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C" w:rsidRPr="00B30924" w:rsidRDefault="0098316C" w:rsidP="0098316C">
      <w:pPr>
        <w:spacing w:before="100" w:beforeAutospacing="1" w:after="396" w:line="240" w:lineRule="auto"/>
        <w:textAlignment w:val="top"/>
        <w:outlineLvl w:val="0"/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</w:pPr>
      <w:bookmarkStart w:id="0" w:name="_GoBack"/>
      <w:bookmarkEnd w:id="0"/>
      <w:r w:rsidRPr="00B30924"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Список не</w:t>
      </w:r>
      <w:r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востребованных земельных долей АОЗТ</w:t>
      </w:r>
      <w:r w:rsidRPr="00B30924"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 xml:space="preserve"> "</w:t>
      </w:r>
      <w:proofErr w:type="gramStart"/>
      <w:r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Троицкое</w:t>
      </w:r>
      <w:proofErr w:type="gramEnd"/>
      <w:r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" (с.с. Троицк, Ивановка</w:t>
      </w:r>
      <w:r w:rsidRPr="00B30924"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) Соль-</w:t>
      </w:r>
      <w:proofErr w:type="spellStart"/>
      <w:r w:rsidRPr="00B30924"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>Илецкого</w:t>
      </w:r>
      <w:proofErr w:type="spellEnd"/>
      <w:r w:rsidRPr="00B30924">
        <w:rPr>
          <w:rFonts w:ascii="Open Sans" w:eastAsia="Times New Roman" w:hAnsi="Open Sans" w:cs="Times New Roman"/>
          <w:b/>
          <w:bCs/>
          <w:spacing w:val="7"/>
          <w:kern w:val="36"/>
          <w:sz w:val="36"/>
          <w:szCs w:val="36"/>
        </w:rPr>
        <w:t xml:space="preserve"> района Оренбургской области</w:t>
      </w:r>
    </w:p>
    <w:p w:rsidR="0098316C" w:rsidRPr="00B30924" w:rsidRDefault="0098316C" w:rsidP="0098316C">
      <w:pPr>
        <w:spacing w:before="100" w:beforeAutospacing="1" w:after="100" w:afterAutospacing="1" w:line="411" w:lineRule="atLeast"/>
        <w:textAlignment w:val="top"/>
        <w:rPr>
          <w:rFonts w:ascii="Open Sans" w:eastAsia="Times New Roman" w:hAnsi="Open Sans" w:cs="Times New Roman"/>
          <w:spacing w:val="7"/>
        </w:rPr>
      </w:pPr>
      <w:r w:rsidRPr="00B30924">
        <w:rPr>
          <w:rFonts w:ascii="Open Sans" w:eastAsia="Times New Roman" w:hAnsi="Open Sans" w:cs="Times New Roman"/>
          <w:b/>
          <w:bCs/>
          <w:spacing w:val="7"/>
        </w:rPr>
        <w:t xml:space="preserve">Список невостребованных земельных долей на земельный участок с кадастровым номером </w:t>
      </w:r>
      <w:r w:rsidRPr="003403A3">
        <w:rPr>
          <w:rFonts w:ascii="Open Sans" w:eastAsia="Times New Roman" w:hAnsi="Open Sans" w:cs="Times New Roman"/>
          <w:b/>
          <w:bCs/>
          <w:spacing w:val="7"/>
        </w:rPr>
        <w:t>56</w:t>
      </w:r>
      <w:proofErr w:type="gramStart"/>
      <w:r w:rsidRPr="003403A3">
        <w:rPr>
          <w:rFonts w:ascii="Open Sans" w:eastAsia="Times New Roman" w:hAnsi="Open Sans" w:cs="Times New Roman"/>
          <w:b/>
          <w:bCs/>
          <w:spacing w:val="7"/>
        </w:rPr>
        <w:t xml:space="preserve"> :</w:t>
      </w:r>
      <w:proofErr w:type="gramEnd"/>
      <w:r w:rsidRPr="003403A3">
        <w:rPr>
          <w:rFonts w:ascii="Open Sans" w:eastAsia="Times New Roman" w:hAnsi="Open Sans" w:cs="Times New Roman"/>
          <w:b/>
          <w:bCs/>
          <w:spacing w:val="7"/>
        </w:rPr>
        <w:t xml:space="preserve"> 29 : 0 : </w:t>
      </w:r>
      <w:r>
        <w:rPr>
          <w:rFonts w:ascii="Open Sans" w:eastAsia="Times New Roman" w:hAnsi="Open Sans" w:cs="Times New Roman"/>
          <w:b/>
          <w:bCs/>
          <w:spacing w:val="7"/>
        </w:rPr>
        <w:t>0052</w:t>
      </w:r>
      <w:r w:rsidRPr="00B30924">
        <w:rPr>
          <w:rFonts w:ascii="Open Sans" w:eastAsia="Times New Roman" w:hAnsi="Open Sans" w:cs="Times New Roman"/>
          <w:b/>
          <w:bCs/>
          <w:spacing w:val="7"/>
        </w:rPr>
        <w:t xml:space="preserve"> расположенный на землях бывшего </w:t>
      </w:r>
      <w:r>
        <w:rPr>
          <w:rFonts w:ascii="Open Sans" w:eastAsia="Times New Roman" w:hAnsi="Open Sans" w:cs="Times New Roman"/>
          <w:b/>
          <w:bCs/>
          <w:spacing w:val="7"/>
        </w:rPr>
        <w:t>АОЗТ</w:t>
      </w:r>
      <w:r w:rsidRPr="00B30924">
        <w:rPr>
          <w:rFonts w:ascii="Open Sans" w:eastAsia="Times New Roman" w:hAnsi="Open Sans" w:cs="Times New Roman"/>
          <w:b/>
          <w:bCs/>
          <w:spacing w:val="7"/>
        </w:rPr>
        <w:t xml:space="preserve"> «</w:t>
      </w:r>
      <w:r>
        <w:rPr>
          <w:rFonts w:ascii="Open Sans" w:eastAsia="Times New Roman" w:hAnsi="Open Sans" w:cs="Times New Roman"/>
          <w:b/>
          <w:bCs/>
          <w:spacing w:val="7"/>
        </w:rPr>
        <w:t>Троицкое</w:t>
      </w:r>
      <w:r w:rsidRPr="00B30924">
        <w:rPr>
          <w:rFonts w:ascii="Open Sans" w:eastAsia="Times New Roman" w:hAnsi="Open Sans" w:cs="Times New Roman"/>
          <w:b/>
          <w:bCs/>
          <w:spacing w:val="7"/>
        </w:rPr>
        <w:t>» Соль-</w:t>
      </w:r>
      <w:proofErr w:type="spellStart"/>
      <w:r w:rsidRPr="00B30924">
        <w:rPr>
          <w:rFonts w:ascii="Open Sans" w:eastAsia="Times New Roman" w:hAnsi="Open Sans" w:cs="Times New Roman"/>
          <w:b/>
          <w:bCs/>
          <w:spacing w:val="7"/>
        </w:rPr>
        <w:t>Илецкого</w:t>
      </w:r>
      <w:proofErr w:type="spellEnd"/>
      <w:r w:rsidRPr="00B30924">
        <w:rPr>
          <w:rFonts w:ascii="Open Sans" w:eastAsia="Times New Roman" w:hAnsi="Open Sans" w:cs="Times New Roman"/>
          <w:b/>
          <w:bCs/>
          <w:spacing w:val="7"/>
        </w:rPr>
        <w:t xml:space="preserve"> района Оренбургской области.</w:t>
      </w:r>
    </w:p>
    <w:p w:rsidR="0098316C" w:rsidRPr="0097225B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924">
        <w:t xml:space="preserve">    </w:t>
      </w:r>
      <w:r w:rsidRPr="0097225B">
        <w:rPr>
          <w:rFonts w:ascii="Times New Roman" w:hAnsi="Times New Roman" w:cs="Times New Roman"/>
          <w:sz w:val="28"/>
          <w:szCs w:val="28"/>
        </w:rPr>
        <w:t>Список лиц, земельные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  доли в аренду или не распорядились ею иным образом в течение трех и более лет подряд или по основаниям, указанным в пункте 2 статьи 12.1. Федерального закона от 24.07.2002 года № 101- ФЗ «Об обороте земель сельскохозяйственного назначения:</w:t>
      </w:r>
    </w:p>
    <w:p w:rsidR="0098316C" w:rsidRPr="0097225B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25B">
        <w:rPr>
          <w:rFonts w:ascii="Times New Roman" w:hAnsi="Times New Roman" w:cs="Times New Roman"/>
          <w:sz w:val="28"/>
          <w:szCs w:val="28"/>
        </w:rPr>
        <w:t xml:space="preserve">- Земельная доля, </w:t>
      </w:r>
      <w:proofErr w:type="gramStart"/>
      <w:r w:rsidRPr="0097225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7225B">
        <w:rPr>
          <w:rFonts w:ascii="Times New Roman" w:hAnsi="Times New Roman" w:cs="Times New Roman"/>
          <w:sz w:val="28"/>
          <w:szCs w:val="28"/>
        </w:rPr>
        <w:t xml:space="preserve"> о собственнике которой не содержатся в принятых до дня вступления в силу Федерального закона от 21 июля 1997 года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угодий.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25B">
        <w:rPr>
          <w:rFonts w:ascii="Times New Roman" w:hAnsi="Times New Roman" w:cs="Times New Roman"/>
          <w:sz w:val="28"/>
          <w:szCs w:val="28"/>
        </w:rPr>
        <w:t xml:space="preserve">- либо земельная доля, собственник которой умер и отсутствуют </w:t>
      </w:r>
      <w:proofErr w:type="gramStart"/>
      <w:r w:rsidRPr="0097225B">
        <w:rPr>
          <w:rFonts w:ascii="Times New Roman" w:hAnsi="Times New Roman" w:cs="Times New Roman"/>
          <w:sz w:val="28"/>
          <w:szCs w:val="28"/>
        </w:rPr>
        <w:t>наследники</w:t>
      </w:r>
      <w:proofErr w:type="gramEnd"/>
      <w:r w:rsidRPr="0097225B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   никто из них не указал, что отказывается в пользу другого наследника.</w:t>
      </w:r>
    </w:p>
    <w:p w:rsidR="0098316C" w:rsidRPr="0097225B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даева</w:t>
      </w:r>
      <w:proofErr w:type="spellEnd"/>
      <w:r w:rsidRPr="00972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5B">
        <w:rPr>
          <w:rFonts w:ascii="Times New Roman" w:hAnsi="Times New Roman" w:cs="Times New Roman"/>
          <w:sz w:val="28"/>
          <w:szCs w:val="28"/>
        </w:rPr>
        <w:t>Кымбат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Аинбетов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Насанбаевич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Аинбетов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Насанбаевич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Алдынгаров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Маратжан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Сисикенович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Паныш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Кужгалиевна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Нокшевна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Жамига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Амангельды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Надежда Фоминична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Иставлетовна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Богданов Вениамин Митрофанович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Сергей Вениаминович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Анатолий Вениаминович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Иван Вениаминович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Вера Ивановна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Иржигитович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Баканов Валерий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Иван Тихонович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Александра Федоровна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Гулько Мария Ефимовна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Гулько Павел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Жолдыбай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Доулетиярова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Райхан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Арифуллович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Фоминична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Дюсембиев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Муссалим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Урунгалиевич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Енгуразов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Хусяин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Сайполды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Жангабилов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Петровна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Жмыхов Василий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Креуке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Жумагазиевна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Ефимовна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Иванович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Зятева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Шагир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Иманкулов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Исеньязова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Баккерей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Еламанович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Макатай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Кинжисарова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Зинеп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Кинжисаров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Григорьевна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Клепиков Вячеслав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 Василий Александрович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Федоровна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Кулмурзиев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Молданиязович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Кулмурзиев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 Владимир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Вячеслав Валентинович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Лысак Вера Семеновна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Лушин Владимир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Аграфена Федоровна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Валентин Александрович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Вера Кузьминична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Лидия Денисовна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Николай Григорьевич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Александр Ефимович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Агафья Ивановна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Сергей Ефимович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Срым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Нугметуллин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Атулиевич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Улболсын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Афанасьевич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Галина Александровна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Иван Васильевич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Приданников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 Александр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Попытченко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 Екатерина Иосифовна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Сейтмагамбетов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Ерзакович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Халтурин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Тажбаев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Ульжай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Жумутаевич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Тодорико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Семенович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Толстова Марина Николаевна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Ольга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Нурсулу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Урумбаева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Семеновна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Яковлевна</w:t>
      </w:r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Урусбай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Шуйгазиев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Кужагулович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Шуйгазиева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Алтынзер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Дамеш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Акбасовна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Хадича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Жубатыров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Матенович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Жубатыров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Даулбаевич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Жангабилова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Амангалиевна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Жангабилов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Амангельдиевич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Исламгалиевич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Кублашева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Урунгалиевна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Нугметуллина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Атуллиевна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Яксалановна</w:t>
      </w:r>
      <w:proofErr w:type="spellEnd"/>
    </w:p>
    <w:p w:rsidR="0098316C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Яксалановна</w:t>
      </w:r>
      <w:proofErr w:type="spellEnd"/>
    </w:p>
    <w:p w:rsidR="0098316C" w:rsidRPr="003403A3" w:rsidRDefault="0098316C" w:rsidP="0098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16C" w:rsidRPr="003403A3" w:rsidRDefault="0098316C" w:rsidP="009831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03A3">
        <w:rPr>
          <w:rFonts w:ascii="Times New Roman" w:hAnsi="Times New Roman" w:cs="Times New Roman"/>
          <w:sz w:val="28"/>
          <w:szCs w:val="28"/>
        </w:rPr>
        <w:t>Лица, считающие что они или принадлежащие им земельные доли необоснованно включены</w:t>
      </w:r>
      <w:proofErr w:type="gramEnd"/>
      <w:r w:rsidRPr="003403A3">
        <w:rPr>
          <w:rFonts w:ascii="Times New Roman" w:hAnsi="Times New Roman" w:cs="Times New Roman"/>
          <w:sz w:val="28"/>
          <w:szCs w:val="28"/>
        </w:rPr>
        <w:t xml:space="preserve"> в список невостребованных земельных долей, вправе представить в письменной форме возражения в Т</w:t>
      </w:r>
      <w:r>
        <w:rPr>
          <w:rFonts w:ascii="Times New Roman" w:hAnsi="Times New Roman" w:cs="Times New Roman"/>
          <w:sz w:val="28"/>
          <w:szCs w:val="28"/>
        </w:rPr>
        <w:t>роицкий</w:t>
      </w:r>
      <w:r w:rsidRPr="003403A3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муниципального образования Соль-</w:t>
      </w:r>
      <w:proofErr w:type="spellStart"/>
      <w:r w:rsidRPr="003403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403A3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по адресу: Оренбургская область Соль-</w:t>
      </w:r>
      <w:proofErr w:type="spellStart"/>
      <w:r w:rsidRPr="003403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403A3">
        <w:rPr>
          <w:rFonts w:ascii="Times New Roman" w:hAnsi="Times New Roman" w:cs="Times New Roman"/>
          <w:sz w:val="28"/>
          <w:szCs w:val="28"/>
        </w:rPr>
        <w:t xml:space="preserve"> район с. Т</w:t>
      </w:r>
      <w:r>
        <w:rPr>
          <w:rFonts w:ascii="Times New Roman" w:hAnsi="Times New Roman" w:cs="Times New Roman"/>
          <w:sz w:val="28"/>
          <w:szCs w:val="28"/>
        </w:rPr>
        <w:t>роицк</w:t>
      </w:r>
      <w:r w:rsidRPr="003403A3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34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3A3">
        <w:rPr>
          <w:rFonts w:ascii="Times New Roman" w:hAnsi="Times New Roman" w:cs="Times New Roman"/>
          <w:sz w:val="28"/>
          <w:szCs w:val="28"/>
        </w:rPr>
        <w:t>1, и изъявить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98316C" w:rsidRPr="003403A3" w:rsidRDefault="0098316C" w:rsidP="0098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 </w:t>
      </w:r>
    </w:p>
    <w:p w:rsidR="0098316C" w:rsidRPr="003403A3" w:rsidRDefault="0098316C" w:rsidP="00983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 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98316C" w:rsidRPr="003403A3" w:rsidRDefault="0098316C" w:rsidP="0098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территориального отдела администрации</w:t>
      </w:r>
    </w:p>
    <w:p w:rsidR="0098316C" w:rsidRPr="003403A3" w:rsidRDefault="0098316C" w:rsidP="00983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Pr="003403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403A3">
        <w:rPr>
          <w:rFonts w:ascii="Times New Roman" w:hAnsi="Times New Roman" w:cs="Times New Roman"/>
          <w:sz w:val="28"/>
          <w:szCs w:val="28"/>
        </w:rPr>
        <w:t xml:space="preserve"> городской округ                    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Pr="0034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Алиев З.К.</w:t>
      </w:r>
    </w:p>
    <w:p w:rsidR="0025407A" w:rsidRDefault="0025407A"/>
    <w:sectPr w:rsidR="0025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6C"/>
    <w:rsid w:val="0025407A"/>
    <w:rsid w:val="002B5D2A"/>
    <w:rsid w:val="009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1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316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PVVSL</cp:lastModifiedBy>
  <cp:revision>2</cp:revision>
  <dcterms:created xsi:type="dcterms:W3CDTF">2017-09-07T07:35:00Z</dcterms:created>
  <dcterms:modified xsi:type="dcterms:W3CDTF">2017-09-07T07:35:00Z</dcterms:modified>
</cp:coreProperties>
</file>