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9E1047">
        <w:rPr>
          <w:rFonts w:ascii="Times New Roman" w:hAnsi="Times New Roman" w:cs="Times New Roman"/>
          <w:b/>
          <w:sz w:val="28"/>
          <w:szCs w:val="28"/>
        </w:rPr>
        <w:t>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</w:t>
      </w:r>
      <w:r w:rsidR="00E40B5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.2016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EB2928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 п</w:t>
      </w:r>
      <w:r w:rsidR="004F2EB8" w:rsidRPr="00EB2928">
        <w:rPr>
          <w:rFonts w:ascii="Times New Roman" w:hAnsi="Times New Roman" w:cs="Times New Roman"/>
          <w:b/>
          <w:sz w:val="28"/>
          <w:szCs w:val="28"/>
        </w:rPr>
        <w:t>роверка использования средств бюджета Соль-</w:t>
      </w:r>
      <w:proofErr w:type="spellStart"/>
      <w:r w:rsidR="004F2EB8" w:rsidRPr="00EB2928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4F2EB8" w:rsidRPr="00EB2928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выделенных </w:t>
      </w:r>
      <w:r w:rsidR="00E40B53">
        <w:rPr>
          <w:rFonts w:ascii="Times New Roman" w:hAnsi="Times New Roman" w:cs="Times New Roman"/>
          <w:b/>
          <w:sz w:val="28"/>
          <w:szCs w:val="28"/>
        </w:rPr>
        <w:t xml:space="preserve">на реализацию муниципальной программы </w:t>
      </w:r>
      <w:r w:rsidR="00E40B53" w:rsidRPr="00E40B53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 муниципального образования Соль-</w:t>
      </w:r>
      <w:proofErr w:type="spellStart"/>
      <w:r w:rsidR="00E40B53" w:rsidRPr="00E40B53"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 w:rsidR="00E40B53" w:rsidRPr="00E40B53">
        <w:rPr>
          <w:rFonts w:ascii="Times New Roman" w:hAnsi="Times New Roman" w:cs="Times New Roman"/>
          <w:b/>
          <w:sz w:val="28"/>
          <w:szCs w:val="28"/>
        </w:rPr>
        <w:t xml:space="preserve"> городской округ» на 2016-2018.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r w:rsidR="00955A4E">
        <w:rPr>
          <w:rFonts w:ascii="Times New Roman" w:hAnsi="Times New Roman" w:cs="Times New Roman"/>
          <w:sz w:val="28"/>
          <w:szCs w:val="28"/>
        </w:rPr>
        <w:t>п</w:t>
      </w:r>
      <w:r w:rsidR="009E1047" w:rsidRPr="00EB2928">
        <w:rPr>
          <w:rFonts w:ascii="Times New Roman" w:hAnsi="Times New Roman" w:cs="Times New Roman"/>
          <w:sz w:val="28"/>
          <w:szCs w:val="28"/>
        </w:rPr>
        <w:t>ункт 1.</w:t>
      </w:r>
      <w:r w:rsidR="00E40B53">
        <w:rPr>
          <w:rFonts w:ascii="Times New Roman" w:hAnsi="Times New Roman" w:cs="Times New Roman"/>
          <w:sz w:val="28"/>
          <w:szCs w:val="28"/>
        </w:rPr>
        <w:t>3</w:t>
      </w:r>
      <w:r w:rsidR="009E1047" w:rsidRPr="00EB2928">
        <w:rPr>
          <w:rFonts w:ascii="Times New Roman" w:hAnsi="Times New Roman" w:cs="Times New Roman"/>
          <w:sz w:val="28"/>
          <w:szCs w:val="28"/>
        </w:rPr>
        <w:t>. плана работы).</w:t>
      </w:r>
    </w:p>
    <w:p w:rsidR="00EB2928" w:rsidRDefault="00EB292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B53" w:rsidRDefault="00CF4B64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E40B53">
        <w:rPr>
          <w:rFonts w:ascii="Times New Roman" w:hAnsi="Times New Roman" w:cs="Times New Roman"/>
          <w:sz w:val="28"/>
          <w:szCs w:val="28"/>
        </w:rPr>
        <w:t xml:space="preserve"> установлено, что:</w:t>
      </w:r>
    </w:p>
    <w:p w:rsidR="00E40B53" w:rsidRDefault="00E40B53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502">
        <w:rPr>
          <w:rFonts w:ascii="Times New Roman" w:hAnsi="Times New Roman" w:cs="Times New Roman"/>
          <w:sz w:val="28"/>
          <w:szCs w:val="28"/>
        </w:rPr>
        <w:t xml:space="preserve">- </w:t>
      </w:r>
      <w:r w:rsidRPr="00FD7C94">
        <w:rPr>
          <w:rFonts w:ascii="Times New Roman" w:hAnsi="Times New Roman" w:cs="Times New Roman"/>
          <w:sz w:val="28"/>
          <w:szCs w:val="28"/>
        </w:rPr>
        <w:t xml:space="preserve">в нарушение условий по предоставлению субсидии </w:t>
      </w:r>
      <w:r w:rsidRPr="00A12F27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физическим лицам на возмещение расходов, связанных с осуществлением пригородных пассажирских перевозок автомобильным транспортом</w:t>
      </w:r>
      <w:r w:rsidRPr="00FD7C94">
        <w:rPr>
          <w:rFonts w:ascii="Times New Roman" w:hAnsi="Times New Roman" w:cs="Times New Roman"/>
          <w:sz w:val="28"/>
          <w:szCs w:val="28"/>
        </w:rPr>
        <w:t xml:space="preserve"> (а именно: периода оказания услуг с 18.02.2016 по 31.12.2016),  Администрацией округа перечислена  субсидия МГУП «Дружба» за январь 2016 года и за февраль 2016 года</w:t>
      </w:r>
      <w:r>
        <w:rPr>
          <w:rFonts w:ascii="Times New Roman" w:hAnsi="Times New Roman" w:cs="Times New Roman"/>
          <w:sz w:val="28"/>
          <w:szCs w:val="28"/>
        </w:rPr>
        <w:t xml:space="preserve"> (с 1 по17)</w:t>
      </w:r>
      <w:r w:rsidRPr="00FD7C94">
        <w:rPr>
          <w:rFonts w:ascii="Times New Roman" w:hAnsi="Times New Roman" w:cs="Times New Roman"/>
          <w:sz w:val="28"/>
          <w:szCs w:val="28"/>
        </w:rPr>
        <w:t xml:space="preserve"> в  сумме </w:t>
      </w:r>
      <w:r>
        <w:rPr>
          <w:rFonts w:ascii="Times New Roman" w:hAnsi="Times New Roman" w:cs="Times New Roman"/>
          <w:sz w:val="28"/>
          <w:szCs w:val="28"/>
        </w:rPr>
        <w:t>364 010,00</w:t>
      </w:r>
      <w:r w:rsidR="005A7502">
        <w:rPr>
          <w:rFonts w:ascii="Times New Roman" w:hAnsi="Times New Roman" w:cs="Times New Roman"/>
          <w:sz w:val="28"/>
          <w:szCs w:val="28"/>
        </w:rPr>
        <w:t xml:space="preserve"> рубля;</w:t>
      </w:r>
      <w:proofErr w:type="gramEnd"/>
    </w:p>
    <w:p w:rsidR="00E40B53" w:rsidRPr="00EB597E" w:rsidRDefault="005A7502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B53" w:rsidRPr="00EB597E">
        <w:rPr>
          <w:rFonts w:ascii="Times New Roman" w:hAnsi="Times New Roman" w:cs="Times New Roman"/>
          <w:sz w:val="28"/>
          <w:szCs w:val="28"/>
        </w:rPr>
        <w:t xml:space="preserve">в нарушение установленных сроков </w:t>
      </w:r>
      <w:r w:rsidR="00E40B53">
        <w:rPr>
          <w:rFonts w:ascii="Times New Roman" w:hAnsi="Times New Roman" w:cs="Times New Roman"/>
          <w:sz w:val="28"/>
          <w:szCs w:val="28"/>
        </w:rPr>
        <w:t xml:space="preserve">(с 01.02.2016 по 15.04.2016)         </w:t>
      </w:r>
      <w:r w:rsidR="00E40B53" w:rsidRPr="00EB597E">
        <w:rPr>
          <w:rFonts w:ascii="Times New Roman" w:hAnsi="Times New Roman" w:cs="Times New Roman"/>
          <w:sz w:val="28"/>
          <w:szCs w:val="28"/>
        </w:rPr>
        <w:t>перечислена субсидия на возмещение затрат, связанных с выполнением работ по зимнему содержанию автомобильных дорог на территории г. Соль-Илецка МУП «БИО г. Соль-Илецк» в сумме 1 205 498,00 рубля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B53" w:rsidRDefault="005A7502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B53" w:rsidRPr="00EB597E">
        <w:rPr>
          <w:rFonts w:ascii="Times New Roman" w:hAnsi="Times New Roman" w:cs="Times New Roman"/>
          <w:sz w:val="28"/>
          <w:szCs w:val="28"/>
        </w:rPr>
        <w:t>в нарушение установленных сроков</w:t>
      </w:r>
      <w:r w:rsidR="00E40B53">
        <w:rPr>
          <w:rFonts w:ascii="Times New Roman" w:hAnsi="Times New Roman" w:cs="Times New Roman"/>
          <w:sz w:val="28"/>
          <w:szCs w:val="28"/>
        </w:rPr>
        <w:t xml:space="preserve"> (с 01.02.2016 по 15.04.2016)</w:t>
      </w:r>
      <w:r w:rsidR="00E40B53" w:rsidRPr="00EB597E">
        <w:rPr>
          <w:rFonts w:ascii="Times New Roman" w:hAnsi="Times New Roman" w:cs="Times New Roman"/>
          <w:sz w:val="28"/>
          <w:szCs w:val="28"/>
        </w:rPr>
        <w:t xml:space="preserve"> перечислена субсидия МУП «Первомайский» в сумме 63 812</w:t>
      </w:r>
      <w:r w:rsidR="00D72708">
        <w:rPr>
          <w:rFonts w:ascii="Times New Roman" w:hAnsi="Times New Roman" w:cs="Times New Roman"/>
          <w:sz w:val="28"/>
          <w:szCs w:val="28"/>
        </w:rPr>
        <w:t>,76 рубля за  январь 2016 года</w:t>
      </w:r>
      <w:r w:rsidR="00E40B53" w:rsidRPr="00EB597E">
        <w:rPr>
          <w:rFonts w:ascii="Times New Roman" w:hAnsi="Times New Roman" w:cs="Times New Roman"/>
          <w:sz w:val="28"/>
          <w:szCs w:val="28"/>
        </w:rPr>
        <w:t>.</w:t>
      </w:r>
    </w:p>
    <w:p w:rsidR="00E40B53" w:rsidRDefault="00E40B53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установлены нарушения </w:t>
      </w:r>
      <w:r w:rsidRPr="004D1D94">
        <w:rPr>
          <w:rFonts w:ascii="Times New Roman" w:hAnsi="Times New Roman" w:cs="Times New Roman"/>
          <w:sz w:val="28"/>
          <w:szCs w:val="28"/>
        </w:rPr>
        <w:t>части 3 статьи 103 Федерального закона от 05.04.2013 № 44-ФЗ, пункта 12 Правил ведения реестра контрактов, заключенных заказчиками, утвержденных постановлением Правительства РФ от 28.11.2013 №1084 в течение трех рабочих дней не направлены документы и информация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40B53" w:rsidRPr="00D836A2" w:rsidRDefault="00E40B53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347336">
        <w:rPr>
          <w:rFonts w:ascii="Times New Roman" w:hAnsi="Times New Roman" w:cs="Times New Roman"/>
          <w:sz w:val="28"/>
          <w:szCs w:val="28"/>
        </w:rPr>
        <w:t xml:space="preserve">7 муниципальных </w:t>
      </w:r>
      <w:r w:rsidRPr="0075127A">
        <w:rPr>
          <w:rFonts w:ascii="Times New Roman" w:hAnsi="Times New Roman" w:cs="Times New Roman"/>
          <w:sz w:val="28"/>
          <w:szCs w:val="28"/>
        </w:rPr>
        <w:t>контракт</w:t>
      </w:r>
      <w:r w:rsidR="00D72708">
        <w:rPr>
          <w:rFonts w:ascii="Times New Roman" w:hAnsi="Times New Roman" w:cs="Times New Roman"/>
          <w:sz w:val="28"/>
          <w:szCs w:val="28"/>
        </w:rPr>
        <w:t>ов</w:t>
      </w:r>
      <w:r w:rsidRPr="0075127A">
        <w:rPr>
          <w:rFonts w:ascii="Times New Roman" w:hAnsi="Times New Roman" w:cs="Times New Roman"/>
          <w:sz w:val="28"/>
          <w:szCs w:val="28"/>
        </w:rPr>
        <w:t xml:space="preserve"> в части оплаты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336">
        <w:rPr>
          <w:rFonts w:ascii="Times New Roman" w:hAnsi="Times New Roman" w:cs="Times New Roman"/>
          <w:sz w:val="28"/>
          <w:szCs w:val="28"/>
        </w:rPr>
        <w:t xml:space="preserve">на сумму 5 003 635,75 рубля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5127A">
        <w:rPr>
          <w:rFonts w:ascii="Times New Roman" w:hAnsi="Times New Roman" w:cs="Times New Roman"/>
          <w:sz w:val="28"/>
          <w:szCs w:val="28"/>
        </w:rPr>
        <w:t xml:space="preserve">документы о приемке выполненной работы </w:t>
      </w:r>
      <w:r w:rsidRPr="004D1D9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4D1D94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D94">
        <w:rPr>
          <w:rFonts w:ascii="Times New Roman" w:hAnsi="Times New Roman" w:cs="Times New Roman"/>
          <w:sz w:val="28"/>
          <w:szCs w:val="28"/>
        </w:rPr>
        <w:t>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0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47336">
        <w:rPr>
          <w:rFonts w:ascii="Times New Roman" w:hAnsi="Times New Roman" w:cs="Times New Roman"/>
          <w:sz w:val="28"/>
          <w:szCs w:val="28"/>
        </w:rPr>
        <w:t xml:space="preserve">18 363 716,99 рубля </w:t>
      </w:r>
      <w:r>
        <w:rPr>
          <w:rFonts w:ascii="Times New Roman" w:hAnsi="Times New Roman" w:cs="Times New Roman"/>
          <w:sz w:val="28"/>
          <w:szCs w:val="28"/>
        </w:rPr>
        <w:t>(Подпрограмма 2)</w:t>
      </w:r>
    </w:p>
    <w:p w:rsidR="00E40B53" w:rsidRDefault="00E40B53" w:rsidP="00E40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27A">
        <w:rPr>
          <w:rFonts w:ascii="Times New Roman" w:hAnsi="Times New Roman" w:cs="Times New Roman"/>
          <w:sz w:val="28"/>
          <w:szCs w:val="28"/>
        </w:rPr>
        <w:t xml:space="preserve">документы и информация о заключении </w:t>
      </w:r>
      <w:r>
        <w:rPr>
          <w:rFonts w:ascii="Times New Roman" w:hAnsi="Times New Roman" w:cs="Times New Roman"/>
          <w:sz w:val="28"/>
          <w:szCs w:val="28"/>
        </w:rPr>
        <w:t xml:space="preserve">2 муниципальных контрактов </w:t>
      </w:r>
      <w:r w:rsidR="00D7270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A09E1">
        <w:rPr>
          <w:rFonts w:ascii="Times New Roman" w:hAnsi="Times New Roman" w:cs="Times New Roman"/>
          <w:sz w:val="28"/>
          <w:szCs w:val="28"/>
        </w:rPr>
        <w:t xml:space="preserve">1950,00 рубля </w:t>
      </w:r>
      <w:r>
        <w:rPr>
          <w:rFonts w:ascii="Times New Roman" w:hAnsi="Times New Roman" w:cs="Times New Roman"/>
          <w:sz w:val="28"/>
          <w:szCs w:val="28"/>
        </w:rPr>
        <w:t>(Подпрограмма 1).</w:t>
      </w:r>
    </w:p>
    <w:p w:rsidR="00E40B53" w:rsidRDefault="00E40B53" w:rsidP="00E4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0457">
        <w:rPr>
          <w:rFonts w:ascii="Times New Roman" w:hAnsi="Times New Roman" w:cs="Times New Roman"/>
          <w:sz w:val="28"/>
          <w:szCs w:val="28"/>
        </w:rPr>
        <w:t>Установлено, что технические задания (приложения к контрактам) по</w:t>
      </w:r>
      <w:r>
        <w:rPr>
          <w:rFonts w:ascii="Times New Roman" w:hAnsi="Times New Roman" w:cs="Times New Roman"/>
          <w:sz w:val="28"/>
          <w:szCs w:val="28"/>
        </w:rPr>
        <w:t xml:space="preserve"> проверяемым</w:t>
      </w:r>
      <w:r w:rsidRPr="00CF0457">
        <w:rPr>
          <w:rFonts w:ascii="Times New Roman" w:hAnsi="Times New Roman" w:cs="Times New Roman"/>
          <w:sz w:val="28"/>
          <w:szCs w:val="28"/>
        </w:rPr>
        <w:t xml:space="preserve"> объектам, в соответствии с которыми подрядчик обязан выполнить работы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0457">
        <w:rPr>
          <w:rFonts w:ascii="Times New Roman" w:hAnsi="Times New Roman" w:cs="Times New Roman"/>
          <w:sz w:val="28"/>
          <w:szCs w:val="28"/>
        </w:rPr>
        <w:t>ремонту</w:t>
      </w:r>
      <w:r w:rsidRPr="00CF04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CF0457">
        <w:rPr>
          <w:rFonts w:ascii="Times New Roman" w:hAnsi="Times New Roman" w:cs="Times New Roman"/>
          <w:sz w:val="28"/>
          <w:szCs w:val="28"/>
        </w:rPr>
        <w:t xml:space="preserve"> общего 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457">
        <w:rPr>
          <w:rFonts w:ascii="Times New Roman" w:hAnsi="Times New Roman" w:cs="Times New Roman"/>
          <w:sz w:val="28"/>
          <w:szCs w:val="28"/>
        </w:rPr>
        <w:t xml:space="preserve">включают только общие требования к выполнению работ и сведения о товарах без указания количества выполняемых работ, срока выполнения работ, условий выполнения работ, требований к качеству работ.  </w:t>
      </w:r>
    </w:p>
    <w:p w:rsidR="00CF4B64" w:rsidRPr="00EB597E" w:rsidRDefault="00CF4B64" w:rsidP="00CF4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9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отсутствием  дефектных</w:t>
      </w:r>
      <w:r w:rsidRPr="00EB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ведомостей</w:t>
      </w:r>
      <w:r w:rsidRPr="00EB597E">
        <w:rPr>
          <w:rFonts w:ascii="Times New Roman" w:hAnsi="Times New Roman" w:cs="Times New Roman"/>
          <w:sz w:val="28"/>
          <w:szCs w:val="28"/>
        </w:rPr>
        <w:t xml:space="preserve"> по проверяемым  объектам </w:t>
      </w:r>
      <w:r>
        <w:rPr>
          <w:rFonts w:ascii="Times New Roman" w:hAnsi="Times New Roman" w:cs="Times New Roman"/>
          <w:sz w:val="28"/>
          <w:szCs w:val="28"/>
        </w:rPr>
        <w:t xml:space="preserve">не обеспечена возможность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проверки определения объемов  </w:t>
      </w:r>
      <w:r w:rsidRPr="00EB597E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End"/>
      <w:r w:rsidRPr="00EB597E">
        <w:rPr>
          <w:rFonts w:ascii="Times New Roman" w:hAnsi="Times New Roman" w:cs="Times New Roman"/>
          <w:sz w:val="28"/>
          <w:szCs w:val="28"/>
        </w:rPr>
        <w:t xml:space="preserve"> по ремонту автомоб</w:t>
      </w:r>
      <w:r>
        <w:rPr>
          <w:rFonts w:ascii="Times New Roman" w:hAnsi="Times New Roman" w:cs="Times New Roman"/>
          <w:sz w:val="28"/>
          <w:szCs w:val="28"/>
        </w:rPr>
        <w:t>ильных дорог общего пользования.</w:t>
      </w:r>
      <w:r w:rsidRPr="00EB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B53" w:rsidRDefault="005A7502" w:rsidP="00E4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0B53">
        <w:rPr>
          <w:rFonts w:ascii="Times New Roman" w:hAnsi="Times New Roman" w:cs="Times New Roman"/>
          <w:sz w:val="28"/>
          <w:szCs w:val="28"/>
        </w:rPr>
        <w:t>На основании анализа реализации мероприятий муниципальной программы (в разрезе подпрограмм) за 9 месяцев 2016 года установлено, что</w:t>
      </w:r>
      <w:r w:rsidR="00E40B53" w:rsidRPr="00561051">
        <w:rPr>
          <w:rFonts w:ascii="Times New Roman" w:hAnsi="Times New Roman" w:cs="Times New Roman"/>
          <w:sz w:val="28"/>
          <w:szCs w:val="28"/>
        </w:rPr>
        <w:t xml:space="preserve"> </w:t>
      </w:r>
      <w:r w:rsidR="00E40B53">
        <w:rPr>
          <w:rFonts w:ascii="Times New Roman" w:hAnsi="Times New Roman" w:cs="Times New Roman"/>
          <w:sz w:val="28"/>
          <w:szCs w:val="28"/>
        </w:rPr>
        <w:t>показатель «Ремонт, реконструкция (строительство) и приведение автомобильных дорого общего пользования местного значения, мостов и искусственных сооружений на них в соответствие нормативным техническим требованиям» не будет выполнен в полном объеме. Данный показатель  характеризует  (в количественном выражении) решение задачи  муниципальной программы по улучшению</w:t>
      </w:r>
      <w:r w:rsidR="00E40B53" w:rsidRPr="00A12F27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</w:t>
      </w:r>
      <w:r w:rsidR="00E40B53">
        <w:rPr>
          <w:rFonts w:ascii="Times New Roman" w:hAnsi="Times New Roman" w:cs="Times New Roman"/>
          <w:sz w:val="28"/>
          <w:szCs w:val="28"/>
        </w:rPr>
        <w:t>яния существующей дорожной сети.</w:t>
      </w:r>
    </w:p>
    <w:p w:rsidR="00E40B53" w:rsidRPr="00694A0D" w:rsidRDefault="00E40B53" w:rsidP="00E4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694A0D">
        <w:rPr>
          <w:rFonts w:ascii="Times New Roman" w:hAnsi="Times New Roman" w:cs="Times New Roman"/>
          <w:sz w:val="28"/>
          <w:szCs w:val="28"/>
        </w:rPr>
        <w:t xml:space="preserve">начение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4A0D">
        <w:rPr>
          <w:rFonts w:ascii="Times New Roman" w:hAnsi="Times New Roman" w:cs="Times New Roman"/>
          <w:sz w:val="28"/>
          <w:szCs w:val="28"/>
        </w:rPr>
        <w:t>оказателя</w:t>
      </w:r>
      <w:r w:rsidRPr="006C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«Количество перевезенных пассажиров на автобусных маршрутах» </w:t>
      </w:r>
      <w:r w:rsidRPr="00694A0D">
        <w:rPr>
          <w:rFonts w:ascii="Times New Roman" w:hAnsi="Times New Roman" w:cs="Times New Roman"/>
          <w:sz w:val="28"/>
          <w:szCs w:val="28"/>
        </w:rPr>
        <w:t>(18,7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A0D">
        <w:rPr>
          <w:rFonts w:ascii="Times New Roman" w:hAnsi="Times New Roman" w:cs="Times New Roman"/>
          <w:sz w:val="28"/>
          <w:szCs w:val="28"/>
        </w:rPr>
        <w:t>человек) определено ответственным исполнителем некорректно. Согласно отчетам об объемах предоставленных транспортных услуг по осуществлению пригородных пассажирских перевозок автомобильным транспортом  МУГП «Дружба» за период с января по май 2016 года численность перевезенных платных человек  составляет 35,622 тыс. человек.</w:t>
      </w:r>
    </w:p>
    <w:p w:rsidR="00CB217F" w:rsidRPr="008F51DE" w:rsidRDefault="00CC574D" w:rsidP="00CC5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C574D">
        <w:rPr>
          <w:rFonts w:ascii="Times New Roman" w:hAnsi="Times New Roman" w:cs="Times New Roman"/>
          <w:i/>
          <w:sz w:val="28"/>
          <w:szCs w:val="28"/>
        </w:rPr>
        <w:t>О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070A21"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проведения контрольного мероприятия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785966">
        <w:rPr>
          <w:rFonts w:ascii="Times New Roman" w:hAnsi="Times New Roman" w:cs="Times New Roman"/>
          <w:i/>
          <w:sz w:val="28"/>
          <w:szCs w:val="28"/>
        </w:rPr>
        <w:t>а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дминистрации </w:t>
      </w:r>
      <w:r w:rsidR="00E40B53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E40B5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E40B53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>; для информации – в Совет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в прокуратуру Соль-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B8" w:rsidRPr="004F2EB8" w:rsidRDefault="004F2EB8" w:rsidP="00CC574D">
      <w:pPr>
        <w:rPr>
          <w:rFonts w:ascii="Times New Roman" w:hAnsi="Times New Roman" w:cs="Times New Roman"/>
          <w:b/>
          <w:sz w:val="28"/>
          <w:szCs w:val="28"/>
        </w:rPr>
      </w:pPr>
    </w:p>
    <w:sectPr w:rsidR="004F2EB8" w:rsidRPr="004F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70A21"/>
    <w:rsid w:val="000A2EB1"/>
    <w:rsid w:val="0013200C"/>
    <w:rsid w:val="00155C46"/>
    <w:rsid w:val="00212F10"/>
    <w:rsid w:val="003264E2"/>
    <w:rsid w:val="00347336"/>
    <w:rsid w:val="0038720A"/>
    <w:rsid w:val="003A1464"/>
    <w:rsid w:val="004F2EB8"/>
    <w:rsid w:val="005559B9"/>
    <w:rsid w:val="005A7502"/>
    <w:rsid w:val="00785966"/>
    <w:rsid w:val="0079110E"/>
    <w:rsid w:val="00832CDE"/>
    <w:rsid w:val="0088250D"/>
    <w:rsid w:val="008F51DE"/>
    <w:rsid w:val="00900443"/>
    <w:rsid w:val="00955A4E"/>
    <w:rsid w:val="009E1047"/>
    <w:rsid w:val="00BB7DD3"/>
    <w:rsid w:val="00C245F1"/>
    <w:rsid w:val="00CB217F"/>
    <w:rsid w:val="00CC574D"/>
    <w:rsid w:val="00CF1A2E"/>
    <w:rsid w:val="00CF4B64"/>
    <w:rsid w:val="00D72708"/>
    <w:rsid w:val="00DA09E1"/>
    <w:rsid w:val="00E40B53"/>
    <w:rsid w:val="00EB2928"/>
    <w:rsid w:val="00F7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24</cp:revision>
  <cp:lastPrinted>2016-11-01T11:58:00Z</cp:lastPrinted>
  <dcterms:created xsi:type="dcterms:W3CDTF">2016-09-09T05:21:00Z</dcterms:created>
  <dcterms:modified xsi:type="dcterms:W3CDTF">2016-11-01T12:37:00Z</dcterms:modified>
</cp:coreProperties>
</file>