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34" w:rsidRPr="001B5B34" w:rsidRDefault="001B5B34" w:rsidP="001B5B34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B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СОВЕТ ДЕПУТАТОВ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 – ИЛЕЦКИЙ ГОРОДСКОЙ ОКРУГ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ОРЕНБУРГСКОЙ ОБЛАСТИ 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РАСПОРЯЖЕНИЕ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7341F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  №  46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Совета депутатов 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 – </w:t>
      </w:r>
      <w:proofErr w:type="spellStart"/>
      <w:r w:rsidRPr="001B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</w:t>
      </w:r>
    </w:p>
    <w:p w:rsidR="001B5B34" w:rsidRPr="001B5B34" w:rsidRDefault="0078252A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 2019</w:t>
      </w:r>
      <w:r w:rsidR="001B5B34" w:rsidRPr="001B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Регламентом работы Совета депутатов муниципального образования Соль-</w:t>
      </w:r>
      <w:proofErr w:type="spellStart"/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утвержденным решением Совета депутатов № 1 от 22.09.2015 г.: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Совета депутатов муниципального образования Соль-</w:t>
      </w:r>
      <w:proofErr w:type="spellStart"/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</w:t>
      </w:r>
      <w:r w:rsidR="00A8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Оренбургской области на 2019</w:t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 </w:t>
      </w:r>
    </w:p>
    <w:p w:rsidR="001B5B34" w:rsidRPr="001B5B34" w:rsidRDefault="001B5B34" w:rsidP="001B5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Распоряжение вступает в силу со дня его подписания. </w:t>
      </w:r>
    </w:p>
    <w:p w:rsidR="001B5B34" w:rsidRPr="001B5B34" w:rsidRDefault="001B5B34" w:rsidP="001B5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</w:t>
      </w:r>
      <w:r w:rsidR="008C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Васькин 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1B5B34" w:rsidRPr="001B5B34" w:rsidRDefault="001B5B34" w:rsidP="001B5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прокуратура Соль-</w:t>
      </w:r>
      <w:proofErr w:type="spellStart"/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1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 экз., в дело- 1 экз.</w:t>
      </w:r>
    </w:p>
    <w:p w:rsidR="00931036" w:rsidRDefault="00931036" w:rsidP="001B5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931036" w:rsidP="001B5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B5B34"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1B5B34" w:rsidRPr="001B5B34" w:rsidRDefault="001B5B34" w:rsidP="001B5B3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председателя </w:t>
      </w:r>
    </w:p>
    <w:p w:rsidR="001B5B34" w:rsidRPr="001B5B34" w:rsidRDefault="001B5B34" w:rsidP="001B5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1B5B34" w:rsidRPr="001B5B34" w:rsidRDefault="001B5B34" w:rsidP="001B5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Соль-</w:t>
      </w:r>
      <w:proofErr w:type="spellStart"/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</w:t>
      </w:r>
    </w:p>
    <w:p w:rsidR="001B5B34" w:rsidRPr="001B5B34" w:rsidRDefault="001B5B34" w:rsidP="00A21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6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 27.12.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467BF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Соль-</w:t>
      </w:r>
      <w:proofErr w:type="spellStart"/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</w:t>
      </w:r>
      <w:r w:rsidR="00A8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Оренбургской области  на  2019</w:t>
      </w: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Вопросы, выносимые на заседания Совета депутатов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410"/>
        <w:gridCol w:w="3119"/>
        <w:gridCol w:w="850"/>
      </w:tblGrid>
      <w:tr w:rsidR="001B5B34" w:rsidRPr="001B5B34" w:rsidTr="00E86891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</w:t>
            </w:r>
            <w:r w:rsidR="00BE0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 решение Совета депутатов № 7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от 13.12.2017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  <w:r w:rsidR="00BE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right="34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F3558" w:rsidRPr="00AF3558" w:rsidRDefault="00AF3558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начальника отдела МВД России</w:t>
            </w:r>
          </w:p>
          <w:p w:rsidR="00AF3558" w:rsidRPr="00AF3558" w:rsidRDefault="00AF3558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Соль-</w:t>
            </w:r>
            <w:proofErr w:type="spellStart"/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Илецкому</w:t>
            </w:r>
            <w:proofErr w:type="spellEnd"/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округу</w:t>
            </w:r>
          </w:p>
          <w:p w:rsidR="00AF3558" w:rsidRPr="00AF3558" w:rsidRDefault="00B97454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 полиции за 2018 год</w:t>
            </w:r>
            <w:proofErr w:type="gramStart"/>
            <w:r w:rsid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1B5B34" w:rsidRPr="001B5B34" w:rsidRDefault="001B5B34" w:rsidP="001B5B34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ОМВД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Совета депутатов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97" w:rsidRPr="001B5B34" w:rsidRDefault="00756197" w:rsidP="0075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      </w:r>
          </w:p>
          <w:p w:rsidR="001B5B34" w:rsidRPr="001B5B34" w:rsidRDefault="001B5B34" w:rsidP="001B5B3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отчете о деятельности</w:t>
            </w:r>
            <w:proofErr w:type="gramStart"/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онтрольно</w:t>
            </w:r>
            <w:proofErr w:type="spellEnd"/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счетной палаты и результатах проведенных контрольных и </w:t>
            </w:r>
            <w:proofErr w:type="spellStart"/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аналитических мероприятий </w:t>
            </w:r>
            <w:r w:rsidR="00BE0CA3"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2018</w:t>
            </w:r>
            <w:r w:rsidRPr="004C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1B5B34" w:rsidRPr="001B5B34" w:rsidRDefault="001B5B34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счетная палата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 </w:t>
            </w:r>
          </w:p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756197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rPr>
          <w:trHeight w:val="2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информации о плане </w:t>
            </w:r>
            <w:r w:rsidR="00A8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Молодежной палаты на 2019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физической культуре, спорту, туризму, делам молодежи и работе с общественными организациями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 по образованию, здравоохранению, социальной политике, делам молодежи, культуре,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 утверждении  прогнозного плана    приватизации муниципального имущества  муниципального образования Соль-</w:t>
            </w:r>
            <w:proofErr w:type="spellStart"/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городской ок</w:t>
            </w:r>
            <w:r w:rsidR="00A874ED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руг Оренбургской области на 2019</w:t>
            </w:r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управлению муниципальным имуществом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</w:tr>
      <w:tr w:rsidR="001B5B34" w:rsidRPr="001B5B34" w:rsidTr="00A55AB3">
        <w:trPr>
          <w:trHeight w:val="2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  изменений в решение Совета депутатов от  22.09.2015 № 1 «Об утверждении регламента Совета депутатов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Соль-</w:t>
            </w:r>
            <w:proofErr w:type="spellStart"/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Совета депутатов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</w:tr>
      <w:tr w:rsidR="001B5B3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решений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A874ED" w:rsidP="00A2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AD169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4" w:rsidRPr="001B5B34" w:rsidRDefault="00AD1694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4" w:rsidRPr="003A3A09" w:rsidRDefault="003A3A09" w:rsidP="00E30CC2">
            <w:pPr>
              <w:spacing w:after="0" w:line="240" w:lineRule="auto"/>
              <w:ind w:firstLine="35"/>
              <w:jc w:val="both"/>
              <w:rPr>
                <w:rFonts w:ascii="Centaur" w:eastAsia="Times New Roman" w:hAnsi="Centaur" w:cs="Times New Roman"/>
                <w:sz w:val="24"/>
                <w:szCs w:val="24"/>
                <w:lang w:eastAsia="ru-RU"/>
              </w:rPr>
            </w:pP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внесении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18.10.2017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.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615 </w:t>
            </w:r>
            <w:r w:rsidRPr="003A3A09">
              <w:rPr>
                <w:rFonts w:ascii="Centaur" w:eastAsia="Calibri" w:hAnsi="Centaur" w:cs="Centaur"/>
                <w:sz w:val="24"/>
                <w:szCs w:val="24"/>
              </w:rPr>
              <w:t>«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благоустройства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>-</w:t>
            </w:r>
            <w:proofErr w:type="spellStart"/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sz w:val="24"/>
                <w:szCs w:val="24"/>
              </w:rPr>
              <w:t>округ</w:t>
            </w:r>
            <w:r w:rsidRPr="003A3A09">
              <w:rPr>
                <w:rFonts w:ascii="Centaur" w:eastAsia="Calibri" w:hAnsi="Centaur" w:cs="Times New Roman"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Оренбургской</w:t>
            </w:r>
            <w:r w:rsidRPr="003A3A09">
              <w:rPr>
                <w:rFonts w:ascii="Centaur" w:eastAsia="Calibri" w:hAnsi="Centaur" w:cs="Times New Roman"/>
                <w:bCs/>
                <w:sz w:val="24"/>
                <w:szCs w:val="24"/>
              </w:rPr>
              <w:t xml:space="preserve"> </w:t>
            </w:r>
            <w:r w:rsidRPr="003A3A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области</w:t>
            </w:r>
            <w:r w:rsidRPr="003A3A09">
              <w:rPr>
                <w:rFonts w:ascii="Centaur" w:eastAsia="Calibri" w:hAnsi="Centaur" w:cs="Centaur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4" w:rsidRPr="001B5B34" w:rsidRDefault="003A3A09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архитектуры градостроительства и земельных</w:t>
            </w:r>
            <w:r w:rsidR="00691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86" w:rsidRPr="008C2803" w:rsidRDefault="00691586" w:rsidP="0069158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Постоянная   комиссия 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транспорту, благоустройству, ЖКХ, предпринимательству и туризму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AD1694" w:rsidRPr="001B5B34" w:rsidRDefault="00AD1694" w:rsidP="00AF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4" w:rsidRDefault="00931036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</w:tr>
      <w:tr w:rsidR="00E30CC2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 внесении  изменений и дополнений в Устав муниципального образования </w:t>
            </w:r>
            <w:r w:rsidRPr="001B5B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городской округ Оренбургской области</w:t>
            </w: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Аппарат Совета депутатов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по вопросам муниципальной службы, правопорядку, труду, работе с общественными и религиозными объединениями,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национальным вопросам и делам военнослужащих и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E30CC2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 решение Совета депутатов № 7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от 13.12.2017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30CC2" w:rsidRPr="001B5B34" w:rsidRDefault="00E30CC2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</w:tr>
      <w:tr w:rsidR="00E30CC2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«Об  исполнении бюджета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  Оренбургской области за 2018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кв. </w:t>
            </w:r>
          </w:p>
        </w:tc>
      </w:tr>
      <w:tr w:rsidR="00E30CC2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A55AB3" w:rsidRDefault="00E30CC2" w:rsidP="0051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AB3">
              <w:rPr>
                <w:rFonts w:ascii="Times New Roman" w:eastAsia="Times New Roman" w:hAnsi="Times New Roman" w:cs="Times New Roman"/>
                <w:sz w:val="24"/>
                <w:szCs w:val="24"/>
              </w:rPr>
              <w:t>О ежегодном отчете главы муниципального образования Соль-</w:t>
            </w:r>
            <w:proofErr w:type="spellStart"/>
            <w:r w:rsidRPr="00A55AB3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A5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 Оренбургской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5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 отдел администрации  Соль-</w:t>
            </w:r>
            <w:proofErr w:type="spellStart"/>
            <w:r w:rsidRPr="00A55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A55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51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</w:tr>
      <w:tr w:rsidR="004D576A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A" w:rsidRPr="001B5B34" w:rsidRDefault="004D576A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A" w:rsidRPr="001B5B34" w:rsidRDefault="004D576A" w:rsidP="004D57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информации «Об итогах исполнения бюджета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за первый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решением Совета депутатов № 7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от 13.12.2017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D576A" w:rsidRPr="00A55AB3" w:rsidRDefault="004D576A" w:rsidP="0051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A" w:rsidRPr="00A55AB3" w:rsidRDefault="004D576A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A" w:rsidRPr="001B5B34" w:rsidRDefault="004D576A" w:rsidP="00516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A" w:rsidRDefault="004D576A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</w:tr>
      <w:tr w:rsidR="00E30CC2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E30CC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информации «Об итогах исполнения бюджета городского округа за первое полугодие 2019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решением Совета депутатов № 7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от 13.12.2017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30CC2" w:rsidRPr="00A55AB3" w:rsidRDefault="00E30CC2" w:rsidP="0051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0CC2" w:rsidRPr="00E30CC2" w:rsidRDefault="00E30CC2" w:rsidP="00E30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AF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Default="00EC348F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</w:tr>
      <w:tr w:rsidR="00E30CC2" w:rsidRPr="001B5B34" w:rsidTr="00E86891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 решение Совета депутатов № 738 от 13.12.2018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30CC2" w:rsidRPr="001B5B34" w:rsidRDefault="00E30CC2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кв. </w:t>
            </w:r>
          </w:p>
        </w:tc>
      </w:tr>
      <w:tr w:rsidR="00E30CC2" w:rsidRPr="001B5B34" w:rsidTr="00E86891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AF3558" w:rsidRDefault="00AF3558" w:rsidP="00AF3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отчёте начальника отдела МВД России</w:t>
            </w:r>
          </w:p>
          <w:p w:rsidR="00AF3558" w:rsidRPr="00AF3558" w:rsidRDefault="00AF3558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Соль-</w:t>
            </w:r>
            <w:proofErr w:type="spellStart"/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Илецкому</w:t>
            </w:r>
            <w:proofErr w:type="spellEnd"/>
            <w:r w:rsidRP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округу</w:t>
            </w:r>
          </w:p>
          <w:p w:rsidR="00AF3558" w:rsidRPr="00AF3558" w:rsidRDefault="00B97454" w:rsidP="00AF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 полиции за шесть месяцев  2019 года</w:t>
            </w:r>
            <w:proofErr w:type="gramStart"/>
            <w:r w:rsidR="00AF3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E30CC2" w:rsidRPr="001B5B34" w:rsidRDefault="00E30CC2" w:rsidP="001B5B34">
            <w:pPr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ОМВД</w:t>
            </w: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  <w:p w:rsidR="00E30CC2" w:rsidRPr="001B5B34" w:rsidRDefault="00E30CC2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Совета депутатов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75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      </w:r>
          </w:p>
          <w:p w:rsidR="00E30CC2" w:rsidRPr="001B5B34" w:rsidRDefault="00E30CC2" w:rsidP="001B5B3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</w:tr>
      <w:tr w:rsidR="00E30CC2" w:rsidRPr="001B5B34" w:rsidTr="00E86891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93" w:rsidRPr="004C1193" w:rsidRDefault="00E30CC2" w:rsidP="004C1193">
            <w:pPr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F246BC"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итогах </w:t>
            </w:r>
            <w:r w:rsid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</w:t>
            </w:r>
            <w:r w:rsidR="00F246BC"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решения Совета депутатов №</w:t>
            </w:r>
            <w:r w:rsidR="004C1193"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748   от 13.12 2018</w:t>
            </w:r>
            <w:r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193"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4C1193" w:rsidRPr="004C1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 перечня наказов избирателей, принятых депутатами Совета депутатов муниципального образования   Соль-</w:t>
            </w:r>
            <w:proofErr w:type="spellStart"/>
            <w:r w:rsidR="004C1193" w:rsidRPr="004C1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="004C1193" w:rsidRPr="004C1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округ на 2019 год»</w:t>
            </w:r>
            <w:r w:rsidR="004C1193" w:rsidRPr="004C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19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первое полугодие</w:t>
            </w:r>
          </w:p>
          <w:p w:rsidR="00E30CC2" w:rsidRPr="00516ADA" w:rsidRDefault="00E30CC2" w:rsidP="001B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строительству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транспорту и 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75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E30CC2" w:rsidRPr="001B5B34" w:rsidTr="00E86891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E30CC2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информации «Об итогах исполнения бюджета городского округа за третий квартал 2019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решением Совета депутатов № 7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 от 13.12.2017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30CC2" w:rsidRDefault="00E30CC2" w:rsidP="001B5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AF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Default="00EC348F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</w:t>
            </w:r>
          </w:p>
        </w:tc>
      </w:tr>
      <w:tr w:rsidR="00E30CC2" w:rsidRPr="001B5B34" w:rsidTr="00E8689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 решение Совета депутатов № 738 от 13.12.2018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E30CC2" w:rsidRPr="001B5B34" w:rsidTr="00E8689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93" w:rsidRPr="004C1193" w:rsidRDefault="004C1193" w:rsidP="004C1193">
            <w:pPr>
              <w:ind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</w:t>
            </w:r>
            <w:r w:rsidRPr="004C1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решения Совета депутатов №748   от 13.12 2018 «</w:t>
            </w:r>
            <w:r w:rsidRPr="004C1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 утверждении  перечня наказов избирателей, принятых депутатами Совета депутатов муниципального образования   Соль-</w:t>
            </w:r>
            <w:proofErr w:type="spellStart"/>
            <w:r w:rsidRPr="004C1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4C1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округ на 2019 год»</w:t>
            </w:r>
            <w:r w:rsidRPr="004C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2019 год.</w:t>
            </w:r>
          </w:p>
          <w:p w:rsidR="00E30CC2" w:rsidRPr="001B5B34" w:rsidRDefault="00E30CC2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строительству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транспорту и 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E30CC2" w:rsidRPr="001B5B34" w:rsidTr="00E8689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Default="004C1193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перечня наказов избирателей на 2020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строительству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транспорту и 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E30CC2" w:rsidRPr="001B5B34" w:rsidTr="00E86891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их в план работы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Постоянные комиссии соответствующего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</w:p>
        </w:tc>
      </w:tr>
      <w:tr w:rsidR="00E30CC2" w:rsidRPr="001B5B34" w:rsidTr="00E8689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E30CC2" w:rsidRPr="001B5B34" w:rsidTr="00E8689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numPr>
                <w:ilvl w:val="0"/>
                <w:numId w:val="1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предельного 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 с  01.01.2020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B5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экономического анализа и прогнозирования </w:t>
            </w:r>
          </w:p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2" w:rsidRPr="001B5B34" w:rsidRDefault="00E30CC2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</w:t>
            </w:r>
          </w:p>
        </w:tc>
      </w:tr>
    </w:tbl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193" w:rsidRPr="001B5B34" w:rsidRDefault="004C1193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Pr="001B5B34" w:rsidRDefault="002F6AF8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Календарный план работы Совета депутатов муниципального образования Соль-</w:t>
      </w:r>
      <w:proofErr w:type="spellStart"/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</w:t>
      </w: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tabs>
          <w:tab w:val="left" w:pos="421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- 6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9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- 27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</w:t>
      </w:r>
      <w:proofErr w:type="gramStart"/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>-  29</w:t>
      </w:r>
      <w:proofErr w:type="gramEnd"/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2019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- 17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 2019</w:t>
      </w:r>
      <w:proofErr w:type="gramEnd"/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- 25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 2019</w:t>
      </w:r>
      <w:proofErr w:type="gramEnd"/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- 13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B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4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  - 11</w:t>
      </w:r>
      <w:r w:rsidR="0078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</w:t>
      </w:r>
      <w:r w:rsidRPr="001B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1B5B34" w:rsidRP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Default="001B5B34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 заседаний:  14 ч. 30 м.</w:t>
      </w:r>
    </w:p>
    <w:p w:rsidR="00242CAC" w:rsidRDefault="00242CAC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CAC" w:rsidRPr="001B5B34" w:rsidRDefault="00242CAC" w:rsidP="001B5B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3B72A1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proofErr w:type="gramStart"/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постоянных комиссий Совета депутатов муниципального  образования</w:t>
      </w:r>
      <w:proofErr w:type="gramEnd"/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Соль-</w:t>
      </w:r>
      <w:proofErr w:type="spellStart"/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Илецкий</w:t>
      </w:r>
      <w:proofErr w:type="spellEnd"/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по рассмотрению проектов решений Совета депутатов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5B34" w:rsidRPr="001B5B34" w:rsidTr="00E86891">
        <w:tc>
          <w:tcPr>
            <w:tcW w:w="4785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 профильных комиссий</w:t>
            </w:r>
          </w:p>
          <w:p w:rsidR="001B5B34" w:rsidRPr="001B5B34" w:rsidRDefault="001B5B34" w:rsidP="001B5B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5" w:type="dxa"/>
          </w:tcPr>
          <w:p w:rsidR="001B5B34" w:rsidRPr="001B5B34" w:rsidRDefault="001B5B34" w:rsidP="001B5B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Совместные заседания</w:t>
            </w:r>
          </w:p>
          <w:p w:rsidR="001B5B34" w:rsidRPr="001B5B34" w:rsidRDefault="001B5B34" w:rsidP="001B5B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постоянных комиссий</w:t>
            </w:r>
          </w:p>
          <w:p w:rsidR="001B5B34" w:rsidRPr="001B5B34" w:rsidRDefault="001B5B34" w:rsidP="001B5B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5B34" w:rsidRPr="001B5B34" w:rsidTr="00E86891">
        <w:tc>
          <w:tcPr>
            <w:tcW w:w="4785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6891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</w:t>
            </w:r>
            <w:r w:rsidR="00242C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42CAC">
              <w:rPr>
                <w:rFonts w:ascii="Times New Roman" w:eastAsia="Times New Roman" w:hAnsi="Times New Roman" w:cs="Times New Roman"/>
                <w:lang w:eastAsia="ru-RU"/>
              </w:rPr>
              <w:t>-  23</w:t>
            </w:r>
            <w:proofErr w:type="gramEnd"/>
            <w:r w:rsidR="00242C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января 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tabs>
                <w:tab w:val="left" w:pos="4215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242C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- 13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марта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-  15</w:t>
            </w:r>
            <w:proofErr w:type="gramEnd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 мая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- 3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июля  2019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- 11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сентября  2019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- 30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октября 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27 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  <w:proofErr w:type="gramEnd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проведения заседаний:  </w:t>
            </w:r>
          </w:p>
          <w:p w:rsidR="001B5B34" w:rsidRPr="001B5B34" w:rsidRDefault="00756197" w:rsidP="001B5B3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по отдельному графику)</w:t>
            </w:r>
          </w:p>
        </w:tc>
        <w:tc>
          <w:tcPr>
            <w:tcW w:w="4785" w:type="dxa"/>
          </w:tcPr>
          <w:p w:rsidR="001B5B34" w:rsidRPr="001B5B34" w:rsidRDefault="001B5B34" w:rsidP="001B5B34">
            <w:pPr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6891" w:rsidRPr="001B5B34" w:rsidRDefault="001B5B34" w:rsidP="00242CAC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242C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</w:t>
            </w:r>
            <w:proofErr w:type="gramStart"/>
            <w:r w:rsidR="00242CAC">
              <w:rPr>
                <w:rFonts w:ascii="Times New Roman" w:eastAsia="Times New Roman" w:hAnsi="Times New Roman" w:cs="Times New Roman"/>
                <w:lang w:eastAsia="ru-RU"/>
              </w:rPr>
              <w:t>-  30</w:t>
            </w:r>
            <w:proofErr w:type="gramEnd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января 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tabs>
                <w:tab w:val="left" w:pos="4215"/>
              </w:tabs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242CA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</w:t>
            </w:r>
            <w:proofErr w:type="gramStart"/>
            <w:r w:rsidR="00242CAC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proofErr w:type="gramEnd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-  22</w:t>
            </w:r>
            <w:proofErr w:type="gramEnd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 мая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10  июля</w:t>
            </w:r>
            <w:proofErr w:type="gramEnd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- 18 </w:t>
            </w:r>
            <w:proofErr w:type="gramStart"/>
            <w:r w:rsidR="0078252A">
              <w:rPr>
                <w:rFonts w:ascii="Times New Roman" w:eastAsia="Times New Roman" w:hAnsi="Times New Roman" w:cs="Times New Roman"/>
                <w:lang w:eastAsia="ru-RU"/>
              </w:rPr>
              <w:t>сентября  2019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- 6 ноября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78252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  - 4 декабря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B5B34" w:rsidRPr="001B5B34" w:rsidRDefault="001B5B34" w:rsidP="001B5B34">
            <w:pPr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проведения заседаний:  </w:t>
            </w:r>
          </w:p>
          <w:p w:rsidR="001B5B34" w:rsidRPr="001B5B34" w:rsidRDefault="00EC348F" w:rsidP="001B5B34">
            <w:pPr>
              <w:ind w:left="3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1B5B34"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14ч. 30 м.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)_</w:t>
            </w:r>
          </w:p>
        </w:tc>
      </w:tr>
    </w:tbl>
    <w:p w:rsidR="004C1193" w:rsidRPr="003B72A1" w:rsidRDefault="004C1193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F6AF8" w:rsidRDefault="003B72A1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2F6AF8" w:rsidRDefault="002F6AF8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F8" w:rsidRDefault="002F6AF8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3B72A1" w:rsidP="003B72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 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постоянной комиссии 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по бюджетной, налоговой и финансовой политике, собственности и 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экономическим вопросам.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4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410"/>
        <w:gridCol w:w="3119"/>
        <w:gridCol w:w="851"/>
      </w:tblGrid>
      <w:tr w:rsidR="001B5B34" w:rsidRPr="001B5B34" w:rsidTr="00E86891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</w:t>
            </w:r>
            <w:r w:rsidR="0075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 решение Совета депутатов № 738 от 13.12.2018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на 2019 год и на плановый период 2020 и 2021 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756197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 утверждении  прогнозного плана    приватизации муниципального имущества  муниципального образования Соль-</w:t>
            </w:r>
            <w:proofErr w:type="spellStart"/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городской ок</w:t>
            </w:r>
            <w:r w:rsidR="0075619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руг Оренбургской области на 2019</w:t>
            </w:r>
            <w:r w:rsidRPr="001B5B3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управлению муниципальным имуществом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</w:tr>
      <w:tr w:rsidR="001B5B34" w:rsidRPr="001B5B34" w:rsidTr="00E8689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756197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дополнений в решение Совета деп</w:t>
            </w:r>
            <w:r w:rsidR="0075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утатов № 738 от 13.12.2018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 управление</w:t>
            </w:r>
          </w:p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</w:tr>
      <w:tr w:rsidR="001B5B34" w:rsidRPr="001B5B34" w:rsidTr="00E8689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756197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«Об  исполнении бюджета 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  Оренбургской области за 2018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Финансовое  управление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Комиссия по бюджетной, налоговой и финансовой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кв. </w:t>
            </w:r>
          </w:p>
        </w:tc>
      </w:tr>
      <w:tr w:rsidR="001B5B34" w:rsidRPr="001B5B34" w:rsidTr="00E8689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756197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</w:t>
            </w:r>
            <w:bookmarkStart w:id="0" w:name="_GoBack"/>
            <w:bookmarkEnd w:id="0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информации «Об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 бюджета  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3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ородской округ за 1 квартал 2019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</w:tc>
      </w:tr>
      <w:tr w:rsidR="001B5B34" w:rsidRPr="001B5B34" w:rsidTr="00E86891">
        <w:trPr>
          <w:trHeight w:val="9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756197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</w:t>
            </w:r>
            <w:r w:rsidR="0075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в решение Совета депутатов № 738 от 13.12.2018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кв. </w:t>
            </w:r>
          </w:p>
        </w:tc>
      </w:tr>
      <w:tr w:rsidR="00AF3558" w:rsidRPr="001B5B34" w:rsidTr="00E86891">
        <w:trPr>
          <w:trHeight w:val="9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итогах исполнения наказов избирателей за первое полугодие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строительству транспорту и</w:t>
            </w:r>
            <w:r w:rsidR="00EC34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4C1193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</w:tr>
      <w:tr w:rsidR="001B5B34" w:rsidRPr="001B5B34" w:rsidTr="00E86891">
        <w:trPr>
          <w:trHeight w:val="9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информации «Об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 бюджета  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за 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одие 2019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</w:tr>
      <w:tr w:rsidR="001B5B34" w:rsidRPr="001B5B34" w:rsidTr="00E86891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и дополнений в решение Совета</w:t>
            </w:r>
            <w:r w:rsidR="00756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депутатов № 738 от 13.12.2018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2019 год и на плановый период 2020 и 2021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B5B34" w:rsidRPr="001B5B34" w:rsidTr="00E8689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Соль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1B5B34" w:rsidRPr="001B5B34" w:rsidRDefault="00756197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1B5B34"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B5B34" w:rsidRPr="001B5B34" w:rsidTr="00E8689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рассмотрении отчета об исполнении  бюджета </w:t>
            </w:r>
          </w:p>
          <w:p w:rsidR="001B5B34" w:rsidRPr="001B5B34" w:rsidRDefault="001B5B34" w:rsidP="001B5B34">
            <w:pPr>
              <w:tabs>
                <w:tab w:val="left" w:pos="5954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B5B34" w:rsidRPr="001B5B34" w:rsidRDefault="001B5B34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округ за девять месяцев 2019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Финансовое управление 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lastRenderedPageBreak/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кв.</w:t>
            </w:r>
          </w:p>
        </w:tc>
      </w:tr>
      <w:tr w:rsidR="00AF3558" w:rsidRPr="001B5B34" w:rsidTr="00E8689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итогах исполнения наказов избирателей за 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строительству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иЖКХ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B5B34" w:rsidRPr="001B5B34" w:rsidTr="00E8689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AF3558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предельного  размера стоимости услуг, представляемых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в муниципальном образовании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с  01.01.20120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1B5B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экономического анализа и прогнозирования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Комиссия по бюджетной, налоговой и финансовой политике, собственности и </w:t>
            </w:r>
            <w:r w:rsidRPr="001B5B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</w:t>
            </w:r>
          </w:p>
        </w:tc>
      </w:tr>
      <w:tr w:rsidR="00AF3558" w:rsidRPr="001B5B34" w:rsidTr="00E8689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Default="00F246BC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перечня наказов избирателей на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 по строительству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иЖКХ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AF3558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  по   бюджетной,   налоговой   и   финансовой   политике, 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en-US" w:eastAsia="ru-RU"/>
              </w:rPr>
              <w:t>co</w:t>
            </w:r>
            <w:proofErr w:type="spellStart"/>
            <w:proofErr w:type="gram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бственности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 xml:space="preserve"> 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экономическим вопросам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8" w:rsidRPr="001B5B34" w:rsidRDefault="004C1193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</w:tr>
      <w:tr w:rsidR="001B5B34" w:rsidRPr="001B5B34" w:rsidTr="00E86891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F246BC" w:rsidP="001B5B34">
            <w:pPr>
              <w:tabs>
                <w:tab w:val="left" w:pos="175"/>
                <w:tab w:val="left" w:pos="34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вк</w:t>
            </w:r>
            <w:r w:rsidR="0075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их в план работы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Постоянные комиссии соответствующего профиля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</w:p>
        </w:tc>
      </w:tr>
    </w:tbl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B5B34" w:rsidRPr="001B5B34" w:rsidRDefault="00EC348F" w:rsidP="00EC348F">
      <w:pPr>
        <w:spacing w:after="0" w:line="240" w:lineRule="auto"/>
        <w:ind w:left="1416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постоянной комиссии 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промышленности, строительству, агропромышленному комплексу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410"/>
        <w:gridCol w:w="3119"/>
        <w:gridCol w:w="992"/>
      </w:tblGrid>
      <w:tr w:rsidR="001B5B34" w:rsidRPr="001B5B34" w:rsidTr="00E86891">
        <w:trPr>
          <w:trHeight w:val="1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rPr>
          <w:trHeight w:val="2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29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совещание по подведение итогов</w:t>
            </w:r>
            <w:r w:rsidR="003B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животноводстве за 2018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промышленности, строительству, агропромышленному комплексу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B5B34" w:rsidRPr="001B5B34" w:rsidRDefault="00EC348F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</w:tc>
      </w:tr>
      <w:tr w:rsidR="001B5B34" w:rsidRPr="001B5B34" w:rsidTr="00E86891">
        <w:trPr>
          <w:trHeight w:val="2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29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 в  совещания по итогам работы весенн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полевых работ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промышленности, строительству, агропромышленному комплексу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кв.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EC348F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B34" w:rsidRPr="001B5B34" w:rsidTr="00E86891">
        <w:trPr>
          <w:trHeight w:val="2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29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торжественном мероприятие, посвященное дню работника сельского хозяйства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промышленности, строительству, агропромышленному комплексу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EC348F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</w:t>
            </w:r>
          </w:p>
        </w:tc>
      </w:tr>
      <w:tr w:rsidR="001B5B34" w:rsidRPr="001B5B34" w:rsidTr="00E86891">
        <w:trPr>
          <w:trHeight w:val="2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29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вк</w:t>
            </w:r>
            <w:r w:rsidR="003B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их в план работы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Постоянные комиссии соответствующего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</w:p>
        </w:tc>
      </w:tr>
    </w:tbl>
    <w:p w:rsid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Pr="001B5B34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EC348F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работы постоянной комиссии 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транспорту, благоустройству, ЖКХ, предпринимательству и туризму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410"/>
        <w:gridCol w:w="3119"/>
        <w:gridCol w:w="850"/>
      </w:tblGrid>
      <w:tr w:rsidR="001B5B34" w:rsidRPr="001B5B34" w:rsidTr="00E86891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0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3B72A1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дел в </w:t>
            </w:r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ор</w:t>
            </w:r>
            <w:r w:rsidR="00EC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вывоза и переработки ТБО</w:t>
            </w:r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8C2803" w:rsidP="001B5B3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транспорту и ЖКХ администрации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1" w:rsidRPr="008C2803" w:rsidRDefault="003B72A1" w:rsidP="003B72A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Постоянная</w:t>
            </w:r>
            <w:r w:rsid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комиссия</w:t>
            </w:r>
            <w:r w:rsid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C2803"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транспорту, благоустройству, ЖКХ, предпринимательству и туризму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3B72A1" w:rsidRPr="008C2803" w:rsidRDefault="003B72A1" w:rsidP="003B72A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3B72A1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8B274A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A" w:rsidRPr="001B5B34" w:rsidRDefault="008B274A" w:rsidP="001B5B34">
            <w:pPr>
              <w:numPr>
                <w:ilvl w:val="0"/>
                <w:numId w:val="30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A" w:rsidRDefault="008B274A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дел в сфере организации пассажирских перевозок в Соль-Илецком городском округе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A" w:rsidRDefault="008B274A" w:rsidP="001B5B3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транспорту и ЖКХ администрации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A" w:rsidRPr="008C2803" w:rsidRDefault="008B274A" w:rsidP="008B274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Постоянная   комиссия 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транспорту, благоустройству, ЖКХ, предпринимательству и туризму</w:t>
            </w:r>
            <w:r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8B274A" w:rsidRPr="008C2803" w:rsidRDefault="008B274A" w:rsidP="008B274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74A" w:rsidRDefault="008B274A" w:rsidP="003B72A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A" w:rsidRDefault="00EC348F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0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включения их в</w:t>
            </w:r>
            <w:r w:rsidR="003B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 на 20120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A1" w:rsidRPr="008C2803" w:rsidRDefault="008C2803" w:rsidP="003B72A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Постоянная   комиссия</w:t>
            </w:r>
            <w:r w:rsidR="001B5B34"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B72A1" w:rsidRPr="008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транспорту, благоустройству, ЖКХ, предпринимательству и туризму</w:t>
            </w:r>
            <w:r w:rsidR="003B72A1" w:rsidRPr="008C28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3B72A1" w:rsidRPr="008C2803" w:rsidRDefault="003B72A1" w:rsidP="003B72A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</w:p>
        </w:tc>
      </w:tr>
    </w:tbl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EC348F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работы постоянной комиссии 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образованию, здравоохранению, социальной политике, делам молодежи, культуре, спорту</w:t>
      </w:r>
      <w:r w:rsidR="001B5B34" w:rsidRPr="001B5B3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410"/>
        <w:gridCol w:w="3119"/>
        <w:gridCol w:w="850"/>
      </w:tblGrid>
      <w:tr w:rsidR="001B5B34" w:rsidRPr="001B5B34" w:rsidTr="00E86891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1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информации о плане </w:t>
            </w:r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Молодежной палаты на 2019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физической культуре, спорту, туризму, делам молодежи и работе с общественными организациями </w:t>
            </w: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 по образованию, здравоохранению, социальной политике, делам молодежи, культуре,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</w:tc>
      </w:tr>
      <w:tr w:rsidR="001B5B34" w:rsidRPr="001B5B34" w:rsidTr="00E86891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1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подведению итогов патриотическ</w:t>
            </w:r>
            <w:r w:rsid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воспитания населения за 2018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 по образованию, здравоохранению, социальной политике, делам молодежи, культуре, спорту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EC348F" w:rsidP="001B5B3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5B34" w:rsidRPr="001B5B34" w:rsidRDefault="001B5B34" w:rsidP="001B5B3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B34" w:rsidRPr="008C2803" w:rsidTr="008C2803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1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8C2803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медицинских работников жильем в рамках р</w:t>
            </w:r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еализации </w:t>
            </w:r>
            <w:r w:rsidRP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</w:t>
            </w:r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медицинских кадров  </w:t>
            </w:r>
            <w:proofErr w:type="gramStart"/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городском округе и</w:t>
            </w:r>
            <w:r w:rsid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обеспечение их жильем  на</w:t>
            </w:r>
            <w:r w:rsidRPr="008C28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8C2803" w:rsidRDefault="001B5B34" w:rsidP="001B5B3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B34" w:rsidRPr="008C2803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 по образованию, здравоохранению, социальной политике, делам молодежи, культуре, спорту</w:t>
            </w:r>
            <w:r w:rsidRP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8C2803" w:rsidRDefault="008B274A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5B34" w:rsidRPr="008C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1B5B34" w:rsidRPr="001B5B34" w:rsidTr="00E86891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1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вк</w:t>
            </w:r>
            <w:r w:rsidR="008B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их в план работы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Постоянные комиссии соответствующего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</w:p>
        </w:tc>
      </w:tr>
    </w:tbl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22" w:rsidRDefault="00A21222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778EB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работы постоянной комиссии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</w: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410"/>
        <w:gridCol w:w="3119"/>
        <w:gridCol w:w="850"/>
      </w:tblGrid>
      <w:tr w:rsidR="001B5B34" w:rsidRPr="001B5B34" w:rsidTr="00E86891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решений Совета депутатов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8B274A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</w:t>
            </w:r>
          </w:p>
        </w:tc>
      </w:tr>
      <w:tr w:rsidR="001B5B3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 внесении  изменений и дополнений в Устав муниципального образования </w:t>
            </w:r>
            <w:r w:rsidRPr="001B5B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городской округ Оренбургской области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Совета депутатов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8B274A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5B34"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  <w:tr w:rsidR="001B5B34" w:rsidRPr="001B5B34" w:rsidTr="00E86891">
        <w:trPr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2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для вк</w:t>
            </w:r>
            <w:r w:rsidR="008B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их в план работы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вопросам муниципальной службы, правопорядку, труду, работе с общественными и религиозными объединениями, национальным вопросам и 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военнослужащих и казачества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кв. </w:t>
            </w:r>
          </w:p>
        </w:tc>
      </w:tr>
    </w:tbl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8EB" w:rsidRDefault="001778EB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8EB" w:rsidRDefault="001778EB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Pr="001B5B34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778EB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постоянной мандатной  комиссии</w:t>
      </w: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410"/>
        <w:gridCol w:w="3119"/>
        <w:gridCol w:w="850"/>
      </w:tblGrid>
      <w:tr w:rsidR="001B5B34" w:rsidRPr="001B5B34" w:rsidTr="00E86891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подготовку проекта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Постоянная комиссия Совета депутатов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1B5B34" w:rsidRPr="001B5B34" w:rsidTr="00E8689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3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  изменений в решение Совета депутатов от  22.09.2015 № 1 «Об утверждении регламента Совета депутатов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Соль-</w:t>
            </w:r>
            <w:proofErr w:type="spellStart"/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Аппарат Совета депутатов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1кв.</w:t>
            </w:r>
          </w:p>
        </w:tc>
      </w:tr>
      <w:tr w:rsidR="001B5B34" w:rsidRPr="001B5B34" w:rsidTr="00E86891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33"/>
              </w:numPr>
              <w:spacing w:after="0" w:line="240" w:lineRule="auto"/>
              <w:ind w:left="601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поручений Совета депутатов Контрольно-счетной палате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в</w:t>
            </w:r>
            <w:r w:rsidR="008B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их в план работы на 2020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Совета депутатов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Постоянные комиссии соответствующего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</w:t>
            </w:r>
          </w:p>
        </w:tc>
      </w:tr>
    </w:tbl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4A" w:rsidRDefault="008B274A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0E5" w:rsidRDefault="001860E5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08F" w:rsidRDefault="00B0608F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DA743C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ГРАФИК ПРИЕМА ИЗБИРАТЕЛЕЙ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личным вопросам депутатами Совета депутатов муниципального образования Соль-</w:t>
      </w:r>
      <w:proofErr w:type="spellStart"/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Илецкий</w:t>
      </w:r>
      <w:proofErr w:type="spellEnd"/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</w:t>
      </w:r>
      <w:r w:rsidR="0013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  Оренбургской области в 2019году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60"/>
        <w:gridCol w:w="1700"/>
        <w:gridCol w:w="3118"/>
      </w:tblGrid>
      <w:tr w:rsidR="001B5B34" w:rsidRPr="001B5B34" w:rsidTr="00B0608F">
        <w:trPr>
          <w:trHeight w:val="98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приема, контактный телефон</w:t>
            </w:r>
          </w:p>
        </w:tc>
      </w:tr>
      <w:tr w:rsidR="001B5B34" w:rsidRPr="001B5B34" w:rsidTr="00E86891">
        <w:trPr>
          <w:trHeight w:val="93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1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Каиржан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Кинжишевич</w:t>
            </w:r>
            <w:proofErr w:type="spellEnd"/>
          </w:p>
        </w:tc>
        <w:tc>
          <w:tcPr>
            <w:tcW w:w="1560" w:type="dxa"/>
          </w:tcPr>
          <w:p w:rsidR="001B5B34" w:rsidRPr="00B0608F" w:rsidRDefault="001778EB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220BFD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1B5B34" w:rsidRPr="00B0608F" w:rsidRDefault="00DA743C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</w:t>
            </w:r>
            <w:r w:rsidR="00220BFD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1B5B34" w:rsidRPr="00B0608F" w:rsidRDefault="00220BFD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1B5B34" w:rsidRPr="00B0608F" w:rsidRDefault="00220BFD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</w:t>
            </w:r>
            <w:r w:rsidR="0013736B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.2019г</w:t>
            </w:r>
            <w:proofErr w:type="gramStart"/>
            <w:r w:rsidR="0013736B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43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1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Зинуллович</w:t>
            </w:r>
            <w:proofErr w:type="spellEnd"/>
          </w:p>
        </w:tc>
        <w:tc>
          <w:tcPr>
            <w:tcW w:w="1560" w:type="dxa"/>
          </w:tcPr>
          <w:p w:rsidR="001B5B34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766E20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  <w:r w:rsidR="00220BFD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1B5B34" w:rsidRPr="00B0608F" w:rsidRDefault="00DA743C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</w:t>
            </w:r>
            <w:r w:rsidR="00220BFD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1B5B34" w:rsidRPr="00B0608F" w:rsidRDefault="00220BFD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1B5B34" w:rsidRPr="00B0608F" w:rsidRDefault="00220BFD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</w:t>
            </w:r>
            <w:r w:rsidR="001B5B34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43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2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B0608F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14.00- 16.00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43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</w:tr>
      <w:tr w:rsidR="001B5B34" w:rsidRPr="001B5B34" w:rsidTr="00E86891">
        <w:trPr>
          <w:trHeight w:val="1046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2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14.00- 16.00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д. 43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</w:tr>
      <w:tr w:rsidR="001B5B34" w:rsidRPr="001B5B34" w:rsidTr="00E86891">
        <w:trPr>
          <w:trHeight w:val="274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3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Джаксыгалиев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Кабикешевич</w:t>
            </w:r>
            <w:proofErr w:type="spellEnd"/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6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№31</w:t>
            </w:r>
          </w:p>
        </w:tc>
      </w:tr>
      <w:tr w:rsidR="001B5B34" w:rsidRPr="001B5B34" w:rsidTr="00E86891">
        <w:trPr>
          <w:trHeight w:val="274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3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Михаил Александрович</w:t>
            </w:r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2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</w:t>
            </w: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 6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№31</w:t>
            </w:r>
          </w:p>
        </w:tc>
      </w:tr>
      <w:tr w:rsidR="001B5B34" w:rsidRPr="001B5B34" w:rsidTr="0056315C">
        <w:trPr>
          <w:trHeight w:val="1810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 № 4</w:t>
            </w: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Васькин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Цвилинга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66А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 Местного отделения Всероссийской политической Партии              « Единая России»</w:t>
            </w:r>
          </w:p>
        </w:tc>
      </w:tr>
      <w:tr w:rsidR="001B5B34" w:rsidRPr="001B5B34" w:rsidTr="00E86891">
        <w:trPr>
          <w:trHeight w:val="806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4</w:t>
            </w: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Тлекович</w:t>
            </w:r>
            <w:proofErr w:type="spellEnd"/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  <w:r w:rsidR="001B5B34" w:rsidRPr="00220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Карла Маркса, д. 6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№31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творческого развития г. Соль-Илецк,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Гонтаренко, 1 «а»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творческого развития г. Соль-Илецк,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Гонтаренко, 1 «а»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6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Изобильное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Буранное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Новоилецк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Буранное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Буранное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6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Изобильное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Буранное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Цвиллинга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Новоилецк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Буранное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Буранное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7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Дивнополье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Линевское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Ветлянка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Дивнополье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Ветлянка</w:t>
            </w:r>
            <w:proofErr w:type="spellEnd"/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7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Вдовкин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Георгиевич</w:t>
            </w:r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.03.2019г..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28.08.2019г.</w:t>
            </w:r>
          </w:p>
          <w:p w:rsidR="001B5B34" w:rsidRPr="00B0608F" w:rsidRDefault="00B0608F" w:rsidP="00B060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Дивнополье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Ветлянка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Ветлянка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Дивнополье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Саратовка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 № 8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Кумакское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Тамар-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Угольное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Трудовое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Тамар-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Трудовое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Кумакское</w:t>
            </w:r>
            <w:proofErr w:type="spellEnd"/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8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Тамар-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Угольное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Первомайское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Трудовое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Кумакское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Угольное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Кумакское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Первомайское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Трудовое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Тамар-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</w:p>
        </w:tc>
      </w:tr>
      <w:tr w:rsidR="001B5B34" w:rsidRPr="001B5B34" w:rsidTr="00E86891">
        <w:trPr>
          <w:trHeight w:val="846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9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Казанка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Григорьевка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Чашкан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Григорьевка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Возрождение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Шахтный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Казанка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Боевая Гора</w:t>
            </w:r>
            <w:proofErr w:type="gramEnd"/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Возрождение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Шахтный</w:t>
            </w:r>
          </w:p>
        </w:tc>
      </w:tr>
      <w:tr w:rsidR="001B5B34" w:rsidRPr="001B5B34" w:rsidTr="00E86891">
        <w:trPr>
          <w:trHeight w:val="1272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9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Валентинович</w:t>
            </w:r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Казанка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Григорьевка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Чашкан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Григорьевка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Возрождение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Шахтный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Казанка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Боевая Гора</w:t>
            </w:r>
            <w:proofErr w:type="gramEnd"/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Возрождение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Шахтный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10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Рафаильевич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27.02.2019г.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31.07.2019г.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27.09.2019г</w:t>
            </w:r>
            <w:proofErr w:type="gramStart"/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Елшанка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алопрудное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Перовка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Ащебутак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Перовка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ещеряковка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Малопрудное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Маячная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 № 10</w:t>
            </w:r>
          </w:p>
        </w:tc>
        <w:tc>
          <w:tcPr>
            <w:tcW w:w="1843" w:type="dxa"/>
          </w:tcPr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1B5B34" w:rsidRPr="001B5B34" w:rsidRDefault="001B5B34" w:rsidP="001B5B34">
            <w:pPr>
              <w:spacing w:after="0" w:line="240" w:lineRule="auto"/>
              <w:ind w:lef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B0608F" w:rsidRPr="00B0608F" w:rsidRDefault="00B97454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.03.2019г</w:t>
            </w:r>
            <w:proofErr w:type="gramStart"/>
            <w:r w:rsidR="00B0608F"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31.05.2019г.</w:t>
            </w:r>
          </w:p>
          <w:p w:rsidR="00B0608F" w:rsidRPr="00B0608F" w:rsidRDefault="00B0608F" w:rsidP="00B060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28.08.2019г.</w:t>
            </w:r>
          </w:p>
          <w:p w:rsidR="001B5B34" w:rsidRPr="00220BFD" w:rsidRDefault="00B0608F" w:rsidP="00B060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6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30.10.2019г</w:t>
            </w:r>
          </w:p>
        </w:tc>
        <w:tc>
          <w:tcPr>
            <w:tcW w:w="1700" w:type="dxa"/>
          </w:tcPr>
          <w:p w:rsidR="001B5B34" w:rsidRPr="001B5B34" w:rsidRDefault="001B5B34" w:rsidP="001B5B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14.00- 18.00</w:t>
            </w:r>
          </w:p>
        </w:tc>
        <w:tc>
          <w:tcPr>
            <w:tcW w:w="3118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Беляевка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щебутак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Перовка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Мещеряковка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Елшанка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Малопрудное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Ащебутак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Маякское</w:t>
            </w:r>
            <w:proofErr w:type="spellEnd"/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Михайловское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Дружба</w:t>
            </w:r>
          </w:p>
        </w:tc>
      </w:tr>
    </w:tbl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56315C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ГРАФИК ПРОВЕДЕНИЯ ПРЕСС- КОНФЕРЕНЦИЙ</w:t>
      </w: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СРЕДСТВАМИ МАССОВОЙ ИНФОРМАЦИИ В 2018 Г.</w:t>
      </w:r>
    </w:p>
    <w:p w:rsidR="001B5B34" w:rsidRPr="001B5B34" w:rsidRDefault="001B5B34" w:rsidP="001B5B34">
      <w:pPr>
        <w:shd w:val="clear" w:color="auto" w:fill="FFFFFF"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(каждый квартал, последний четверг месяца)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417"/>
        <w:gridCol w:w="1134"/>
        <w:gridCol w:w="2835"/>
      </w:tblGrid>
      <w:tr w:rsidR="001B5B34" w:rsidRPr="001B5B34" w:rsidTr="00E86891">
        <w:trPr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1B5B34" w:rsidRPr="001B5B34" w:rsidTr="00E86891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5B34" w:rsidRPr="001B5B34" w:rsidTr="00E86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Пресс – конференция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DA743C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27.03.2019</w:t>
            </w:r>
            <w:r w:rsidR="001B5B34"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</w:tc>
      </w:tr>
      <w:tr w:rsidR="001B5B34" w:rsidRPr="001B5B34" w:rsidTr="00E86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Пресс – конференция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DA743C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26.06.2019</w:t>
            </w:r>
            <w:r w:rsidR="001B5B34"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</w:tc>
      </w:tr>
      <w:tr w:rsidR="001B5B34" w:rsidRPr="001B5B34" w:rsidTr="00E86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Пресс – конференция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DA743C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27.09.2019</w:t>
            </w:r>
            <w:r w:rsidR="001B5B34"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</w:tc>
      </w:tr>
      <w:tr w:rsidR="001B5B34" w:rsidRPr="001B5B34" w:rsidTr="00E868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Пресс – конференция </w:t>
            </w:r>
          </w:p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DA743C" w:rsidP="001B5B3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19.12.2019</w:t>
            </w:r>
            <w:r w:rsidR="001B5B34"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39</w:t>
            </w:r>
          </w:p>
        </w:tc>
      </w:tr>
    </w:tbl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15C" w:rsidRPr="001B5B34" w:rsidRDefault="0056315C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56315C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ОТЧЕТЫ ДЕПУТАТОВ СОВЕТА ДЕПУТАТОВ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СОЛЬ-ИЛЕЦКИЙ ГОРОДСКОЙ ОКРУГ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2835"/>
      </w:tblGrid>
      <w:tr w:rsidR="001B5B34" w:rsidRPr="001B5B34" w:rsidTr="00E86891">
        <w:tc>
          <w:tcPr>
            <w:tcW w:w="1560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B5B34" w:rsidRPr="001B5B34" w:rsidRDefault="001B5B34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1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Каиржан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Кинжишевич</w:t>
            </w:r>
            <w:proofErr w:type="spellEnd"/>
          </w:p>
        </w:tc>
        <w:tc>
          <w:tcPr>
            <w:tcW w:w="2835" w:type="dxa"/>
          </w:tcPr>
          <w:p w:rsidR="001B5B34" w:rsidRPr="001B5B34" w:rsidRDefault="00DA743C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="001B5B34"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1B5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="001B5B34"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Зинуллович</w:t>
            </w:r>
            <w:proofErr w:type="spellEnd"/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2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Васильевна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Геннадьевич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3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Джаксыгалиев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Кабикешевич</w:t>
            </w:r>
            <w:proofErr w:type="spellEnd"/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Александрович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4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Васькин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Тлекович</w:t>
            </w:r>
            <w:proofErr w:type="spellEnd"/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5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Володин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6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Петрович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7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Иванович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Вдовкин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Георгиевич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left="459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8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Газизович</w:t>
            </w:r>
            <w:proofErr w:type="spellEnd"/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9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483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Валентинович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8"/>
        </w:trPr>
        <w:tc>
          <w:tcPr>
            <w:tcW w:w="1560" w:type="dxa"/>
            <w:vMerge w:val="restart"/>
          </w:tcPr>
          <w:p w:rsidR="001B5B34" w:rsidRPr="001B5B34" w:rsidRDefault="001B5B34" w:rsidP="001B5B3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№ 10</w:t>
            </w: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Рафаильевич</w:t>
            </w:r>
            <w:proofErr w:type="spellEnd"/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B5B34" w:rsidRPr="001B5B34" w:rsidTr="00E86891">
        <w:trPr>
          <w:trHeight w:val="157"/>
        </w:trPr>
        <w:tc>
          <w:tcPr>
            <w:tcW w:w="1560" w:type="dxa"/>
            <w:vMerge/>
          </w:tcPr>
          <w:p w:rsidR="001B5B34" w:rsidRPr="001B5B34" w:rsidRDefault="001B5B34" w:rsidP="001B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</w:t>
            </w:r>
          </w:p>
          <w:p w:rsidR="001B5B34" w:rsidRPr="001B5B34" w:rsidRDefault="001B5B34" w:rsidP="001B5B3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2835" w:type="dxa"/>
          </w:tcPr>
          <w:p w:rsidR="00DA743C" w:rsidRPr="001B5B34" w:rsidRDefault="00DA743C" w:rsidP="00DA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</w:t>
            </w:r>
          </w:p>
          <w:p w:rsidR="001B5B34" w:rsidRPr="001B5B34" w:rsidRDefault="00DA743C" w:rsidP="00DA74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27.11.2019</w:t>
            </w:r>
            <w:r w:rsidRPr="001B5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B34" w:rsidRPr="001B5B34" w:rsidRDefault="00B9745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ГРАФИК ПРОВЕДЕНИЯ КУЛЬТУРНО-МАССОВЫХ МЕРОПРИЯТЙЙ С УЧАСТИЕМ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ЕПУТАТОВ СОВЕТА ДЕПУТАТОВ В 2019</w:t>
      </w:r>
      <w:r w:rsidR="001B5B34" w:rsidRPr="001B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B5B34" w:rsidRPr="001B5B34" w:rsidRDefault="001B5B34" w:rsidP="001B5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126"/>
        <w:gridCol w:w="1276"/>
        <w:gridCol w:w="2126"/>
      </w:tblGrid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депутата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праздник «Серебряные коньки». Соревнования городского округа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шорт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- треку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Стадион «Юность»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Васькин В.Н.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Вдовкин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</w:t>
            </w:r>
            <w:r w:rsidR="00B97454">
              <w:rPr>
                <w:rFonts w:ascii="Times New Roman" w:eastAsia="Times New Roman" w:hAnsi="Times New Roman" w:cs="Times New Roman"/>
                <w:lang w:eastAsia="ru-RU"/>
              </w:rPr>
              <w:t xml:space="preserve"> лыжные </w:t>
            </w:r>
            <w:r w:rsidR="00B974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гонки «Лыжня России-2019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р-н русла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р. Елшанка, </w:t>
            </w: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февраль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Куликов М.А.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Мамашев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З.Г.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Володин О.М. 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Участие в митингах, посвященных: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- выводу войск из Афганистана,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-Дню защитника Отечества,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- Дню памяти и скорби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сквер им.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З.Космодемьянской</w:t>
            </w:r>
            <w:proofErr w:type="spellEnd"/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июнь 2018г.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Мироненко Ю.Н.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«Женщина года»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культурного развития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ерсиянова,40П</w:t>
            </w: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2019</w:t>
            </w:r>
            <w:r w:rsidR="001B5B34" w:rsidRPr="001B5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Щавелева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Петрова Л.В.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Федорова Н.Н.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День местного самоуправления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Васькин В.Н.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Турнир округа по боксу, памяти воинов, умерших от ран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Соль-Илецком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госпитале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мк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-н. Восточный 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Сариев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К.К.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Тулебов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B97454">
              <w:rPr>
                <w:rFonts w:ascii="Times New Roman" w:eastAsia="Times New Roman" w:hAnsi="Times New Roman" w:cs="Times New Roman"/>
                <w:lang w:eastAsia="ru-RU"/>
              </w:rPr>
              <w:t>лекс мероприятий, посвященных 74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-ой годовщине победы в ВОВ («Вальс Победы», «Свеча памяти», «Бессмертный полк»</w:t>
            </w:r>
            <w:proofErr w:type="gramEnd"/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декада мая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Васькин В.Н.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Традиционный международный фестиваль волейбола «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Солёнушка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МАУ «ФСЦ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округ»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ул. Шевченко,4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июнь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Вдовкин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Мироненко Ю.Н.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мероприятия, посвященные Дню молодежи 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МАУ «ФСЦ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округ»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ул. Шевченко,4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Щавелева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Петрова Л.В.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827" w:type="dxa"/>
          </w:tcPr>
          <w:p w:rsidR="001B5B34" w:rsidRPr="001B5B34" w:rsidRDefault="00B9745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Выпускник 2019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Стадион «Юность»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осковская,82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Щавелев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Щавелева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«День детства»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Бисенов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«День России»</w:t>
            </w:r>
          </w:p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Васькин В.Н.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Джаксыгалиев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А.К..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Турнир по борьбе самбо, посвященный  памяти Героя Советского Союза В.</w:t>
            </w:r>
            <w:r w:rsidR="00B974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МАУ «ФСЦ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ул. Шевченко,4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Бисенов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Козлов С.П.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Федорова Н.Н.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Соревнования, посвященные дню физкультурника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МАУ «ФСЦ 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ул. Шевченко,4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Мироненко Ю.Н.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Орлов В.В.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Межрегиональный фестиваль «Соль-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арбуз»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Стадион «Юность»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осковская,82</w:t>
            </w: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Вдовкин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645" w:rsidRPr="001B5B34" w:rsidTr="00E86891">
        <w:tc>
          <w:tcPr>
            <w:tcW w:w="534" w:type="dxa"/>
          </w:tcPr>
          <w:p w:rsidR="00535645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827" w:type="dxa"/>
          </w:tcPr>
          <w:p w:rsidR="00535645" w:rsidRPr="001B5B34" w:rsidRDefault="00535645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265-летие города Соль-Илецка</w:t>
            </w:r>
          </w:p>
        </w:tc>
        <w:tc>
          <w:tcPr>
            <w:tcW w:w="2126" w:type="dxa"/>
          </w:tcPr>
          <w:p w:rsidR="00535645" w:rsidRPr="001B5B34" w:rsidRDefault="00535645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Стадион « Юность»</w:t>
            </w:r>
          </w:p>
        </w:tc>
        <w:tc>
          <w:tcPr>
            <w:tcW w:w="1276" w:type="dxa"/>
          </w:tcPr>
          <w:p w:rsidR="00535645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535645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2126" w:type="dxa"/>
          </w:tcPr>
          <w:p w:rsidR="00535645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Васькин В.Н.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боксу класса «Б», 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посвященный памяти отличника народного образования И.С. Шишкина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МАУ «ФСЦ 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Илецкий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евченко,4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август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Сариев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К.К.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Васькин В.Н.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Максименко В.И.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бега «Кросс наций»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СольИлецк</w:t>
            </w:r>
            <w:proofErr w:type="spellEnd"/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Беляков И.И.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Валеев М.Р.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«День пожилого человека»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Козлов С.П.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Чествование лучших педагогов Соль-</w:t>
            </w: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Центр культурного развития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ерсиянова,40П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B97454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Тулебов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Ф.З.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боксу, посвященный памяти 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кавалера Ордена мужества Валерия Горбачева</w:t>
            </w:r>
            <w:proofErr w:type="gramEnd"/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п. Мирный</w:t>
            </w: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Сариев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К.К.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Кузьмин Н.А.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Орлов В.В.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посвященных Международному дню инвалидов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Федорова Н.Н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Джаксыгалиев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Васькин В.Н.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Куликов М.А.</w:t>
            </w:r>
          </w:p>
        </w:tc>
      </w:tr>
      <w:tr w:rsidR="001B5B34" w:rsidRPr="001B5B34" w:rsidTr="00E86891">
        <w:trPr>
          <w:trHeight w:val="987"/>
        </w:trPr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Торжественное мероприятие, посвященное Дню работника сельского хозяйства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Центр культурного развития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ерсиянова,40П</w:t>
            </w: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Мироненко Ю.Н.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Мамашев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З.Г.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Антинаркотический десант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По городскому округу 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Володин О.М.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Максименко В.И.</w:t>
            </w:r>
          </w:p>
        </w:tc>
      </w:tr>
      <w:tr w:rsidR="001B5B34" w:rsidRPr="001B5B34" w:rsidTr="00E86891"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Открытый разговор с депутатами в образовательных учреждениях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По городскому округу 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proofErr w:type="gram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Щавелева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Бисенов</w:t>
            </w:r>
            <w:proofErr w:type="spellEnd"/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 С.Т.</w:t>
            </w:r>
          </w:p>
        </w:tc>
      </w:tr>
      <w:tr w:rsidR="001B5B34" w:rsidRPr="001B5B34" w:rsidTr="00E86891">
        <w:trPr>
          <w:trHeight w:val="847"/>
        </w:trPr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Празднование нового года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По городскому округу </w:t>
            </w:r>
          </w:p>
          <w:p w:rsidR="001B5B34" w:rsidRPr="001B5B34" w:rsidRDefault="001B5B34" w:rsidP="001B5B34">
            <w:pPr>
              <w:ind w:firstLine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1B5B34" w:rsidRPr="001B5B34" w:rsidRDefault="00B9745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Участие депутатов  в округах</w:t>
            </w:r>
          </w:p>
        </w:tc>
      </w:tr>
      <w:tr w:rsidR="001B5B34" w:rsidRPr="001B5B34" w:rsidTr="00E86891">
        <w:trPr>
          <w:trHeight w:val="847"/>
        </w:trPr>
        <w:tc>
          <w:tcPr>
            <w:tcW w:w="534" w:type="dxa"/>
          </w:tcPr>
          <w:p w:rsidR="001B5B34" w:rsidRPr="001B5B34" w:rsidRDefault="00535645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1B5B34" w:rsidRPr="001B5B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Участие в акциях:</w:t>
            </w:r>
          </w:p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« Собери ребенка в школу»</w:t>
            </w:r>
          </w:p>
          <w:p w:rsidR="001B5B34" w:rsidRPr="001B5B34" w:rsidRDefault="001B5B34" w:rsidP="001B5B34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 xml:space="preserve">По городскому округу </w:t>
            </w:r>
          </w:p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1B5B34" w:rsidRPr="001B5B34" w:rsidRDefault="001B5B34" w:rsidP="001B5B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5B34">
              <w:rPr>
                <w:rFonts w:ascii="Times New Roman" w:eastAsia="Times New Roman" w:hAnsi="Times New Roman" w:cs="Times New Roman"/>
                <w:lang w:eastAsia="ru-RU"/>
              </w:rPr>
              <w:t>Участие депутатов  в округах</w:t>
            </w:r>
          </w:p>
        </w:tc>
      </w:tr>
    </w:tbl>
    <w:p w:rsidR="001B5B34" w:rsidRPr="001B5B34" w:rsidRDefault="001B5B34" w:rsidP="001B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1D" w:rsidRDefault="005A081D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p w:rsidR="00E86891" w:rsidRDefault="00E86891"/>
    <w:sectPr w:rsidR="00E86891" w:rsidSect="00E8689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DD" w:rsidRDefault="00975ADD">
      <w:pPr>
        <w:spacing w:after="0" w:line="240" w:lineRule="auto"/>
      </w:pPr>
      <w:r>
        <w:separator/>
      </w:r>
    </w:p>
  </w:endnote>
  <w:endnote w:type="continuationSeparator" w:id="0">
    <w:p w:rsidR="00975ADD" w:rsidRDefault="0097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DD" w:rsidRDefault="00975ADD">
      <w:pPr>
        <w:spacing w:after="0" w:line="240" w:lineRule="auto"/>
      </w:pPr>
      <w:r>
        <w:separator/>
      </w:r>
    </w:p>
  </w:footnote>
  <w:footnote w:type="continuationSeparator" w:id="0">
    <w:p w:rsidR="00975ADD" w:rsidRDefault="0097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474841"/>
      <w:docPartObj>
        <w:docPartGallery w:val="Page Numbers (Top of Page)"/>
        <w:docPartUnique/>
      </w:docPartObj>
    </w:sdtPr>
    <w:sdtEndPr/>
    <w:sdtContent>
      <w:p w:rsidR="00535645" w:rsidRDefault="005356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5645" w:rsidRDefault="005356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6314"/>
    <w:multiLevelType w:val="hybridMultilevel"/>
    <w:tmpl w:val="631C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A20470"/>
    <w:multiLevelType w:val="hybridMultilevel"/>
    <w:tmpl w:val="BAC82038"/>
    <w:lvl w:ilvl="0" w:tplc="405ED8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B01DB"/>
    <w:multiLevelType w:val="hybridMultilevel"/>
    <w:tmpl w:val="0E0E6BF0"/>
    <w:lvl w:ilvl="0" w:tplc="405ED8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A2E33AD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0966EAE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25B66B6"/>
    <w:multiLevelType w:val="hybridMultilevel"/>
    <w:tmpl w:val="FB300516"/>
    <w:lvl w:ilvl="0" w:tplc="0890C2BA">
      <w:start w:val="3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1A6473"/>
    <w:multiLevelType w:val="hybridMultilevel"/>
    <w:tmpl w:val="272AC1CA"/>
    <w:lvl w:ilvl="0" w:tplc="A6A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97A61"/>
    <w:multiLevelType w:val="hybridMultilevel"/>
    <w:tmpl w:val="D9289234"/>
    <w:lvl w:ilvl="0" w:tplc="405ED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0715C3"/>
    <w:multiLevelType w:val="hybridMultilevel"/>
    <w:tmpl w:val="BAC82038"/>
    <w:lvl w:ilvl="0" w:tplc="405ED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86538"/>
    <w:multiLevelType w:val="hybridMultilevel"/>
    <w:tmpl w:val="C9463D04"/>
    <w:lvl w:ilvl="0" w:tplc="405E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05ED894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607D4"/>
    <w:multiLevelType w:val="hybridMultilevel"/>
    <w:tmpl w:val="08920C4A"/>
    <w:lvl w:ilvl="0" w:tplc="405ED89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248C45AF"/>
    <w:multiLevelType w:val="hybridMultilevel"/>
    <w:tmpl w:val="0018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759BF"/>
    <w:multiLevelType w:val="hybridMultilevel"/>
    <w:tmpl w:val="870AFD52"/>
    <w:lvl w:ilvl="0" w:tplc="405ED8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E4F57A2"/>
    <w:multiLevelType w:val="hybridMultilevel"/>
    <w:tmpl w:val="BAC82038"/>
    <w:lvl w:ilvl="0" w:tplc="405ED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5733E3"/>
    <w:multiLevelType w:val="hybridMultilevel"/>
    <w:tmpl w:val="AAB68E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8B6"/>
    <w:multiLevelType w:val="hybridMultilevel"/>
    <w:tmpl w:val="DC543A6E"/>
    <w:lvl w:ilvl="0" w:tplc="405ED8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2CF64F8"/>
    <w:multiLevelType w:val="hybridMultilevel"/>
    <w:tmpl w:val="BAFCCD38"/>
    <w:lvl w:ilvl="0" w:tplc="405ED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E37DE"/>
    <w:multiLevelType w:val="hybridMultilevel"/>
    <w:tmpl w:val="DE46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B333F5"/>
    <w:multiLevelType w:val="multilevel"/>
    <w:tmpl w:val="BAC820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9A212D"/>
    <w:multiLevelType w:val="hybridMultilevel"/>
    <w:tmpl w:val="DF4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E56D4"/>
    <w:multiLevelType w:val="hybridMultilevel"/>
    <w:tmpl w:val="6AB8AE10"/>
    <w:lvl w:ilvl="0" w:tplc="CC2E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B3470"/>
    <w:multiLevelType w:val="hybridMultilevel"/>
    <w:tmpl w:val="05CE12B0"/>
    <w:lvl w:ilvl="0" w:tplc="405ED89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45952F2E"/>
    <w:multiLevelType w:val="hybridMultilevel"/>
    <w:tmpl w:val="272AC1CA"/>
    <w:lvl w:ilvl="0" w:tplc="A6A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974DF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59A67336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622F7BB6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E0F147B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8">
    <w:nsid w:val="703E5069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2E57DDB"/>
    <w:multiLevelType w:val="hybridMultilevel"/>
    <w:tmpl w:val="DEE48A84"/>
    <w:lvl w:ilvl="0" w:tplc="BD38B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23BE8"/>
    <w:multiLevelType w:val="hybridMultilevel"/>
    <w:tmpl w:val="F5486A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BE26D04"/>
    <w:multiLevelType w:val="hybridMultilevel"/>
    <w:tmpl w:val="492CAD36"/>
    <w:lvl w:ilvl="0" w:tplc="405ED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8"/>
  </w:num>
  <w:num w:numId="7">
    <w:abstractNumId w:val="2"/>
  </w:num>
  <w:num w:numId="8">
    <w:abstractNumId w:val="19"/>
  </w:num>
  <w:num w:numId="9">
    <w:abstractNumId w:val="9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22"/>
  </w:num>
  <w:num w:numId="15">
    <w:abstractNumId w:val="13"/>
  </w:num>
  <w:num w:numId="16">
    <w:abstractNumId w:val="17"/>
  </w:num>
  <w:num w:numId="17">
    <w:abstractNumId w:val="10"/>
  </w:num>
  <w:num w:numId="18">
    <w:abstractNumId w:val="16"/>
  </w:num>
  <w:num w:numId="19">
    <w:abstractNumId w:val="5"/>
  </w:num>
  <w:num w:numId="20">
    <w:abstractNumId w:val="21"/>
  </w:num>
  <w:num w:numId="21">
    <w:abstractNumId w:val="23"/>
  </w:num>
  <w:num w:numId="22">
    <w:abstractNumId w:val="7"/>
  </w:num>
  <w:num w:numId="23">
    <w:abstractNumId w:val="1"/>
  </w:num>
  <w:num w:numId="24">
    <w:abstractNumId w:val="20"/>
  </w:num>
  <w:num w:numId="25">
    <w:abstractNumId w:val="30"/>
  </w:num>
  <w:num w:numId="26">
    <w:abstractNumId w:val="18"/>
  </w:num>
  <w:num w:numId="27">
    <w:abstractNumId w:val="31"/>
  </w:num>
  <w:num w:numId="28">
    <w:abstractNumId w:val="6"/>
  </w:num>
  <w:num w:numId="29">
    <w:abstractNumId w:val="27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A6"/>
    <w:rsid w:val="000069E0"/>
    <w:rsid w:val="001017A6"/>
    <w:rsid w:val="0010437D"/>
    <w:rsid w:val="00112D34"/>
    <w:rsid w:val="0013736B"/>
    <w:rsid w:val="001778EB"/>
    <w:rsid w:val="0018262C"/>
    <w:rsid w:val="001860E5"/>
    <w:rsid w:val="001B5B34"/>
    <w:rsid w:val="001F01EF"/>
    <w:rsid w:val="00220BFD"/>
    <w:rsid w:val="00242CAC"/>
    <w:rsid w:val="00253433"/>
    <w:rsid w:val="002F6AF8"/>
    <w:rsid w:val="003A3A09"/>
    <w:rsid w:val="003B72A1"/>
    <w:rsid w:val="00467BF2"/>
    <w:rsid w:val="00496364"/>
    <w:rsid w:val="004A700E"/>
    <w:rsid w:val="004C1193"/>
    <w:rsid w:val="004D576A"/>
    <w:rsid w:val="00516ADA"/>
    <w:rsid w:val="00535645"/>
    <w:rsid w:val="0056315C"/>
    <w:rsid w:val="005901AB"/>
    <w:rsid w:val="005A081D"/>
    <w:rsid w:val="005E4D8B"/>
    <w:rsid w:val="00654DBB"/>
    <w:rsid w:val="00691586"/>
    <w:rsid w:val="00756197"/>
    <w:rsid w:val="00761816"/>
    <w:rsid w:val="00766E20"/>
    <w:rsid w:val="0078252A"/>
    <w:rsid w:val="007D7684"/>
    <w:rsid w:val="007E25EE"/>
    <w:rsid w:val="007E713E"/>
    <w:rsid w:val="00876E58"/>
    <w:rsid w:val="008B274A"/>
    <w:rsid w:val="008C2803"/>
    <w:rsid w:val="008C2D08"/>
    <w:rsid w:val="008D3818"/>
    <w:rsid w:val="00931036"/>
    <w:rsid w:val="00975ADD"/>
    <w:rsid w:val="00A21222"/>
    <w:rsid w:val="00A55AB3"/>
    <w:rsid w:val="00A874ED"/>
    <w:rsid w:val="00A930FD"/>
    <w:rsid w:val="00AD1694"/>
    <w:rsid w:val="00AF3558"/>
    <w:rsid w:val="00B0608F"/>
    <w:rsid w:val="00B741A6"/>
    <w:rsid w:val="00B97454"/>
    <w:rsid w:val="00BE0CA3"/>
    <w:rsid w:val="00C709B9"/>
    <w:rsid w:val="00CE766E"/>
    <w:rsid w:val="00D45E27"/>
    <w:rsid w:val="00D751B2"/>
    <w:rsid w:val="00DA743C"/>
    <w:rsid w:val="00E21CBF"/>
    <w:rsid w:val="00E30CC2"/>
    <w:rsid w:val="00E7341F"/>
    <w:rsid w:val="00E86891"/>
    <w:rsid w:val="00EC348F"/>
    <w:rsid w:val="00ED49AE"/>
    <w:rsid w:val="00F07D0B"/>
    <w:rsid w:val="00F246BC"/>
    <w:rsid w:val="00F64A0E"/>
    <w:rsid w:val="00FB741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B5B34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709"/>
      <w:jc w:val="both"/>
      <w:outlineLvl w:val="1"/>
    </w:pPr>
    <w:rPr>
      <w:rFonts w:ascii="Times New Roman" w:eastAsia="Microsoft YaHei" w:hAnsi="Times New Roman" w:cs="Mangal"/>
      <w:color w:val="00000A"/>
      <w:kern w:val="1"/>
      <w:sz w:val="2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5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1B5B34"/>
    <w:rPr>
      <w:rFonts w:ascii="Times New Roman" w:eastAsia="Microsoft YaHei" w:hAnsi="Times New Roman" w:cs="Mangal"/>
      <w:color w:val="00000A"/>
      <w:kern w:val="1"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B5B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B5B34"/>
  </w:style>
  <w:style w:type="paragraph" w:styleId="a0">
    <w:name w:val="Body Text"/>
    <w:basedOn w:val="a"/>
    <w:link w:val="a4"/>
    <w:uiPriority w:val="99"/>
    <w:semiHidden/>
    <w:unhideWhenUsed/>
    <w:rsid w:val="001B5B34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1B5B34"/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styleId="a5">
    <w:name w:val="Hyperlink"/>
    <w:rsid w:val="001B5B34"/>
    <w:rPr>
      <w:color w:val="000080"/>
      <w:u w:val="single"/>
    </w:rPr>
  </w:style>
  <w:style w:type="character" w:customStyle="1" w:styleId="a6">
    <w:name w:val="Текст выноски Знак"/>
    <w:basedOn w:val="a1"/>
    <w:link w:val="a7"/>
    <w:uiPriority w:val="99"/>
    <w:semiHidden/>
    <w:rsid w:val="001B5B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B5B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1B5B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5B34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lang w:eastAsia="ru-RU"/>
    </w:rPr>
  </w:style>
  <w:style w:type="paragraph" w:styleId="a8">
    <w:name w:val="List Paragraph"/>
    <w:basedOn w:val="a"/>
    <w:uiPriority w:val="34"/>
    <w:qFormat/>
    <w:rsid w:val="001B5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B5B3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2"/>
    <w:uiPriority w:val="59"/>
    <w:rsid w:val="001B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5B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b">
    <w:name w:val="Normal (Web)"/>
    <w:basedOn w:val="a"/>
    <w:unhideWhenUsed/>
    <w:rsid w:val="001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B5B34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1B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1B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B5B3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1B5B34"/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B5B3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B5B34"/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1B5B34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709"/>
      <w:jc w:val="both"/>
      <w:outlineLvl w:val="1"/>
    </w:pPr>
    <w:rPr>
      <w:rFonts w:ascii="Times New Roman" w:eastAsia="Microsoft YaHei" w:hAnsi="Times New Roman" w:cs="Mangal"/>
      <w:color w:val="00000A"/>
      <w:kern w:val="1"/>
      <w:sz w:val="26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5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1B5B34"/>
    <w:rPr>
      <w:rFonts w:ascii="Times New Roman" w:eastAsia="Microsoft YaHei" w:hAnsi="Times New Roman" w:cs="Mangal"/>
      <w:color w:val="00000A"/>
      <w:kern w:val="1"/>
      <w:sz w:val="26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B5B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B5B34"/>
  </w:style>
  <w:style w:type="paragraph" w:styleId="a0">
    <w:name w:val="Body Text"/>
    <w:basedOn w:val="a"/>
    <w:link w:val="a4"/>
    <w:uiPriority w:val="99"/>
    <w:semiHidden/>
    <w:unhideWhenUsed/>
    <w:rsid w:val="001B5B34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1B5B34"/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styleId="a5">
    <w:name w:val="Hyperlink"/>
    <w:rsid w:val="001B5B34"/>
    <w:rPr>
      <w:color w:val="000080"/>
      <w:u w:val="single"/>
    </w:rPr>
  </w:style>
  <w:style w:type="character" w:customStyle="1" w:styleId="a6">
    <w:name w:val="Текст выноски Знак"/>
    <w:basedOn w:val="a1"/>
    <w:link w:val="a7"/>
    <w:uiPriority w:val="99"/>
    <w:semiHidden/>
    <w:rsid w:val="001B5B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B5B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1B5B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5B34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lang w:eastAsia="ru-RU"/>
    </w:rPr>
  </w:style>
  <w:style w:type="paragraph" w:styleId="a8">
    <w:name w:val="List Paragraph"/>
    <w:basedOn w:val="a"/>
    <w:uiPriority w:val="34"/>
    <w:qFormat/>
    <w:rsid w:val="001B5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B5B3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2"/>
    <w:uiPriority w:val="59"/>
    <w:rsid w:val="001B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5B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b">
    <w:name w:val="Normal (Web)"/>
    <w:basedOn w:val="a"/>
    <w:unhideWhenUsed/>
    <w:rsid w:val="001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B5B34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1B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1B5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B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1B5B3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1B5B34"/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B5B3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B5B34"/>
    <w:rPr>
      <w:rFonts w:ascii="Times New Roman" w:eastAsia="Times New Roman" w:hAnsi="Times New Roman" w:cs="Times New Roman"/>
      <w:color w:val="00000A"/>
      <w:kern w:val="1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3BBF-0574-4446-B73D-BC056081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22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</dc:creator>
  <cp:keywords/>
  <dc:description/>
  <cp:lastModifiedBy>Першин</cp:lastModifiedBy>
  <cp:revision>26</cp:revision>
  <cp:lastPrinted>2018-12-27T06:34:00Z</cp:lastPrinted>
  <dcterms:created xsi:type="dcterms:W3CDTF">2017-12-26T10:22:00Z</dcterms:created>
  <dcterms:modified xsi:type="dcterms:W3CDTF">2019-01-22T05:26:00Z</dcterms:modified>
</cp:coreProperties>
</file>