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A" w:rsidRPr="00715E2A" w:rsidRDefault="00715E2A" w:rsidP="00715E2A">
      <w:pPr>
        <w:jc w:val="center"/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>СОВЕТ ДЕПУТАТОВ</w:t>
      </w:r>
    </w:p>
    <w:p w:rsidR="00715E2A" w:rsidRPr="00715E2A" w:rsidRDefault="00715E2A" w:rsidP="00715E2A">
      <w:pPr>
        <w:jc w:val="center"/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>МУНИЦИПАЛЬНОГО ОБРАЗОВАНИЯ</w:t>
      </w:r>
    </w:p>
    <w:p w:rsidR="00715E2A" w:rsidRPr="00715E2A" w:rsidRDefault="00715E2A" w:rsidP="00715E2A">
      <w:pPr>
        <w:jc w:val="center"/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>СОЛЬ-ИЛЕЦКИЙ ГОРОДСКОЙ ОКРУГ</w:t>
      </w:r>
    </w:p>
    <w:p w:rsidR="00715E2A" w:rsidRDefault="00715E2A" w:rsidP="00715E2A">
      <w:pPr>
        <w:jc w:val="center"/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>ОРЕНБУРГСКОЙ ОБЛАСТИ</w:t>
      </w:r>
    </w:p>
    <w:p w:rsidR="00715E2A" w:rsidRPr="00715E2A" w:rsidRDefault="00715E2A" w:rsidP="00715E2A">
      <w:pPr>
        <w:jc w:val="center"/>
        <w:rPr>
          <w:b/>
          <w:sz w:val="28"/>
          <w:szCs w:val="28"/>
        </w:rPr>
      </w:pPr>
    </w:p>
    <w:p w:rsidR="00715E2A" w:rsidRPr="00715E2A" w:rsidRDefault="00715E2A" w:rsidP="00715E2A">
      <w:pPr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 xml:space="preserve">18 заседание                                                                                                  </w:t>
      </w:r>
      <w:r w:rsidRPr="00715E2A">
        <w:rPr>
          <w:b/>
          <w:sz w:val="28"/>
          <w:szCs w:val="28"/>
          <w:lang w:val="en-US"/>
        </w:rPr>
        <w:t>I</w:t>
      </w:r>
      <w:r w:rsidRPr="00715E2A">
        <w:rPr>
          <w:b/>
          <w:sz w:val="28"/>
          <w:szCs w:val="28"/>
        </w:rPr>
        <w:t xml:space="preserve"> Созыв</w:t>
      </w:r>
    </w:p>
    <w:p w:rsidR="00715E2A" w:rsidRPr="00715E2A" w:rsidRDefault="00715E2A" w:rsidP="00715E2A">
      <w:pPr>
        <w:rPr>
          <w:b/>
          <w:sz w:val="28"/>
          <w:szCs w:val="28"/>
        </w:rPr>
      </w:pPr>
      <w:r w:rsidRPr="00715E2A">
        <w:rPr>
          <w:b/>
          <w:sz w:val="28"/>
          <w:szCs w:val="28"/>
        </w:rPr>
        <w:t>29.06.2016                                                                                           г. Соль-Илецк</w:t>
      </w:r>
    </w:p>
    <w:p w:rsidR="00136C46" w:rsidRPr="003411D6" w:rsidRDefault="00136C46" w:rsidP="00715E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6C46" w:rsidRPr="003411D6" w:rsidRDefault="00136C46" w:rsidP="00063FFF">
      <w:pPr>
        <w:tabs>
          <w:tab w:val="left" w:pos="8055"/>
        </w:tabs>
        <w:ind w:firstLine="709"/>
        <w:jc w:val="center"/>
        <w:rPr>
          <w:b/>
          <w:bCs/>
          <w:sz w:val="28"/>
          <w:szCs w:val="28"/>
        </w:rPr>
      </w:pPr>
      <w:r w:rsidRPr="003411D6">
        <w:rPr>
          <w:b/>
          <w:bCs/>
          <w:sz w:val="28"/>
          <w:szCs w:val="28"/>
        </w:rPr>
        <w:t xml:space="preserve">РЕШЕНИЕ № </w:t>
      </w:r>
      <w:r w:rsidR="00715E2A">
        <w:rPr>
          <w:b/>
          <w:bCs/>
          <w:sz w:val="28"/>
          <w:szCs w:val="28"/>
        </w:rPr>
        <w:t>392</w:t>
      </w:r>
    </w:p>
    <w:p w:rsidR="00136C46" w:rsidRPr="003411D6" w:rsidRDefault="00136C46" w:rsidP="00063FFF">
      <w:pPr>
        <w:tabs>
          <w:tab w:val="left" w:pos="8055"/>
        </w:tabs>
        <w:ind w:firstLine="709"/>
        <w:jc w:val="center"/>
        <w:rPr>
          <w:b/>
          <w:bCs/>
          <w:sz w:val="28"/>
          <w:szCs w:val="28"/>
        </w:rPr>
      </w:pPr>
    </w:p>
    <w:p w:rsidR="00136C46" w:rsidRPr="003411D6" w:rsidRDefault="00136C46" w:rsidP="00063FFF">
      <w:pPr>
        <w:pStyle w:val="ConsPlusTitle"/>
        <w:widowControl/>
        <w:ind w:right="2692"/>
        <w:jc w:val="both"/>
        <w:rPr>
          <w:sz w:val="28"/>
          <w:szCs w:val="28"/>
        </w:rPr>
      </w:pPr>
      <w:r w:rsidRPr="003411D6">
        <w:rPr>
          <w:sz w:val="28"/>
          <w:szCs w:val="28"/>
        </w:rPr>
        <w:t xml:space="preserve">Об утверждении Положения </w:t>
      </w:r>
      <w:r w:rsidR="00BB5FFD">
        <w:rPr>
          <w:sz w:val="28"/>
          <w:szCs w:val="28"/>
        </w:rPr>
        <w:t xml:space="preserve">о профилактике терроризма </w:t>
      </w:r>
      <w:bookmarkStart w:id="0" w:name="_GoBack"/>
      <w:bookmarkEnd w:id="0"/>
      <w:r w:rsidR="00BB5FFD">
        <w:rPr>
          <w:sz w:val="28"/>
          <w:szCs w:val="28"/>
        </w:rPr>
        <w:t>и экстремизма, минимизации и (или) ликвидации последствий их проявлений на территории</w:t>
      </w:r>
      <w:r w:rsidRPr="003411D6">
        <w:rPr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</w:p>
    <w:p w:rsidR="00136C46" w:rsidRPr="003411D6" w:rsidRDefault="00136C46" w:rsidP="00063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263" w:rsidRPr="00E47938" w:rsidRDefault="00534512" w:rsidP="00063FFF">
      <w:pPr>
        <w:pStyle w:val="aa"/>
        <w:shd w:val="clear" w:color="auto" w:fill="FEFFFE"/>
        <w:ind w:right="9" w:firstLine="709"/>
        <w:jc w:val="both"/>
        <w:rPr>
          <w:sz w:val="28"/>
          <w:szCs w:val="28"/>
        </w:rPr>
      </w:pPr>
      <w:proofErr w:type="gramStart"/>
      <w:r w:rsidRPr="00E47938">
        <w:rPr>
          <w:color w:val="3B3A44"/>
          <w:sz w:val="28"/>
          <w:szCs w:val="28"/>
          <w:shd w:val="clear" w:color="auto" w:fill="FEFFFE"/>
        </w:rPr>
        <w:t>Р</w:t>
      </w:r>
      <w:r w:rsidRPr="00E47938">
        <w:rPr>
          <w:color w:val="505059"/>
          <w:sz w:val="28"/>
          <w:szCs w:val="28"/>
          <w:shd w:val="clear" w:color="auto" w:fill="FEFFFE"/>
        </w:rPr>
        <w:t>у</w:t>
      </w:r>
      <w:r w:rsidRPr="00E47938">
        <w:rPr>
          <w:color w:val="3B3A44"/>
          <w:sz w:val="28"/>
          <w:szCs w:val="28"/>
          <w:shd w:val="clear" w:color="auto" w:fill="FEFFFE"/>
        </w:rPr>
        <w:t>к</w:t>
      </w:r>
      <w:r w:rsidRPr="00E47938">
        <w:rPr>
          <w:color w:val="505059"/>
          <w:sz w:val="28"/>
          <w:szCs w:val="28"/>
          <w:shd w:val="clear" w:color="auto" w:fill="FEFFFE"/>
        </w:rPr>
        <w:t>ов</w:t>
      </w:r>
      <w:r w:rsidRPr="00E47938">
        <w:rPr>
          <w:color w:val="3B3A44"/>
          <w:sz w:val="28"/>
          <w:szCs w:val="28"/>
          <w:shd w:val="clear" w:color="auto" w:fill="FEFFFE"/>
        </w:rPr>
        <w:t>о</w:t>
      </w:r>
      <w:r w:rsidRPr="00E47938">
        <w:rPr>
          <w:color w:val="67676F"/>
          <w:sz w:val="28"/>
          <w:szCs w:val="28"/>
          <w:shd w:val="clear" w:color="auto" w:fill="FEFFFE"/>
        </w:rPr>
        <w:t>д</w:t>
      </w:r>
      <w:r w:rsidRPr="00E47938">
        <w:rPr>
          <w:color w:val="3B3A44"/>
          <w:sz w:val="28"/>
          <w:szCs w:val="28"/>
          <w:shd w:val="clear" w:color="auto" w:fill="FEFFFE"/>
        </w:rPr>
        <w:t xml:space="preserve">ствуясь </w:t>
      </w:r>
      <w:r w:rsidR="001C6F4C">
        <w:rPr>
          <w:color w:val="3B3A44"/>
          <w:sz w:val="28"/>
          <w:szCs w:val="28"/>
          <w:shd w:val="clear" w:color="auto" w:fill="FEFFFE"/>
        </w:rPr>
        <w:t xml:space="preserve">пунктом </w:t>
      </w:r>
      <w:r w:rsidR="006659DD">
        <w:rPr>
          <w:color w:val="3B3A44"/>
          <w:sz w:val="28"/>
          <w:szCs w:val="28"/>
          <w:shd w:val="clear" w:color="auto" w:fill="FEFFFE"/>
          <w:lang w:bidi="he-IL"/>
        </w:rPr>
        <w:t>7</w:t>
      </w:r>
      <w:r w:rsidR="001C6F4C">
        <w:rPr>
          <w:color w:val="3B3A44"/>
          <w:sz w:val="28"/>
          <w:szCs w:val="28"/>
          <w:shd w:val="clear" w:color="auto" w:fill="FEFFFE"/>
          <w:lang w:bidi="he-IL"/>
        </w:rPr>
        <w:t>.1 части 1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с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тать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и 1</w:t>
      </w:r>
      <w:r w:rsidR="006659DD">
        <w:rPr>
          <w:color w:val="505059"/>
          <w:sz w:val="28"/>
          <w:szCs w:val="28"/>
          <w:shd w:val="clear" w:color="auto" w:fill="FEFFFE"/>
          <w:lang w:bidi="he-IL"/>
        </w:rPr>
        <w:t>6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Ф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ед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ера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ль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н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ого за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к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о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н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а о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т 0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6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.10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.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2003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№</w:t>
      </w:r>
      <w:r w:rsidRPr="00E47938">
        <w:rPr>
          <w:iCs/>
          <w:color w:val="3B3A44"/>
          <w:w w:val="105"/>
          <w:sz w:val="28"/>
          <w:szCs w:val="28"/>
          <w:shd w:val="clear" w:color="auto" w:fill="FEFFFE"/>
          <w:lang w:bidi="he-IL"/>
        </w:rPr>
        <w:t xml:space="preserve"> </w:t>
      </w:r>
      <w:r w:rsidR="00832263" w:rsidRPr="00E47938">
        <w:rPr>
          <w:iCs/>
          <w:color w:val="3B3A44"/>
          <w:w w:val="105"/>
          <w:sz w:val="28"/>
          <w:szCs w:val="28"/>
          <w:shd w:val="clear" w:color="auto" w:fill="FEFFFE"/>
          <w:lang w:bidi="he-IL"/>
        </w:rPr>
        <w:t>131</w:t>
      </w:r>
      <w:r w:rsidRPr="00E47938">
        <w:rPr>
          <w:color w:val="000000"/>
          <w:sz w:val="28"/>
          <w:szCs w:val="28"/>
          <w:shd w:val="clear" w:color="auto" w:fill="FEFFFE"/>
          <w:lang w:bidi="he-IL"/>
        </w:rPr>
        <w:t>-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Ф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З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 «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Об о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б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щи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х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при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н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ципах организации м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е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с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т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н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ог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о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>са</w:t>
      </w:r>
      <w:r w:rsidR="00832263" w:rsidRPr="00E47938">
        <w:rPr>
          <w:color w:val="505059"/>
          <w:sz w:val="28"/>
          <w:szCs w:val="28"/>
          <w:shd w:val="clear" w:color="auto" w:fill="FEFFFE"/>
          <w:lang w:bidi="he-IL"/>
        </w:rPr>
        <w:t>м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>о</w:t>
      </w:r>
      <w:r w:rsidR="00832263" w:rsidRPr="00E47938">
        <w:rPr>
          <w:color w:val="505059"/>
          <w:sz w:val="28"/>
          <w:szCs w:val="28"/>
          <w:shd w:val="clear" w:color="auto" w:fill="FEFFFE"/>
          <w:lang w:bidi="he-IL"/>
        </w:rPr>
        <w:t>уп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>р</w:t>
      </w:r>
      <w:r w:rsidR="00832263" w:rsidRPr="00E47938">
        <w:rPr>
          <w:color w:val="505059"/>
          <w:sz w:val="28"/>
          <w:szCs w:val="28"/>
          <w:shd w:val="clear" w:color="auto" w:fill="FEFFFE"/>
          <w:lang w:bidi="he-IL"/>
        </w:rPr>
        <w:t>а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>вления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>в</w:t>
      </w:r>
      <w:r w:rsidRPr="00E47938">
        <w:rPr>
          <w:color w:val="505059"/>
          <w:w w:val="180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Российской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Фе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де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рации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»,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Фе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еральным 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з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аконом о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т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06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.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03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.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2006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№</w:t>
      </w:r>
      <w:r w:rsidRPr="00E47938">
        <w:rPr>
          <w:i/>
          <w:iCs/>
          <w:color w:val="505059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35</w:t>
      </w:r>
      <w:r w:rsidRPr="00E47938">
        <w:rPr>
          <w:color w:val="000000"/>
          <w:sz w:val="28"/>
          <w:szCs w:val="28"/>
          <w:shd w:val="clear" w:color="auto" w:fill="FEFFFE"/>
          <w:lang w:bidi="he-IL"/>
        </w:rPr>
        <w:t>-</w:t>
      </w:r>
      <w:r w:rsidR="00832263" w:rsidRPr="00E47938">
        <w:rPr>
          <w:color w:val="000000"/>
          <w:sz w:val="28"/>
          <w:szCs w:val="28"/>
          <w:shd w:val="clear" w:color="auto" w:fill="FEFFFE"/>
          <w:lang w:bidi="he-IL"/>
        </w:rPr>
        <w:t>ФЗ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«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О противо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ействии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т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еррори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з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м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у»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, Фе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ера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л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ьным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за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коном от 2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5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.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07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.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2002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№</w:t>
      </w:r>
      <w:r w:rsidRPr="00E47938">
        <w:rPr>
          <w:i/>
          <w:iCs/>
          <w:color w:val="505059"/>
          <w:w w:val="105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114-Ф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З «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О противо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ей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с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твии </w:t>
      </w:r>
      <w:r w:rsidR="00832263"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э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кстремистской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еяте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л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ьнос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т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»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, Концепцией проти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в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о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е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йс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тв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ия террори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з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м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 xml:space="preserve">у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в Российской 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br/>
      </w:r>
      <w:r w:rsidRPr="00E47938">
        <w:rPr>
          <w:color w:val="3B3A44"/>
          <w:w w:val="107"/>
          <w:sz w:val="28"/>
          <w:szCs w:val="28"/>
          <w:shd w:val="clear" w:color="auto" w:fill="FEFFFE"/>
          <w:lang w:bidi="he-IL"/>
        </w:rPr>
        <w:t>Фе</w:t>
      </w:r>
      <w:r w:rsidRPr="00E47938">
        <w:rPr>
          <w:color w:val="505059"/>
          <w:w w:val="107"/>
          <w:sz w:val="28"/>
          <w:szCs w:val="28"/>
          <w:shd w:val="clear" w:color="auto" w:fill="FEFFFE"/>
          <w:lang w:bidi="he-IL"/>
        </w:rPr>
        <w:t>де</w:t>
      </w:r>
      <w:r w:rsidRPr="00E47938">
        <w:rPr>
          <w:color w:val="3B3A44"/>
          <w:w w:val="107"/>
          <w:sz w:val="28"/>
          <w:szCs w:val="28"/>
          <w:shd w:val="clear" w:color="auto" w:fill="FEFFFE"/>
          <w:lang w:bidi="he-IL"/>
        </w:rPr>
        <w:t>рации</w:t>
      </w:r>
      <w:r w:rsidRPr="00E47938">
        <w:rPr>
          <w:color w:val="67676F"/>
          <w:w w:val="107"/>
          <w:sz w:val="28"/>
          <w:szCs w:val="28"/>
          <w:shd w:val="clear" w:color="auto" w:fill="FEFFFE"/>
          <w:lang w:bidi="he-IL"/>
        </w:rPr>
        <w:t xml:space="preserve">, 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у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тверж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енной Пр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е</w:t>
      </w:r>
      <w:r w:rsidRPr="00E47938">
        <w:rPr>
          <w:color w:val="67676F"/>
          <w:sz w:val="28"/>
          <w:szCs w:val="28"/>
          <w:shd w:val="clear" w:color="auto" w:fill="FEFFFE"/>
          <w:lang w:bidi="he-IL"/>
        </w:rPr>
        <w:t>з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и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д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>ентом Ро</w:t>
      </w:r>
      <w:r w:rsidRPr="00E47938">
        <w:rPr>
          <w:color w:val="505059"/>
          <w:sz w:val="28"/>
          <w:szCs w:val="28"/>
          <w:shd w:val="clear" w:color="auto" w:fill="FEFFFE"/>
          <w:lang w:bidi="he-IL"/>
        </w:rPr>
        <w:t>с</w:t>
      </w:r>
      <w:r w:rsidRPr="00E47938">
        <w:rPr>
          <w:color w:val="3B3A44"/>
          <w:sz w:val="28"/>
          <w:szCs w:val="28"/>
          <w:shd w:val="clear" w:color="auto" w:fill="FEFFFE"/>
          <w:lang w:bidi="he-IL"/>
        </w:rPr>
        <w:t xml:space="preserve">сийской </w:t>
      </w:r>
      <w:r w:rsidRPr="00E47938">
        <w:rPr>
          <w:color w:val="3B3A44"/>
          <w:w w:val="107"/>
          <w:sz w:val="28"/>
          <w:szCs w:val="28"/>
          <w:shd w:val="clear" w:color="auto" w:fill="FEFFFE"/>
        </w:rPr>
        <w:t>Фе</w:t>
      </w:r>
      <w:r w:rsidRPr="00E47938">
        <w:rPr>
          <w:color w:val="505059"/>
          <w:w w:val="107"/>
          <w:sz w:val="28"/>
          <w:szCs w:val="28"/>
          <w:shd w:val="clear" w:color="auto" w:fill="FEFFFE"/>
        </w:rPr>
        <w:t>д</w:t>
      </w:r>
      <w:r w:rsidRPr="00E47938">
        <w:rPr>
          <w:color w:val="3B3A44"/>
          <w:w w:val="107"/>
          <w:sz w:val="28"/>
          <w:szCs w:val="28"/>
          <w:shd w:val="clear" w:color="auto" w:fill="FEFFFE"/>
        </w:rPr>
        <w:t>ер</w:t>
      </w:r>
      <w:r w:rsidRPr="00E47938">
        <w:rPr>
          <w:color w:val="505059"/>
          <w:w w:val="107"/>
          <w:sz w:val="28"/>
          <w:szCs w:val="28"/>
          <w:shd w:val="clear" w:color="auto" w:fill="FEFFFE"/>
        </w:rPr>
        <w:t>а</w:t>
      </w:r>
      <w:r w:rsidRPr="00E47938">
        <w:rPr>
          <w:color w:val="3B3A44"/>
          <w:w w:val="107"/>
          <w:sz w:val="28"/>
          <w:szCs w:val="28"/>
          <w:shd w:val="clear" w:color="auto" w:fill="FEFFFE"/>
        </w:rPr>
        <w:t xml:space="preserve">ции </w:t>
      </w:r>
      <w:r w:rsidRPr="00E47938">
        <w:rPr>
          <w:color w:val="3B3A44"/>
          <w:sz w:val="28"/>
          <w:szCs w:val="28"/>
          <w:shd w:val="clear" w:color="auto" w:fill="FEFFFE"/>
        </w:rPr>
        <w:t>05</w:t>
      </w:r>
      <w:r w:rsidRPr="00E47938">
        <w:rPr>
          <w:color w:val="000000"/>
          <w:sz w:val="28"/>
          <w:szCs w:val="28"/>
          <w:shd w:val="clear" w:color="auto" w:fill="FEFFFE"/>
        </w:rPr>
        <w:t>.</w:t>
      </w:r>
      <w:r w:rsidRPr="00E47938">
        <w:rPr>
          <w:color w:val="3B3A44"/>
          <w:sz w:val="28"/>
          <w:szCs w:val="28"/>
          <w:shd w:val="clear" w:color="auto" w:fill="FEFFFE"/>
        </w:rPr>
        <w:t>10</w:t>
      </w:r>
      <w:r w:rsidRPr="00E47938">
        <w:rPr>
          <w:color w:val="505059"/>
          <w:sz w:val="28"/>
          <w:szCs w:val="28"/>
          <w:shd w:val="clear" w:color="auto" w:fill="FEFFFE"/>
        </w:rPr>
        <w:t>.</w:t>
      </w:r>
      <w:r w:rsidRPr="00E47938">
        <w:rPr>
          <w:color w:val="3B3A44"/>
          <w:sz w:val="28"/>
          <w:szCs w:val="28"/>
          <w:shd w:val="clear" w:color="auto" w:fill="FEFFFE"/>
        </w:rPr>
        <w:t>2009</w:t>
      </w:r>
      <w:r w:rsidRPr="00E47938">
        <w:rPr>
          <w:color w:val="505059"/>
          <w:sz w:val="28"/>
          <w:szCs w:val="28"/>
          <w:shd w:val="clear" w:color="auto" w:fill="FEFFFE"/>
        </w:rPr>
        <w:t xml:space="preserve">, </w:t>
      </w:r>
      <w:r w:rsidRPr="00E47938">
        <w:rPr>
          <w:color w:val="3B3A44"/>
          <w:sz w:val="28"/>
          <w:szCs w:val="28"/>
          <w:shd w:val="clear" w:color="auto" w:fill="FEFFFE"/>
        </w:rPr>
        <w:t>р</w:t>
      </w:r>
      <w:r w:rsidRPr="00E47938">
        <w:rPr>
          <w:color w:val="505059"/>
          <w:sz w:val="28"/>
          <w:szCs w:val="28"/>
          <w:shd w:val="clear" w:color="auto" w:fill="FEFFFE"/>
        </w:rPr>
        <w:t>у</w:t>
      </w:r>
      <w:r w:rsidRPr="00E47938">
        <w:rPr>
          <w:color w:val="3B3A44"/>
          <w:sz w:val="28"/>
          <w:szCs w:val="28"/>
          <w:shd w:val="clear" w:color="auto" w:fill="FEFFFE"/>
        </w:rPr>
        <w:t>ково</w:t>
      </w:r>
      <w:r w:rsidRPr="00E47938">
        <w:rPr>
          <w:color w:val="67676F"/>
          <w:sz w:val="28"/>
          <w:szCs w:val="28"/>
          <w:shd w:val="clear" w:color="auto" w:fill="FEFFFE"/>
        </w:rPr>
        <w:t>д</w:t>
      </w:r>
      <w:r w:rsidRPr="00E47938">
        <w:rPr>
          <w:color w:val="3B3A44"/>
          <w:sz w:val="28"/>
          <w:szCs w:val="28"/>
          <w:shd w:val="clear" w:color="auto" w:fill="FEFFFE"/>
        </w:rPr>
        <w:t>с</w:t>
      </w:r>
      <w:r w:rsidRPr="00E47938">
        <w:rPr>
          <w:color w:val="505059"/>
          <w:sz w:val="28"/>
          <w:szCs w:val="28"/>
          <w:shd w:val="clear" w:color="auto" w:fill="FEFFFE"/>
        </w:rPr>
        <w:t>т</w:t>
      </w:r>
      <w:r w:rsidRPr="00E47938">
        <w:rPr>
          <w:color w:val="3B3A44"/>
          <w:sz w:val="28"/>
          <w:szCs w:val="28"/>
          <w:shd w:val="clear" w:color="auto" w:fill="FEFFFE"/>
        </w:rPr>
        <w:t xml:space="preserve">вуясь </w:t>
      </w:r>
      <w:r w:rsidR="00832263" w:rsidRPr="00E47938">
        <w:rPr>
          <w:sz w:val="28"/>
          <w:szCs w:val="28"/>
        </w:rPr>
        <w:t xml:space="preserve">статьей </w:t>
      </w:r>
      <w:r w:rsidR="00FC7C7E">
        <w:rPr>
          <w:sz w:val="28"/>
          <w:szCs w:val="28"/>
        </w:rPr>
        <w:t>3</w:t>
      </w:r>
      <w:r w:rsidR="00832263" w:rsidRPr="00E47938">
        <w:rPr>
          <w:sz w:val="28"/>
          <w:szCs w:val="28"/>
        </w:rPr>
        <w:t xml:space="preserve"> Устава муниципального образования Соль-Илецкий городской округ Оренбургской области</w:t>
      </w:r>
      <w:proofErr w:type="gramEnd"/>
      <w:r w:rsidR="00832263" w:rsidRPr="00E47938">
        <w:rPr>
          <w:sz w:val="28"/>
          <w:szCs w:val="28"/>
        </w:rPr>
        <w:t>,  Совет депутатов   Соль-Илецкого городского округа  РЕШИЛ:</w:t>
      </w:r>
    </w:p>
    <w:p w:rsidR="00534512" w:rsidRPr="00FC7C7E" w:rsidRDefault="00534512" w:rsidP="00063FFF">
      <w:pPr>
        <w:pStyle w:val="aa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FC7C7E">
        <w:rPr>
          <w:sz w:val="28"/>
          <w:szCs w:val="28"/>
          <w:shd w:val="clear" w:color="auto" w:fill="FEFFFE"/>
        </w:rPr>
        <w:t xml:space="preserve">1. Утвердить </w:t>
      </w:r>
      <w:r w:rsidR="00F4376F">
        <w:rPr>
          <w:sz w:val="28"/>
          <w:szCs w:val="28"/>
          <w:shd w:val="clear" w:color="auto" w:fill="FEFFFE"/>
        </w:rPr>
        <w:t>п</w:t>
      </w:r>
      <w:r w:rsidRPr="00FC7C7E">
        <w:rPr>
          <w:sz w:val="28"/>
          <w:szCs w:val="28"/>
          <w:shd w:val="clear" w:color="auto" w:fill="FEFFFE"/>
        </w:rPr>
        <w:t xml:space="preserve">оложение </w:t>
      </w:r>
      <w:r w:rsidR="00E47938" w:rsidRPr="00FC7C7E">
        <w:rPr>
          <w:sz w:val="28"/>
          <w:szCs w:val="28"/>
        </w:rPr>
        <w:t xml:space="preserve">о профилактике терроризма и экстремизма, минимизации и (или) ликвидации последствий их проявлений на территории муниципального образования Соль-Илецкий городской округ Оренбургской области </w:t>
      </w:r>
      <w:r w:rsidRPr="00FC7C7E">
        <w:rPr>
          <w:sz w:val="28"/>
          <w:szCs w:val="28"/>
          <w:shd w:val="clear" w:color="auto" w:fill="FEFFFE"/>
        </w:rPr>
        <w:t>(</w:t>
      </w:r>
      <w:r w:rsidR="00E47938" w:rsidRPr="00FC7C7E">
        <w:rPr>
          <w:sz w:val="28"/>
          <w:szCs w:val="28"/>
          <w:shd w:val="clear" w:color="auto" w:fill="FEFFFE"/>
        </w:rPr>
        <w:t>П</w:t>
      </w:r>
      <w:r w:rsidRPr="00FC7C7E">
        <w:rPr>
          <w:sz w:val="28"/>
          <w:szCs w:val="28"/>
          <w:shd w:val="clear" w:color="auto" w:fill="FEFFFE"/>
        </w:rPr>
        <w:t>риложен</w:t>
      </w:r>
      <w:r w:rsidR="00E47938" w:rsidRPr="00FC7C7E">
        <w:rPr>
          <w:sz w:val="28"/>
          <w:szCs w:val="28"/>
          <w:shd w:val="clear" w:color="auto" w:fill="FEFFFE"/>
        </w:rPr>
        <w:t>ие).</w:t>
      </w:r>
    </w:p>
    <w:p w:rsidR="00534512" w:rsidRPr="00FC7C7E" w:rsidRDefault="00534512" w:rsidP="00063FFF">
      <w:pPr>
        <w:pStyle w:val="aa"/>
        <w:shd w:val="clear" w:color="auto" w:fill="FEFFFE"/>
        <w:tabs>
          <w:tab w:val="left" w:pos="1069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FC7C7E">
        <w:rPr>
          <w:sz w:val="28"/>
          <w:szCs w:val="28"/>
          <w:shd w:val="clear" w:color="auto" w:fill="FEFFFE"/>
        </w:rPr>
        <w:t xml:space="preserve">2. Настоящее </w:t>
      </w:r>
      <w:r w:rsidR="00F4376F">
        <w:rPr>
          <w:sz w:val="28"/>
          <w:szCs w:val="28"/>
          <w:shd w:val="clear" w:color="auto" w:fill="FEFFFE"/>
        </w:rPr>
        <w:t>р</w:t>
      </w:r>
      <w:r w:rsidRPr="00FC7C7E">
        <w:rPr>
          <w:sz w:val="28"/>
          <w:szCs w:val="28"/>
          <w:shd w:val="clear" w:color="auto" w:fill="FEFFFE"/>
        </w:rPr>
        <w:t>ешение вступает в силу после его официаль</w:t>
      </w:r>
      <w:r w:rsidR="00E47938" w:rsidRPr="00FC7C7E">
        <w:rPr>
          <w:sz w:val="28"/>
          <w:szCs w:val="28"/>
          <w:shd w:val="clear" w:color="auto" w:fill="FEFFFE"/>
        </w:rPr>
        <w:t>н</w:t>
      </w:r>
      <w:r w:rsidRPr="00FC7C7E">
        <w:rPr>
          <w:sz w:val="28"/>
          <w:szCs w:val="28"/>
          <w:shd w:val="clear" w:color="auto" w:fill="FEFFFE"/>
        </w:rPr>
        <w:t xml:space="preserve">ого опубликования (обнародования). </w:t>
      </w:r>
    </w:p>
    <w:p w:rsidR="00534512" w:rsidRPr="00FC7C7E" w:rsidRDefault="00A777ED" w:rsidP="00063FFF">
      <w:pPr>
        <w:pStyle w:val="aa"/>
        <w:shd w:val="clear" w:color="auto" w:fill="FEFFFE"/>
        <w:tabs>
          <w:tab w:val="left" w:pos="4381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FC7C7E">
        <w:rPr>
          <w:w w:val="118"/>
          <w:sz w:val="28"/>
          <w:szCs w:val="28"/>
          <w:shd w:val="clear" w:color="auto" w:fill="FEFFFE"/>
        </w:rPr>
        <w:t>3</w:t>
      </w:r>
      <w:r w:rsidR="00E47938" w:rsidRPr="00FC7C7E">
        <w:rPr>
          <w:w w:val="118"/>
          <w:sz w:val="28"/>
          <w:szCs w:val="28"/>
          <w:shd w:val="clear" w:color="auto" w:fill="FEFFFE"/>
        </w:rPr>
        <w:t>.</w:t>
      </w:r>
      <w:r w:rsidRPr="00FC7C7E">
        <w:rPr>
          <w:w w:val="118"/>
          <w:sz w:val="28"/>
          <w:szCs w:val="28"/>
          <w:shd w:val="clear" w:color="auto" w:fill="FEFFFE"/>
        </w:rPr>
        <w:t xml:space="preserve"> </w:t>
      </w:r>
      <w:r w:rsidRPr="00FC7C7E">
        <w:rPr>
          <w:sz w:val="28"/>
          <w:szCs w:val="28"/>
          <w:shd w:val="clear" w:color="auto" w:fill="FEFFFE"/>
        </w:rPr>
        <w:t>Контроль ис</w:t>
      </w:r>
      <w:r w:rsidR="00534512" w:rsidRPr="00FC7C7E">
        <w:rPr>
          <w:sz w:val="28"/>
          <w:szCs w:val="28"/>
          <w:shd w:val="clear" w:color="auto" w:fill="FEFFFE"/>
        </w:rPr>
        <w:t>полн</w:t>
      </w:r>
      <w:r w:rsidR="00E47938" w:rsidRPr="00FC7C7E">
        <w:rPr>
          <w:sz w:val="28"/>
          <w:szCs w:val="28"/>
          <w:shd w:val="clear" w:color="auto" w:fill="FEFFFE"/>
        </w:rPr>
        <w:t>е</w:t>
      </w:r>
      <w:r w:rsidR="00534512" w:rsidRPr="00FC7C7E">
        <w:rPr>
          <w:sz w:val="28"/>
          <w:szCs w:val="28"/>
          <w:shd w:val="clear" w:color="auto" w:fill="FEFFFE"/>
        </w:rPr>
        <w:t xml:space="preserve">ния настоящего решения возложить на </w:t>
      </w:r>
      <w:r w:rsidR="00FC7C7E" w:rsidRPr="00FC7C7E">
        <w:rPr>
          <w:sz w:val="28"/>
          <w:szCs w:val="28"/>
        </w:rPr>
        <w:t>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</w:r>
      <w:r w:rsidR="00E47938" w:rsidRPr="00FC7C7E">
        <w:rPr>
          <w:sz w:val="28"/>
          <w:szCs w:val="28"/>
          <w:shd w:val="clear" w:color="auto" w:fill="FEFFFE"/>
        </w:rPr>
        <w:t>.</w:t>
      </w:r>
      <w:r w:rsidR="00534512" w:rsidRPr="00FC7C7E">
        <w:rPr>
          <w:sz w:val="28"/>
          <w:szCs w:val="28"/>
          <w:shd w:val="clear" w:color="auto" w:fill="FEFFFE"/>
        </w:rPr>
        <w:t xml:space="preserve"> </w:t>
      </w:r>
    </w:p>
    <w:p w:rsidR="00534512" w:rsidRPr="00E47938" w:rsidRDefault="00534512" w:rsidP="00063FF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925"/>
      </w:tblGrid>
      <w:tr w:rsidR="00F4376F" w:rsidRPr="000538C8" w:rsidTr="00F4376F">
        <w:tc>
          <w:tcPr>
            <w:tcW w:w="2637" w:type="pct"/>
            <w:shd w:val="clear" w:color="auto" w:fill="auto"/>
          </w:tcPr>
          <w:p w:rsidR="00F4376F" w:rsidRDefault="00F4376F" w:rsidP="00B27740">
            <w:pPr>
              <w:rPr>
                <w:sz w:val="28"/>
                <w:szCs w:val="28"/>
              </w:rPr>
            </w:pPr>
          </w:p>
          <w:p w:rsidR="00F4376F" w:rsidRPr="005406F4" w:rsidRDefault="00F4376F" w:rsidP="00B27740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F4376F" w:rsidRPr="005406F4" w:rsidRDefault="00F4376F" w:rsidP="00B27740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Соль-Илецкий городской округ</w:t>
            </w:r>
          </w:p>
          <w:p w:rsidR="00F4376F" w:rsidRPr="005406F4" w:rsidRDefault="00F4376F" w:rsidP="00B27740">
            <w:pPr>
              <w:rPr>
                <w:spacing w:val="-8"/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_________________ В.Н. Васькин</w:t>
            </w:r>
          </w:p>
        </w:tc>
        <w:tc>
          <w:tcPr>
            <w:tcW w:w="2363" w:type="pct"/>
            <w:shd w:val="clear" w:color="auto" w:fill="auto"/>
          </w:tcPr>
          <w:p w:rsidR="00F4376F" w:rsidRDefault="00F4376F" w:rsidP="00B27740">
            <w:pPr>
              <w:rPr>
                <w:sz w:val="28"/>
                <w:szCs w:val="28"/>
              </w:rPr>
            </w:pPr>
          </w:p>
          <w:p w:rsidR="00F4376F" w:rsidRPr="005406F4" w:rsidRDefault="00F4376F" w:rsidP="00B2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4376F" w:rsidRPr="005406F4" w:rsidRDefault="00F4376F" w:rsidP="00B27740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76F" w:rsidRPr="005406F4" w:rsidRDefault="00F4376F" w:rsidP="00B27740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Соль-Илецкий городской округ</w:t>
            </w:r>
          </w:p>
          <w:p w:rsidR="00F4376F" w:rsidRPr="005406F4" w:rsidRDefault="00F4376F" w:rsidP="00B27740">
            <w:pPr>
              <w:rPr>
                <w:spacing w:val="-8"/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_________________ </w:t>
            </w:r>
            <w:r w:rsidRPr="00522C1F">
              <w:rPr>
                <w:sz w:val="28"/>
                <w:szCs w:val="28"/>
              </w:rPr>
              <w:t>В.И. Трибушной</w:t>
            </w:r>
          </w:p>
        </w:tc>
      </w:tr>
    </w:tbl>
    <w:p w:rsidR="00715E2A" w:rsidRDefault="00715E2A" w:rsidP="00F4376F">
      <w:pPr>
        <w:autoSpaceDE w:val="0"/>
        <w:adjustRightInd w:val="0"/>
        <w:outlineLvl w:val="0"/>
        <w:rPr>
          <w:sz w:val="20"/>
          <w:szCs w:val="20"/>
        </w:rPr>
      </w:pPr>
    </w:p>
    <w:p w:rsidR="00715E2A" w:rsidRDefault="00715E2A" w:rsidP="00F4376F">
      <w:pPr>
        <w:autoSpaceDE w:val="0"/>
        <w:adjustRightInd w:val="0"/>
        <w:outlineLvl w:val="0"/>
        <w:rPr>
          <w:sz w:val="20"/>
          <w:szCs w:val="20"/>
        </w:rPr>
      </w:pPr>
    </w:p>
    <w:p w:rsidR="00F4376F" w:rsidRPr="004906BC" w:rsidRDefault="00F4376F" w:rsidP="00F4376F">
      <w:pPr>
        <w:autoSpaceDE w:val="0"/>
        <w:adjustRightInd w:val="0"/>
        <w:outlineLvl w:val="0"/>
        <w:rPr>
          <w:sz w:val="20"/>
          <w:szCs w:val="20"/>
        </w:rPr>
      </w:pPr>
      <w:r w:rsidRPr="004906BC">
        <w:rPr>
          <w:sz w:val="20"/>
          <w:szCs w:val="20"/>
        </w:rPr>
        <w:t xml:space="preserve">Разослано: депутатам Совета депутатов муниципального образования  Соль-Илецкий городской округ - 19 экз., </w:t>
      </w:r>
      <w:r w:rsidR="00715E2A">
        <w:rPr>
          <w:sz w:val="20"/>
          <w:szCs w:val="20"/>
        </w:rPr>
        <w:t xml:space="preserve">управление делами администрации – 1 экз., </w:t>
      </w:r>
      <w:r w:rsidRPr="004906BC">
        <w:rPr>
          <w:sz w:val="20"/>
          <w:szCs w:val="20"/>
        </w:rPr>
        <w:t>прокуратура Соль-Илецкого района - 1 экз.; в дело - 1 экз.</w:t>
      </w:r>
    </w:p>
    <w:p w:rsidR="00FB74AD" w:rsidRPr="003411D6" w:rsidRDefault="00FB74AD" w:rsidP="00063FFF">
      <w:pPr>
        <w:autoSpaceDE w:val="0"/>
        <w:autoSpaceDN w:val="0"/>
        <w:adjustRightInd w:val="0"/>
        <w:ind w:left="5220" w:firstLine="709"/>
        <w:jc w:val="both"/>
        <w:outlineLvl w:val="0"/>
        <w:rPr>
          <w:sz w:val="28"/>
          <w:szCs w:val="28"/>
        </w:rPr>
      </w:pPr>
      <w:r w:rsidRPr="003411D6">
        <w:rPr>
          <w:sz w:val="28"/>
          <w:szCs w:val="28"/>
        </w:rPr>
        <w:lastRenderedPageBreak/>
        <w:t xml:space="preserve">Приложение </w:t>
      </w:r>
    </w:p>
    <w:p w:rsidR="00FB74AD" w:rsidRPr="003411D6" w:rsidRDefault="00FB74AD" w:rsidP="00063FFF">
      <w:pPr>
        <w:autoSpaceDE w:val="0"/>
        <w:autoSpaceDN w:val="0"/>
        <w:adjustRightInd w:val="0"/>
        <w:ind w:left="5220" w:firstLine="709"/>
        <w:jc w:val="both"/>
        <w:rPr>
          <w:sz w:val="28"/>
          <w:szCs w:val="28"/>
        </w:rPr>
      </w:pPr>
      <w:r w:rsidRPr="003411D6">
        <w:rPr>
          <w:sz w:val="28"/>
          <w:szCs w:val="28"/>
        </w:rPr>
        <w:t xml:space="preserve">к решению Совета депутатов  </w:t>
      </w:r>
    </w:p>
    <w:p w:rsidR="00FB74AD" w:rsidRPr="003411D6" w:rsidRDefault="00FB74AD" w:rsidP="00063FFF">
      <w:pPr>
        <w:autoSpaceDE w:val="0"/>
        <w:autoSpaceDN w:val="0"/>
        <w:adjustRightInd w:val="0"/>
        <w:ind w:left="5220" w:firstLine="709"/>
        <w:jc w:val="both"/>
        <w:rPr>
          <w:sz w:val="28"/>
          <w:szCs w:val="28"/>
        </w:rPr>
      </w:pPr>
      <w:r w:rsidRPr="003411D6">
        <w:rPr>
          <w:sz w:val="28"/>
          <w:szCs w:val="28"/>
        </w:rPr>
        <w:t xml:space="preserve">муниципального образования </w:t>
      </w:r>
    </w:p>
    <w:p w:rsidR="00FB74AD" w:rsidRPr="003411D6" w:rsidRDefault="00FB74AD" w:rsidP="00063FFF">
      <w:pPr>
        <w:autoSpaceDE w:val="0"/>
        <w:autoSpaceDN w:val="0"/>
        <w:adjustRightInd w:val="0"/>
        <w:ind w:left="5220" w:firstLine="709"/>
        <w:jc w:val="both"/>
        <w:rPr>
          <w:sz w:val="28"/>
          <w:szCs w:val="28"/>
        </w:rPr>
      </w:pPr>
      <w:r w:rsidRPr="003411D6">
        <w:rPr>
          <w:sz w:val="28"/>
          <w:szCs w:val="28"/>
        </w:rPr>
        <w:t>Соль-Илецкий городской округ</w:t>
      </w:r>
    </w:p>
    <w:p w:rsidR="00FB74AD" w:rsidRPr="003411D6" w:rsidRDefault="00FB74AD" w:rsidP="00063FFF">
      <w:pPr>
        <w:autoSpaceDE w:val="0"/>
        <w:autoSpaceDN w:val="0"/>
        <w:adjustRightInd w:val="0"/>
        <w:ind w:left="5220" w:firstLine="709"/>
        <w:jc w:val="both"/>
        <w:rPr>
          <w:sz w:val="28"/>
          <w:szCs w:val="28"/>
        </w:rPr>
      </w:pPr>
      <w:r w:rsidRPr="003411D6">
        <w:rPr>
          <w:sz w:val="28"/>
          <w:szCs w:val="28"/>
        </w:rPr>
        <w:t xml:space="preserve">от </w:t>
      </w:r>
      <w:r w:rsidR="00715E2A">
        <w:rPr>
          <w:sz w:val="28"/>
          <w:szCs w:val="28"/>
        </w:rPr>
        <w:t>29.06.</w:t>
      </w:r>
      <w:r w:rsidRPr="003411D6">
        <w:rPr>
          <w:sz w:val="28"/>
          <w:szCs w:val="28"/>
        </w:rPr>
        <w:t xml:space="preserve">2016 № </w:t>
      </w:r>
      <w:r w:rsidR="00715E2A">
        <w:rPr>
          <w:sz w:val="28"/>
          <w:szCs w:val="28"/>
        </w:rPr>
        <w:t>392</w:t>
      </w:r>
    </w:p>
    <w:p w:rsidR="00FB74AD" w:rsidRPr="003411D6" w:rsidRDefault="00FB74AD" w:rsidP="00063FFF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B74AD" w:rsidRPr="003411D6" w:rsidRDefault="00FB74AD" w:rsidP="00063F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411D6">
        <w:rPr>
          <w:rFonts w:eastAsia="Calibri"/>
          <w:b/>
          <w:bCs/>
          <w:sz w:val="28"/>
          <w:szCs w:val="28"/>
        </w:rPr>
        <w:t>Положение</w:t>
      </w:r>
    </w:p>
    <w:p w:rsidR="00FB74AD" w:rsidRPr="00BB5FFD" w:rsidRDefault="00FB74AD" w:rsidP="00063F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411D6">
        <w:rPr>
          <w:rFonts w:eastAsia="Calibri"/>
          <w:b/>
          <w:bCs/>
          <w:sz w:val="28"/>
          <w:szCs w:val="28"/>
        </w:rPr>
        <w:t xml:space="preserve"> </w:t>
      </w:r>
      <w:r w:rsidR="00BB5FFD" w:rsidRPr="00BB5FFD">
        <w:rPr>
          <w:b/>
          <w:sz w:val="28"/>
          <w:szCs w:val="28"/>
        </w:rPr>
        <w:t>о профилактике терроризма и экстремизма, минимизации и (или) ликвидации последствий их проявлений на территории муниципального образования Соль-Илецкий городской округ Оренбургской области</w:t>
      </w:r>
    </w:p>
    <w:p w:rsidR="002563C0" w:rsidRDefault="002563C0" w:rsidP="00063FFF">
      <w:pPr>
        <w:pStyle w:val="ConsTitle"/>
        <w:widowControl/>
        <w:tabs>
          <w:tab w:val="left" w:pos="73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6FC" w:rsidRPr="008631EF" w:rsidRDefault="008E16FC" w:rsidP="00063FFF">
      <w:pPr>
        <w:pStyle w:val="ConsTitle"/>
        <w:widowControl/>
        <w:tabs>
          <w:tab w:val="left" w:pos="73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1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F3A">
        <w:rPr>
          <w:rFonts w:ascii="Times New Roman" w:hAnsi="Times New Roman" w:cs="Times New Roman"/>
          <w:sz w:val="28"/>
          <w:szCs w:val="28"/>
        </w:rPr>
        <w:t>.</w:t>
      </w:r>
      <w:r w:rsidRPr="008631E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0E94" w:rsidRPr="008631EF" w:rsidRDefault="00511FBF" w:rsidP="00063FFF">
      <w:pPr>
        <w:pStyle w:val="ConsTitle"/>
        <w:widowControl/>
        <w:tabs>
          <w:tab w:val="left" w:pos="73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16FC" w:rsidRPr="008E16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16FC">
        <w:rPr>
          <w:rFonts w:ascii="Times New Roman" w:hAnsi="Times New Roman" w:cs="Times New Roman"/>
          <w:b w:val="0"/>
          <w:sz w:val="28"/>
          <w:szCs w:val="28"/>
        </w:rPr>
        <w:t xml:space="preserve">Положение «О профилактике терроризма и экстремизма, минимизации и (или) ликвидации последствий их проявлений на территории Соль-Илецкого городского округа разработано в целях предупреждения терроризма и экстремизма, определяет задачи, меры в профилактике терроризма </w:t>
      </w:r>
      <w:r w:rsidR="008E16FC" w:rsidRPr="008631E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00E94" w:rsidRPr="00863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экстремизма, минимизации и (или) ликвидации последствий их проявлений на территории Соль-Илецкого городского округа, направления деятельности органов местного самоуправления Соль-Илецкого городского округа в указанной сфере. </w:t>
      </w:r>
    </w:p>
    <w:p w:rsidR="00100E94" w:rsidRPr="00100E94" w:rsidRDefault="00100E94" w:rsidP="00063FF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1C51" w:rsidRDefault="008631EF" w:rsidP="00A41C51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41C51">
        <w:rPr>
          <w:b/>
          <w:w w:val="81"/>
          <w:sz w:val="28"/>
          <w:szCs w:val="28"/>
          <w:shd w:val="clear" w:color="auto" w:fill="FFFFFF"/>
          <w:lang w:val="en-US"/>
        </w:rPr>
        <w:t>II</w:t>
      </w:r>
      <w:r w:rsidR="00100E94" w:rsidRPr="00A41C51">
        <w:rPr>
          <w:b/>
          <w:w w:val="81"/>
          <w:sz w:val="28"/>
          <w:szCs w:val="28"/>
          <w:shd w:val="clear" w:color="auto" w:fill="FFFFFF"/>
        </w:rPr>
        <w:t>.</w:t>
      </w:r>
      <w:r w:rsidR="00100E94" w:rsidRPr="008631EF">
        <w:rPr>
          <w:w w:val="81"/>
          <w:sz w:val="28"/>
          <w:szCs w:val="28"/>
          <w:shd w:val="clear" w:color="auto" w:fill="FFFFFF"/>
        </w:rPr>
        <w:t xml:space="preserve"> </w:t>
      </w:r>
      <w:r w:rsidR="00100E94" w:rsidRPr="001526B9">
        <w:rPr>
          <w:b/>
          <w:sz w:val="28"/>
          <w:szCs w:val="28"/>
          <w:shd w:val="clear" w:color="auto" w:fill="FFFFFF"/>
        </w:rPr>
        <w:t>Задачи профила</w:t>
      </w:r>
      <w:r w:rsidRPr="001526B9">
        <w:rPr>
          <w:b/>
          <w:sz w:val="28"/>
          <w:szCs w:val="28"/>
          <w:shd w:val="clear" w:color="auto" w:fill="FFFFFF"/>
        </w:rPr>
        <w:t>кт</w:t>
      </w:r>
      <w:r w:rsidR="00100E94" w:rsidRPr="001526B9">
        <w:rPr>
          <w:b/>
          <w:sz w:val="28"/>
          <w:szCs w:val="28"/>
          <w:shd w:val="clear" w:color="auto" w:fill="FFFFFF"/>
        </w:rPr>
        <w:t xml:space="preserve">ики терроризма и экстремизма, а также в минимизации </w:t>
      </w:r>
      <w:r w:rsidRPr="001526B9">
        <w:rPr>
          <w:b/>
          <w:sz w:val="28"/>
          <w:szCs w:val="28"/>
          <w:shd w:val="clear" w:color="auto" w:fill="FFFFFF"/>
        </w:rPr>
        <w:t xml:space="preserve">и </w:t>
      </w:r>
      <w:r w:rsidR="00100E94" w:rsidRPr="001526B9">
        <w:rPr>
          <w:b/>
          <w:sz w:val="28"/>
          <w:szCs w:val="28"/>
          <w:shd w:val="clear" w:color="auto" w:fill="FFFFFF"/>
        </w:rPr>
        <w:t>(или)</w:t>
      </w:r>
      <w:r w:rsidRPr="001526B9">
        <w:rPr>
          <w:b/>
          <w:sz w:val="28"/>
          <w:szCs w:val="28"/>
          <w:shd w:val="clear" w:color="auto" w:fill="FFFFFF"/>
        </w:rPr>
        <w:t xml:space="preserve"> </w:t>
      </w:r>
      <w:r w:rsidR="00100E94" w:rsidRPr="001526B9">
        <w:rPr>
          <w:b/>
          <w:sz w:val="28"/>
          <w:szCs w:val="28"/>
        </w:rPr>
        <w:tab/>
      </w:r>
      <w:r w:rsidR="00100E94" w:rsidRPr="001526B9">
        <w:rPr>
          <w:b/>
          <w:bCs/>
          <w:sz w:val="28"/>
          <w:szCs w:val="28"/>
          <w:shd w:val="clear" w:color="auto" w:fill="FFFFFF"/>
        </w:rPr>
        <w:t>ликвидации последств</w:t>
      </w:r>
      <w:r w:rsidRPr="001526B9">
        <w:rPr>
          <w:b/>
          <w:bCs/>
          <w:sz w:val="28"/>
          <w:szCs w:val="28"/>
          <w:shd w:val="clear" w:color="auto" w:fill="FFFFFF"/>
        </w:rPr>
        <w:t>и</w:t>
      </w:r>
      <w:r w:rsidR="00100E94" w:rsidRPr="001526B9">
        <w:rPr>
          <w:b/>
          <w:bCs/>
          <w:sz w:val="28"/>
          <w:szCs w:val="28"/>
          <w:shd w:val="clear" w:color="auto" w:fill="FFFFFF"/>
        </w:rPr>
        <w:t xml:space="preserve">й их </w:t>
      </w:r>
      <w:r w:rsidR="00A41C51">
        <w:rPr>
          <w:b/>
          <w:sz w:val="28"/>
          <w:szCs w:val="28"/>
          <w:shd w:val="clear" w:color="auto" w:fill="FFFFFF"/>
        </w:rPr>
        <w:t>проявлений</w:t>
      </w:r>
    </w:p>
    <w:p w:rsidR="00100E94" w:rsidRPr="001526B9" w:rsidRDefault="00100E94" w:rsidP="00A41C51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1526B9">
        <w:rPr>
          <w:b/>
          <w:bCs/>
          <w:sz w:val="28"/>
          <w:szCs w:val="28"/>
          <w:shd w:val="clear" w:color="auto" w:fill="FFFFFF"/>
        </w:rPr>
        <w:t xml:space="preserve">на </w:t>
      </w:r>
      <w:r w:rsidR="008631EF" w:rsidRPr="001526B9">
        <w:rPr>
          <w:b/>
          <w:sz w:val="28"/>
          <w:szCs w:val="28"/>
          <w:shd w:val="clear" w:color="auto" w:fill="FFFFFF"/>
        </w:rPr>
        <w:t>т</w:t>
      </w:r>
      <w:r w:rsidRPr="001526B9">
        <w:rPr>
          <w:b/>
          <w:sz w:val="28"/>
          <w:szCs w:val="28"/>
          <w:shd w:val="clear" w:color="auto" w:fill="FFFFFF"/>
        </w:rPr>
        <w:t>ерри</w:t>
      </w:r>
      <w:r w:rsidR="008631EF" w:rsidRPr="001526B9">
        <w:rPr>
          <w:b/>
          <w:sz w:val="28"/>
          <w:szCs w:val="28"/>
          <w:shd w:val="clear" w:color="auto" w:fill="FFFFFF"/>
        </w:rPr>
        <w:t>т</w:t>
      </w:r>
      <w:r w:rsidRPr="001526B9">
        <w:rPr>
          <w:b/>
          <w:sz w:val="28"/>
          <w:szCs w:val="28"/>
          <w:shd w:val="clear" w:color="auto" w:fill="FFFFFF"/>
        </w:rPr>
        <w:t>ор</w:t>
      </w:r>
      <w:r w:rsidR="008631EF" w:rsidRPr="001526B9">
        <w:rPr>
          <w:b/>
          <w:sz w:val="28"/>
          <w:szCs w:val="28"/>
          <w:shd w:val="clear" w:color="auto" w:fill="FFFFFF"/>
        </w:rPr>
        <w:t>и</w:t>
      </w:r>
      <w:r w:rsidRPr="001526B9">
        <w:rPr>
          <w:b/>
          <w:sz w:val="28"/>
          <w:szCs w:val="28"/>
          <w:shd w:val="clear" w:color="auto" w:fill="FFFFFF"/>
        </w:rPr>
        <w:t xml:space="preserve">и </w:t>
      </w:r>
      <w:r w:rsidR="008631EF" w:rsidRPr="001526B9">
        <w:rPr>
          <w:b/>
          <w:sz w:val="28"/>
          <w:szCs w:val="28"/>
          <w:shd w:val="clear" w:color="auto" w:fill="FFFFFF"/>
        </w:rPr>
        <w:t>Соль-Илецкого городского округа</w:t>
      </w:r>
      <w:r w:rsidR="008631EF" w:rsidRPr="001526B9">
        <w:rPr>
          <w:b/>
          <w:bCs/>
          <w:sz w:val="28"/>
          <w:szCs w:val="28"/>
          <w:shd w:val="clear" w:color="auto" w:fill="FFFFFF"/>
        </w:rPr>
        <w:t>.</w:t>
      </w:r>
    </w:p>
    <w:p w:rsidR="00100E94" w:rsidRPr="008631EF" w:rsidRDefault="00511FBF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w w:val="105"/>
          <w:sz w:val="28"/>
          <w:szCs w:val="28"/>
          <w:shd w:val="clear" w:color="auto" w:fill="FFFFFF"/>
        </w:rPr>
        <w:t>2.</w:t>
      </w:r>
      <w:r w:rsidR="00100E94" w:rsidRPr="008631EF">
        <w:rPr>
          <w:w w:val="105"/>
          <w:sz w:val="28"/>
          <w:szCs w:val="28"/>
          <w:shd w:val="clear" w:color="auto" w:fill="FFFFFF"/>
        </w:rPr>
        <w:t xml:space="preserve">Задачами </w:t>
      </w:r>
      <w:r w:rsidR="00100E94" w:rsidRPr="008631EF">
        <w:rPr>
          <w:sz w:val="28"/>
          <w:szCs w:val="28"/>
          <w:shd w:val="clear" w:color="auto" w:fill="FFFFFF"/>
        </w:rPr>
        <w:t xml:space="preserve">противодействия </w:t>
      </w:r>
      <w:r w:rsidR="00100E94" w:rsidRPr="008631EF">
        <w:rPr>
          <w:bCs/>
          <w:sz w:val="28"/>
          <w:szCs w:val="28"/>
          <w:shd w:val="clear" w:color="auto" w:fill="FFFFFF"/>
        </w:rPr>
        <w:t xml:space="preserve">терроризма и </w:t>
      </w:r>
      <w:r w:rsidR="00100E94" w:rsidRPr="008631EF">
        <w:rPr>
          <w:sz w:val="28"/>
          <w:szCs w:val="28"/>
          <w:shd w:val="clear" w:color="auto" w:fill="FFFFFF"/>
        </w:rPr>
        <w:t xml:space="preserve">экстремизма, минимизации </w:t>
      </w:r>
      <w:r w:rsidR="008631EF">
        <w:rPr>
          <w:sz w:val="28"/>
          <w:szCs w:val="28"/>
          <w:shd w:val="clear" w:color="auto" w:fill="FFFFFF"/>
        </w:rPr>
        <w:t xml:space="preserve">и (или) </w:t>
      </w:r>
      <w:r w:rsidR="00100E94" w:rsidRPr="008631EF">
        <w:rPr>
          <w:sz w:val="28"/>
          <w:szCs w:val="28"/>
          <w:shd w:val="clear" w:color="auto" w:fill="FFFFFF"/>
        </w:rPr>
        <w:t>ликвидации</w:t>
      </w:r>
      <w:r w:rsidR="008631EF">
        <w:rPr>
          <w:sz w:val="28"/>
          <w:szCs w:val="28"/>
          <w:shd w:val="clear" w:color="auto" w:fill="FFFFFF"/>
        </w:rPr>
        <w:t xml:space="preserve"> </w:t>
      </w:r>
      <w:r w:rsidR="00100E94" w:rsidRPr="008631EF">
        <w:rPr>
          <w:sz w:val="28"/>
          <w:szCs w:val="28"/>
          <w:shd w:val="clear" w:color="auto" w:fill="FFFFFF"/>
        </w:rPr>
        <w:t>последствий их проявлений на территории</w:t>
      </w:r>
      <w:r w:rsidR="008631EF">
        <w:rPr>
          <w:sz w:val="28"/>
          <w:szCs w:val="28"/>
          <w:shd w:val="clear" w:color="auto" w:fill="FFFFFF"/>
        </w:rPr>
        <w:t xml:space="preserve"> Соль-Илецкого городского округа </w:t>
      </w:r>
      <w:r w:rsidR="00100E94" w:rsidRPr="008631EF">
        <w:rPr>
          <w:sz w:val="28"/>
          <w:szCs w:val="28"/>
          <w:shd w:val="clear" w:color="auto" w:fill="FFFFFF"/>
        </w:rPr>
        <w:t>являютс</w:t>
      </w:r>
      <w:r w:rsidR="008631EF">
        <w:rPr>
          <w:sz w:val="28"/>
          <w:szCs w:val="28"/>
          <w:shd w:val="clear" w:color="auto" w:fill="FFFFFF"/>
        </w:rPr>
        <w:t>я:</w:t>
      </w:r>
    </w:p>
    <w:p w:rsidR="00100E94" w:rsidRPr="008631EF" w:rsidRDefault="00100E94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 w:rsidRPr="008631EF">
        <w:rPr>
          <w:sz w:val="28"/>
          <w:szCs w:val="28"/>
          <w:shd w:val="clear" w:color="auto" w:fill="FFFFFF"/>
        </w:rPr>
        <w:t xml:space="preserve">1) разработка мер и осуществление мероприятий по </w:t>
      </w:r>
      <w:r w:rsidR="00643741">
        <w:rPr>
          <w:sz w:val="28"/>
          <w:szCs w:val="28"/>
          <w:shd w:val="clear" w:color="auto" w:fill="FFFFFF"/>
        </w:rPr>
        <w:t>выявлен</w:t>
      </w:r>
      <w:r w:rsidRPr="008631EF">
        <w:rPr>
          <w:sz w:val="28"/>
          <w:szCs w:val="28"/>
          <w:shd w:val="clear" w:color="auto" w:fill="FFFFFF"/>
        </w:rPr>
        <w:t xml:space="preserve">ию и </w:t>
      </w:r>
      <w:r w:rsidR="00643741">
        <w:rPr>
          <w:sz w:val="28"/>
          <w:szCs w:val="28"/>
          <w:shd w:val="clear" w:color="auto" w:fill="FFFFFF"/>
        </w:rPr>
        <w:t>у</w:t>
      </w:r>
      <w:r w:rsidRPr="008631EF">
        <w:rPr>
          <w:sz w:val="28"/>
          <w:szCs w:val="28"/>
          <w:shd w:val="clear" w:color="auto" w:fill="FFFFFF"/>
        </w:rPr>
        <w:t>странению причин и условий, способствующих возникновению и распространению экстремистской деятельности</w:t>
      </w:r>
      <w:r w:rsidR="00643741">
        <w:rPr>
          <w:sz w:val="28"/>
          <w:szCs w:val="28"/>
          <w:shd w:val="clear" w:color="auto" w:fill="FFFFFF"/>
        </w:rPr>
        <w:t xml:space="preserve"> и</w:t>
      </w:r>
      <w:r w:rsidRPr="008631EF">
        <w:rPr>
          <w:sz w:val="28"/>
          <w:szCs w:val="28"/>
          <w:shd w:val="clear" w:color="auto" w:fill="FFFFFF"/>
        </w:rPr>
        <w:t xml:space="preserve"> терроризма</w:t>
      </w:r>
      <w:r w:rsidR="00643741">
        <w:rPr>
          <w:sz w:val="28"/>
          <w:szCs w:val="28"/>
          <w:shd w:val="clear" w:color="auto" w:fill="FFFFFF"/>
        </w:rPr>
        <w:t>;</w:t>
      </w:r>
      <w:r w:rsidRPr="008631EF">
        <w:rPr>
          <w:sz w:val="28"/>
          <w:szCs w:val="28"/>
          <w:shd w:val="clear" w:color="auto" w:fill="FFFFFF"/>
        </w:rPr>
        <w:t xml:space="preserve"> </w:t>
      </w:r>
    </w:p>
    <w:p w:rsidR="003B3944" w:rsidRDefault="00100E94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631EF">
        <w:rPr>
          <w:sz w:val="28"/>
          <w:szCs w:val="28"/>
          <w:shd w:val="clear" w:color="auto" w:fill="FFFFFF"/>
        </w:rPr>
        <w:t xml:space="preserve">2) 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</w:t>
      </w:r>
      <w:r w:rsidR="003B3944">
        <w:rPr>
          <w:sz w:val="28"/>
          <w:szCs w:val="28"/>
          <w:shd w:val="clear" w:color="auto" w:fill="FFFFFF"/>
        </w:rPr>
        <w:t>п</w:t>
      </w:r>
      <w:r w:rsidRPr="008631EF">
        <w:rPr>
          <w:sz w:val="28"/>
          <w:szCs w:val="28"/>
          <w:shd w:val="clear" w:color="auto" w:fill="FFFFFF"/>
        </w:rPr>
        <w:t xml:space="preserve">ротиводействия терроризму и экстремизму (мониторинг средств массовой информации </w:t>
      </w:r>
      <w:r w:rsidR="003B3944">
        <w:rPr>
          <w:sz w:val="28"/>
          <w:szCs w:val="28"/>
          <w:shd w:val="clear" w:color="auto" w:fill="FFFFFF"/>
        </w:rPr>
        <w:t xml:space="preserve">и социальных сетей, подготовка и размещение в средствах массовой информации антитеррористических и </w:t>
      </w:r>
      <w:proofErr w:type="spellStart"/>
      <w:r w:rsidRPr="008631EF">
        <w:rPr>
          <w:sz w:val="28"/>
          <w:szCs w:val="28"/>
          <w:shd w:val="clear" w:color="auto" w:fill="FFFFFF"/>
        </w:rPr>
        <w:t>антиэкстремистских</w:t>
      </w:r>
      <w:proofErr w:type="spellEnd"/>
      <w:r w:rsidR="00643741">
        <w:rPr>
          <w:sz w:val="28"/>
          <w:szCs w:val="28"/>
          <w:shd w:val="clear" w:color="auto" w:fill="FFFFFF"/>
        </w:rPr>
        <w:t xml:space="preserve"> </w:t>
      </w:r>
      <w:r w:rsidRPr="008631EF">
        <w:rPr>
          <w:sz w:val="28"/>
          <w:szCs w:val="28"/>
          <w:shd w:val="clear" w:color="auto" w:fill="FFFFFF"/>
        </w:rPr>
        <w:t xml:space="preserve">материалов, внедрение и использование технических средств зашиты информации муниципальных сетей, недопущение наличия свастики и иных элементов экстремистской направленности </w:t>
      </w:r>
      <w:r w:rsidR="003B3944" w:rsidRPr="00100E94">
        <w:rPr>
          <w:sz w:val="28"/>
          <w:szCs w:val="28"/>
          <w:shd w:val="clear" w:color="auto" w:fill="FFFFFF"/>
        </w:rPr>
        <w:t xml:space="preserve">на объектах инфраструктуры и иное); </w:t>
      </w:r>
      <w:proofErr w:type="gramEnd"/>
    </w:p>
    <w:p w:rsidR="00B872C0" w:rsidRPr="00B872C0" w:rsidRDefault="003B3944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 w:rsidRPr="00B872C0">
        <w:rPr>
          <w:sz w:val="28"/>
          <w:szCs w:val="28"/>
          <w:shd w:val="clear" w:color="auto" w:fill="FFFFFF"/>
        </w:rPr>
        <w:t>3) формирование у граждан</w:t>
      </w:r>
      <w:r w:rsidR="00FC7C7E">
        <w:rPr>
          <w:sz w:val="28"/>
          <w:szCs w:val="28"/>
          <w:shd w:val="clear" w:color="auto" w:fill="FFFFFF"/>
        </w:rPr>
        <w:t>,</w:t>
      </w:r>
      <w:r w:rsidRPr="00B872C0">
        <w:rPr>
          <w:sz w:val="28"/>
          <w:szCs w:val="28"/>
          <w:shd w:val="clear" w:color="auto" w:fill="FFFFFF"/>
        </w:rPr>
        <w:t xml:space="preserve"> проживающих на территории Соль-Илецкого городского округа</w:t>
      </w:r>
      <w:r w:rsidR="00B872C0" w:rsidRPr="00B872C0">
        <w:rPr>
          <w:sz w:val="28"/>
          <w:szCs w:val="28"/>
          <w:shd w:val="clear" w:color="auto" w:fill="FFFFFF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</w:t>
      </w:r>
      <w:r w:rsidR="00B872C0">
        <w:rPr>
          <w:sz w:val="28"/>
          <w:szCs w:val="28"/>
          <w:shd w:val="clear" w:color="auto" w:fill="FFFFFF"/>
        </w:rPr>
        <w:t>щ</w:t>
      </w:r>
      <w:r w:rsidR="00B872C0" w:rsidRPr="00B872C0">
        <w:rPr>
          <w:sz w:val="28"/>
          <w:szCs w:val="28"/>
          <w:shd w:val="clear" w:color="auto" w:fill="FFFFFF"/>
        </w:rPr>
        <w:t>ества, культурного самосознания, принци</w:t>
      </w:r>
      <w:r w:rsidR="00B872C0">
        <w:rPr>
          <w:sz w:val="28"/>
          <w:szCs w:val="28"/>
          <w:shd w:val="clear" w:color="auto" w:fill="FFFFFF"/>
        </w:rPr>
        <w:t>п</w:t>
      </w:r>
      <w:r w:rsidR="00B872C0" w:rsidRPr="00B872C0">
        <w:rPr>
          <w:sz w:val="28"/>
          <w:szCs w:val="28"/>
          <w:shd w:val="clear" w:color="auto" w:fill="FFFFFF"/>
        </w:rPr>
        <w:t xml:space="preserve">ов соблюдения прав и свобод человека и гражданина; </w:t>
      </w:r>
    </w:p>
    <w:p w:rsidR="003B3944" w:rsidRDefault="00B872C0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 w:rsidRPr="00B872C0">
        <w:rPr>
          <w:sz w:val="28"/>
          <w:szCs w:val="28"/>
          <w:shd w:val="clear" w:color="auto" w:fill="FFFFFF"/>
        </w:rPr>
        <w:t xml:space="preserve">4) </w:t>
      </w:r>
      <w:r w:rsidR="00D3302D">
        <w:rPr>
          <w:sz w:val="28"/>
          <w:szCs w:val="28"/>
          <w:shd w:val="clear" w:color="auto" w:fill="FFFFFF"/>
        </w:rPr>
        <w:t xml:space="preserve"> </w:t>
      </w:r>
      <w:r w:rsidRPr="00B872C0">
        <w:rPr>
          <w:sz w:val="28"/>
          <w:szCs w:val="28"/>
          <w:shd w:val="clear" w:color="auto" w:fill="FFFFFF"/>
        </w:rPr>
        <w:t xml:space="preserve">воспитательная работа среди детей </w:t>
      </w:r>
      <w:r>
        <w:rPr>
          <w:sz w:val="28"/>
          <w:szCs w:val="28"/>
          <w:shd w:val="clear" w:color="auto" w:fill="FFFFFF"/>
        </w:rPr>
        <w:t>и</w:t>
      </w:r>
      <w:r w:rsidRPr="00B872C0">
        <w:rPr>
          <w:w w:val="107"/>
          <w:sz w:val="28"/>
          <w:szCs w:val="28"/>
          <w:shd w:val="clear" w:color="auto" w:fill="FFFFFF"/>
        </w:rPr>
        <w:t xml:space="preserve"> </w:t>
      </w:r>
      <w:r w:rsidRPr="00B872C0">
        <w:rPr>
          <w:sz w:val="28"/>
          <w:szCs w:val="28"/>
          <w:shd w:val="clear" w:color="auto" w:fill="FFFFFF"/>
        </w:rPr>
        <w:t>молодежи, направленная на устранение причи</w:t>
      </w:r>
      <w:r>
        <w:rPr>
          <w:sz w:val="28"/>
          <w:szCs w:val="28"/>
          <w:shd w:val="clear" w:color="auto" w:fill="FFFFFF"/>
        </w:rPr>
        <w:t>н</w:t>
      </w:r>
      <w:r w:rsidRPr="00B872C0">
        <w:rPr>
          <w:sz w:val="28"/>
          <w:szCs w:val="28"/>
          <w:shd w:val="clear" w:color="auto" w:fill="FFFFFF"/>
        </w:rPr>
        <w:t xml:space="preserve"> и условий, способствующих совершению действий террористическ</w:t>
      </w:r>
      <w:r>
        <w:rPr>
          <w:sz w:val="28"/>
          <w:szCs w:val="28"/>
          <w:shd w:val="clear" w:color="auto" w:fill="FFFFFF"/>
        </w:rPr>
        <w:t>о</w:t>
      </w:r>
      <w:r w:rsidRPr="00B872C0">
        <w:rPr>
          <w:sz w:val="28"/>
          <w:szCs w:val="28"/>
          <w:shd w:val="clear" w:color="auto" w:fill="FFFFFF"/>
        </w:rPr>
        <w:t>го и экстремистского характера</w:t>
      </w:r>
      <w:r>
        <w:rPr>
          <w:sz w:val="28"/>
          <w:szCs w:val="28"/>
          <w:shd w:val="clear" w:color="auto" w:fill="FFFFFF"/>
        </w:rPr>
        <w:t>, формирование толерантности в молодежной среде, профилактика агрессивного поведения;</w:t>
      </w:r>
    </w:p>
    <w:p w:rsidR="00B872C0" w:rsidRDefault="00B872C0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="00FC7C7E">
        <w:rPr>
          <w:sz w:val="28"/>
          <w:szCs w:val="28"/>
          <w:shd w:val="clear" w:color="auto" w:fill="FFFFFF"/>
        </w:rPr>
        <w:t>активизация работы по информационно-пропагандистскому просвещению граждан, проживающих на территории Соль-Илецкого городского округа</w:t>
      </w:r>
      <w:r w:rsidR="00D3302D">
        <w:rPr>
          <w:sz w:val="28"/>
          <w:szCs w:val="28"/>
          <w:shd w:val="clear" w:color="auto" w:fill="FFFFFF"/>
        </w:rPr>
        <w:t>, по вопросам противодействия терроризму и экстремизму;</w:t>
      </w:r>
    </w:p>
    <w:p w:rsidR="00D3302D" w:rsidRDefault="00D3302D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 о</w:t>
      </w:r>
      <w:r w:rsidRPr="00D3302D">
        <w:rPr>
          <w:sz w:val="28"/>
          <w:szCs w:val="28"/>
          <w:shd w:val="clear" w:color="auto" w:fill="FFFFFF"/>
        </w:rPr>
        <w:t xml:space="preserve">беспечение скоординированной работы органов местного самоуправления Соль-Илецкого городского округа </w:t>
      </w:r>
      <w:r>
        <w:rPr>
          <w:sz w:val="28"/>
          <w:szCs w:val="28"/>
          <w:shd w:val="clear" w:color="auto" w:fill="FFFFFF"/>
        </w:rPr>
        <w:t>с общественными и религиозными организациями (объединениями), другими институтами гражданского общества и жителями Соль-Илецкого городского округа;</w:t>
      </w:r>
    </w:p>
    <w:p w:rsidR="00D3302D" w:rsidRDefault="00D3302D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7) организация работы межведомственной комиссии по профилактике терроризма и экстремизма в границах муниципального образования Соль-Илецкий городской округ;</w:t>
      </w:r>
    </w:p>
    <w:p w:rsidR="000D4516" w:rsidRDefault="00D3302D" w:rsidP="00063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8) </w:t>
      </w:r>
      <w:r w:rsidR="000D4516">
        <w:rPr>
          <w:sz w:val="28"/>
          <w:szCs w:val="28"/>
          <w:shd w:val="clear" w:color="auto" w:fill="FFFFFF"/>
        </w:rPr>
        <w:t>уменьшение проявления экстремизма и негативного отношения к лицам других национальностей и религиозных конфессий;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25"/>
          <w:tab w:val="left" w:leader="underscore" w:pos="684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9) </w:t>
      </w:r>
      <w:r w:rsidR="00DC324A">
        <w:rPr>
          <w:sz w:val="28"/>
          <w:szCs w:val="28"/>
          <w:shd w:val="clear" w:color="auto" w:fill="FFFFFF"/>
        </w:rPr>
        <w:t>обеспечение безопасности граждан</w:t>
      </w:r>
      <w:r w:rsidRPr="001526B9">
        <w:rPr>
          <w:color w:val="000000"/>
          <w:lang w:eastAsia="ru-RU" w:bidi="ru-RU"/>
        </w:rPr>
        <w:t xml:space="preserve"> </w:t>
      </w:r>
      <w:r w:rsidRPr="001526B9">
        <w:rPr>
          <w:color w:val="000000"/>
          <w:sz w:val="28"/>
          <w:szCs w:val="28"/>
          <w:lang w:eastAsia="ru-RU" w:bidi="ru-RU"/>
        </w:rPr>
        <w:t>обеспечение безопасности граждан, проживающих на территории</w:t>
      </w:r>
      <w:r>
        <w:rPr>
          <w:color w:val="000000"/>
          <w:sz w:val="28"/>
          <w:szCs w:val="28"/>
          <w:lang w:eastAsia="ru-RU" w:bidi="ru-RU"/>
        </w:rPr>
        <w:t xml:space="preserve"> Соль-Илецкого городского округа</w:t>
      </w:r>
      <w:r w:rsidRPr="001526B9">
        <w:rPr>
          <w:color w:val="000000"/>
          <w:sz w:val="28"/>
          <w:szCs w:val="28"/>
          <w:lang w:eastAsia="ru-RU" w:bidi="ru-RU"/>
        </w:rPr>
        <w:t>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1526B9" w:rsidRPr="001526B9" w:rsidRDefault="001526B9" w:rsidP="00063FFF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10) </w:t>
      </w:r>
      <w:r w:rsidRPr="001526B9">
        <w:rPr>
          <w:color w:val="000000"/>
          <w:sz w:val="28"/>
          <w:szCs w:val="28"/>
          <w:lang w:eastAsia="ru-RU" w:bidi="ru-RU"/>
        </w:rPr>
        <w:t>повышение антитеррорис</w:t>
      </w:r>
      <w:r>
        <w:rPr>
          <w:color w:val="000000"/>
          <w:sz w:val="28"/>
          <w:szCs w:val="28"/>
          <w:lang w:eastAsia="ru-RU" w:bidi="ru-RU"/>
        </w:rPr>
        <w:t>тической защищенности объектов, н</w:t>
      </w:r>
      <w:r w:rsidRPr="001526B9">
        <w:rPr>
          <w:color w:val="000000"/>
          <w:sz w:val="28"/>
          <w:szCs w:val="28"/>
          <w:lang w:eastAsia="ru-RU" w:bidi="ru-RU"/>
        </w:rPr>
        <w:t>аходящихся в муниципальной собственности;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26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11) </w:t>
      </w:r>
      <w:r w:rsidRPr="001526B9">
        <w:rPr>
          <w:color w:val="000000"/>
          <w:sz w:val="28"/>
          <w:szCs w:val="28"/>
          <w:lang w:eastAsia="ru-RU" w:bidi="ru-RU"/>
        </w:rPr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30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12) </w:t>
      </w:r>
      <w:r w:rsidRPr="001526B9">
        <w:rPr>
          <w:color w:val="000000"/>
          <w:sz w:val="28"/>
          <w:szCs w:val="28"/>
          <w:lang w:eastAsia="ru-RU" w:bidi="ru-RU"/>
        </w:rPr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21"/>
          <w:tab w:val="left" w:leader="underscore" w:pos="6844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13) </w:t>
      </w:r>
      <w:r w:rsidRPr="001526B9">
        <w:rPr>
          <w:color w:val="000000"/>
          <w:sz w:val="28"/>
          <w:szCs w:val="28"/>
          <w:lang w:eastAsia="ru-RU" w:bidi="ru-RU"/>
        </w:rPr>
        <w:t>минимизация последствий террористического акта и его неблагоприятного морально</w:t>
      </w:r>
      <w:r w:rsidRPr="001526B9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>-</w:t>
      </w:r>
      <w:r w:rsidRPr="001526B9">
        <w:rPr>
          <w:color w:val="000000"/>
          <w:sz w:val="28"/>
          <w:szCs w:val="28"/>
          <w:lang w:eastAsia="ru-RU" w:bidi="ru-RU"/>
        </w:rPr>
        <w:t>психологического воздействия на общество или отдельные социальные группы</w:t>
      </w:r>
      <w:r>
        <w:rPr>
          <w:color w:val="000000"/>
          <w:sz w:val="28"/>
          <w:szCs w:val="28"/>
          <w:lang w:eastAsia="ru-RU" w:bidi="ru-RU"/>
        </w:rPr>
        <w:t xml:space="preserve"> Соль-Илецкого городского округа</w:t>
      </w:r>
      <w:r w:rsidRPr="001526B9"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82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14) </w:t>
      </w:r>
      <w:r w:rsidRPr="001526B9">
        <w:rPr>
          <w:color w:val="000000"/>
          <w:sz w:val="28"/>
          <w:szCs w:val="28"/>
          <w:lang w:eastAsia="ru-RU" w:bidi="ru-RU"/>
        </w:rPr>
        <w:t>восстановление поврежденных или разрушенных в результате террористического акта</w:t>
      </w:r>
      <w:r>
        <w:rPr>
          <w:color w:val="000000"/>
          <w:sz w:val="28"/>
          <w:szCs w:val="28"/>
          <w:lang w:eastAsia="ru-RU" w:bidi="ru-RU"/>
        </w:rPr>
        <w:t xml:space="preserve"> объектов</w:t>
      </w:r>
      <w:r w:rsidRPr="001526B9"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730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15) </w:t>
      </w:r>
      <w:r w:rsidRPr="001526B9">
        <w:rPr>
          <w:color w:val="000000"/>
          <w:sz w:val="28"/>
          <w:szCs w:val="28"/>
          <w:lang w:eastAsia="ru-RU" w:bidi="ru-RU"/>
        </w:rPr>
        <w:t>осуществление мер по материально-техническому и финансовому обеспечению профилактики терроризма и экстремизма;</w:t>
      </w:r>
    </w:p>
    <w:p w:rsidR="001526B9" w:rsidRPr="001526B9" w:rsidRDefault="001526B9" w:rsidP="00063FFF">
      <w:pPr>
        <w:pStyle w:val="20"/>
        <w:shd w:val="clear" w:color="auto" w:fill="auto"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16)</w:t>
      </w:r>
      <w:r w:rsidRPr="001526B9">
        <w:rPr>
          <w:color w:val="000000"/>
          <w:sz w:val="28"/>
          <w:szCs w:val="28"/>
          <w:lang w:eastAsia="ru-RU" w:bidi="ru-RU"/>
        </w:rPr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1526B9" w:rsidRDefault="001526B9" w:rsidP="00063FFF">
      <w:pPr>
        <w:pStyle w:val="20"/>
        <w:shd w:val="clear" w:color="auto" w:fill="auto"/>
        <w:tabs>
          <w:tab w:val="left" w:pos="782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17)</w:t>
      </w:r>
      <w:r w:rsidRPr="001526B9">
        <w:rPr>
          <w:color w:val="000000"/>
          <w:sz w:val="28"/>
          <w:szCs w:val="28"/>
          <w:lang w:eastAsia="ru-RU" w:bidi="ru-RU"/>
        </w:rPr>
        <w:t>решение иных задач в пределах полномочий органов местного самоуправления</w:t>
      </w:r>
      <w:r>
        <w:rPr>
          <w:color w:val="000000"/>
          <w:sz w:val="28"/>
          <w:szCs w:val="28"/>
          <w:lang w:eastAsia="ru-RU" w:bidi="ru-RU"/>
        </w:rPr>
        <w:t xml:space="preserve"> Соль-Илецкого городского округа.</w:t>
      </w:r>
    </w:p>
    <w:p w:rsidR="00A41C51" w:rsidRDefault="001526B9" w:rsidP="00A41C51">
      <w:pPr>
        <w:pStyle w:val="32"/>
        <w:shd w:val="clear" w:color="auto" w:fill="auto"/>
        <w:tabs>
          <w:tab w:val="left" w:leader="underscore" w:pos="4797"/>
        </w:tabs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A41C51">
        <w:rPr>
          <w:b/>
          <w:color w:val="000000"/>
          <w:sz w:val="28"/>
          <w:szCs w:val="28"/>
          <w:lang w:val="en-US" w:bidi="en-US"/>
        </w:rPr>
        <w:t>III</w:t>
      </w:r>
      <w:r w:rsidRPr="00A41C51">
        <w:rPr>
          <w:b/>
          <w:color w:val="000000"/>
          <w:sz w:val="28"/>
          <w:szCs w:val="28"/>
          <w:lang w:bidi="en-US"/>
        </w:rPr>
        <w:t>.</w:t>
      </w:r>
      <w:r w:rsidRPr="001526B9">
        <w:rPr>
          <w:color w:val="000000"/>
          <w:sz w:val="28"/>
          <w:szCs w:val="28"/>
          <w:lang w:bidi="en-US"/>
        </w:rPr>
        <w:t xml:space="preserve"> </w:t>
      </w:r>
      <w:r w:rsidRPr="001526B9">
        <w:rPr>
          <w:b/>
          <w:color w:val="000000"/>
          <w:sz w:val="28"/>
          <w:szCs w:val="28"/>
          <w:lang w:eastAsia="ru-RU" w:bidi="ru-RU"/>
        </w:rPr>
        <w:t>Меры, принимаемые по профилактике терроризма и экстремизма, минимизации и (или) ликвидации последствий их</w:t>
      </w:r>
    </w:p>
    <w:p w:rsidR="001526B9" w:rsidRDefault="001526B9" w:rsidP="00A41C51">
      <w:pPr>
        <w:pStyle w:val="32"/>
        <w:shd w:val="clear" w:color="auto" w:fill="auto"/>
        <w:tabs>
          <w:tab w:val="left" w:leader="underscore" w:pos="4797"/>
        </w:tabs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1526B9">
        <w:rPr>
          <w:b/>
          <w:color w:val="000000"/>
          <w:sz w:val="28"/>
          <w:szCs w:val="28"/>
          <w:lang w:eastAsia="ru-RU" w:bidi="ru-RU"/>
        </w:rPr>
        <w:t>на территории Соль-Илецкого городского округа.</w:t>
      </w:r>
    </w:p>
    <w:p w:rsidR="001526B9" w:rsidRPr="001526B9" w:rsidRDefault="00511FBF" w:rsidP="00063FFF">
      <w:pPr>
        <w:pStyle w:val="32"/>
        <w:shd w:val="clear" w:color="auto" w:fill="auto"/>
        <w:tabs>
          <w:tab w:val="left" w:leader="underscore" w:pos="4797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1526B9" w:rsidRPr="001526B9">
        <w:rPr>
          <w:color w:val="000000"/>
          <w:sz w:val="28"/>
          <w:szCs w:val="28"/>
          <w:lang w:eastAsia="ru-RU" w:bidi="ru-RU"/>
        </w:rPr>
        <w:t>При осуществлении деятельности по профилактике терроризма и экстремизма, а также</w:t>
      </w:r>
      <w:r w:rsidR="00063FFF">
        <w:rPr>
          <w:color w:val="000000"/>
          <w:sz w:val="28"/>
          <w:szCs w:val="28"/>
          <w:lang w:eastAsia="ru-RU" w:bidi="ru-RU"/>
        </w:rPr>
        <w:t xml:space="preserve"> 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минимизации и (или) ликвидации последствий их проявлений на территории </w:t>
      </w:r>
      <w:r w:rsidR="00063FFF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591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1)</w:t>
      </w:r>
      <w:r w:rsidR="001526B9" w:rsidRPr="001526B9">
        <w:rPr>
          <w:color w:val="000000"/>
          <w:sz w:val="28"/>
          <w:szCs w:val="28"/>
          <w:lang w:eastAsia="ru-RU" w:bidi="ru-RU"/>
        </w:rPr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640"/>
          <w:tab w:val="left" w:leader="underscore" w:pos="5497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2)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социально-экономические (оздоровление экономики </w:t>
      </w:r>
      <w:r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1526B9" w:rsidRPr="001526B9">
        <w:rPr>
          <w:color w:val="000000"/>
          <w:sz w:val="28"/>
          <w:szCs w:val="28"/>
          <w:lang w:eastAsia="ru-RU" w:bidi="ru-RU"/>
        </w:rPr>
        <w:t>, обеспечение социальной защиты населения)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596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3)</w:t>
      </w:r>
      <w:r w:rsidR="001526B9" w:rsidRPr="001526B9">
        <w:rPr>
          <w:color w:val="000000"/>
          <w:sz w:val="28"/>
          <w:szCs w:val="28"/>
          <w:lang w:eastAsia="ru-RU" w:bidi="ru-RU"/>
        </w:rPr>
        <w:t>правовые (регулирование миграционных процессов и порядка использования информационно</w:t>
      </w:r>
      <w:r>
        <w:rPr>
          <w:color w:val="000000"/>
          <w:sz w:val="28"/>
          <w:szCs w:val="28"/>
          <w:lang w:eastAsia="ru-RU" w:bidi="ru-RU"/>
        </w:rPr>
        <w:t>-</w:t>
      </w:r>
      <w:r w:rsidR="001526B9" w:rsidRPr="001526B9">
        <w:rPr>
          <w:color w:val="000000"/>
          <w:sz w:val="28"/>
          <w:szCs w:val="28"/>
          <w:lang w:eastAsia="ru-RU" w:bidi="ru-RU"/>
        </w:rPr>
        <w:softHyphen/>
        <w:t>коммуникационных систем);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601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4)</w:t>
      </w:r>
      <w:r w:rsidR="001526B9" w:rsidRPr="001526B9">
        <w:rPr>
          <w:color w:val="000000"/>
          <w:sz w:val="28"/>
          <w:szCs w:val="28"/>
          <w:lang w:eastAsia="ru-RU" w:bidi="ru-RU"/>
        </w:rPr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606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proofErr w:type="gramStart"/>
      <w:r w:rsidR="001526B9" w:rsidRPr="001526B9">
        <w:rPr>
          <w:color w:val="000000"/>
          <w:sz w:val="28"/>
          <w:szCs w:val="28"/>
          <w:lang w:eastAsia="ru-RU" w:bidi="ru-RU"/>
        </w:rPr>
        <w:t>культурно-образовательные</w:t>
      </w:r>
      <w:proofErr w:type="gramEnd"/>
      <w:r w:rsidR="001526B9" w:rsidRPr="001526B9">
        <w:rPr>
          <w:color w:val="000000"/>
          <w:sz w:val="28"/>
          <w:szCs w:val="28"/>
          <w:lang w:eastAsia="ru-RU" w:bidi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1526B9" w:rsidRDefault="00063FFF" w:rsidP="00063FFF">
      <w:pPr>
        <w:pStyle w:val="20"/>
        <w:shd w:val="clear" w:color="auto" w:fill="auto"/>
        <w:tabs>
          <w:tab w:val="left" w:pos="601"/>
        </w:tabs>
        <w:spacing w:after="176"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6)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="001526B9" w:rsidRPr="001526B9">
        <w:rPr>
          <w:color w:val="000000"/>
          <w:sz w:val="28"/>
          <w:szCs w:val="28"/>
          <w:lang w:eastAsia="ru-RU" w:bidi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="001526B9" w:rsidRPr="001526B9">
        <w:rPr>
          <w:color w:val="000000"/>
          <w:sz w:val="28"/>
          <w:szCs w:val="28"/>
          <w:lang w:eastAsia="ru-RU" w:bidi="ru-RU"/>
        </w:rPr>
        <w:t xml:space="preserve"> и улучшение технической оснащенности субъектов противодействия терроризму)</w:t>
      </w:r>
    </w:p>
    <w:p w:rsidR="00A41C51" w:rsidRDefault="001526B9" w:rsidP="00A41C51">
      <w:pPr>
        <w:pStyle w:val="32"/>
        <w:shd w:val="clear" w:color="auto" w:fill="auto"/>
        <w:tabs>
          <w:tab w:val="left" w:leader="underscore" w:pos="4797"/>
        </w:tabs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A41C51">
        <w:rPr>
          <w:b/>
          <w:color w:val="000000"/>
          <w:sz w:val="28"/>
          <w:szCs w:val="28"/>
          <w:lang w:eastAsia="ru-RU" w:bidi="ru-RU"/>
        </w:rPr>
        <w:t>IV.</w:t>
      </w:r>
      <w:r w:rsidRPr="00063FFF">
        <w:rPr>
          <w:b/>
          <w:color w:val="000000"/>
          <w:sz w:val="28"/>
          <w:szCs w:val="28"/>
          <w:lang w:eastAsia="ru-RU" w:bidi="ru-RU"/>
        </w:rPr>
        <w:t xml:space="preserve"> Деятельность органов местного самоуправления</w:t>
      </w:r>
      <w:r w:rsidRPr="00063FFF">
        <w:rPr>
          <w:b/>
          <w:color w:val="000000"/>
          <w:sz w:val="28"/>
          <w:szCs w:val="28"/>
          <w:lang w:eastAsia="ru-RU" w:bidi="ru-RU"/>
        </w:rPr>
        <w:tab/>
      </w:r>
      <w:r w:rsidR="00063FFF">
        <w:rPr>
          <w:b/>
          <w:color w:val="000000"/>
          <w:sz w:val="28"/>
          <w:szCs w:val="28"/>
          <w:lang w:eastAsia="ru-RU" w:bidi="ru-RU"/>
        </w:rPr>
        <w:t xml:space="preserve"> Соль-Илецкого городского округа </w:t>
      </w:r>
      <w:r w:rsidRPr="00063FFF">
        <w:rPr>
          <w:b/>
          <w:color w:val="000000"/>
          <w:sz w:val="28"/>
          <w:szCs w:val="28"/>
          <w:lang w:eastAsia="ru-RU" w:bidi="ru-RU"/>
        </w:rPr>
        <w:t>в сфере профилактики терроризма и экстремизма, минимизации и (или) ликвидации</w:t>
      </w:r>
      <w:r w:rsid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063FFF">
        <w:rPr>
          <w:b/>
          <w:color w:val="000000"/>
          <w:sz w:val="28"/>
          <w:szCs w:val="28"/>
          <w:lang w:eastAsia="ru-RU" w:bidi="ru-RU"/>
        </w:rPr>
        <w:t>последствий их прояв</w:t>
      </w:r>
      <w:r w:rsidR="00A41C51">
        <w:rPr>
          <w:b/>
          <w:color w:val="000000"/>
          <w:sz w:val="28"/>
          <w:szCs w:val="28"/>
          <w:lang w:eastAsia="ru-RU" w:bidi="ru-RU"/>
        </w:rPr>
        <w:t>лений</w:t>
      </w:r>
    </w:p>
    <w:p w:rsidR="001526B9" w:rsidRPr="001526B9" w:rsidRDefault="001526B9" w:rsidP="00A41C51">
      <w:pPr>
        <w:pStyle w:val="32"/>
        <w:shd w:val="clear" w:color="auto" w:fill="auto"/>
        <w:tabs>
          <w:tab w:val="left" w:leader="underscore" w:pos="4797"/>
        </w:tabs>
        <w:spacing w:line="276" w:lineRule="auto"/>
        <w:ind w:firstLine="709"/>
        <w:jc w:val="center"/>
        <w:rPr>
          <w:sz w:val="28"/>
          <w:szCs w:val="28"/>
        </w:rPr>
      </w:pPr>
      <w:r w:rsidRPr="00063FFF">
        <w:rPr>
          <w:b/>
          <w:color w:val="000000"/>
          <w:sz w:val="28"/>
          <w:szCs w:val="28"/>
          <w:lang w:eastAsia="ru-RU" w:bidi="ru-RU"/>
        </w:rPr>
        <w:t>на территории</w:t>
      </w:r>
      <w:r w:rsidR="00063FFF" w:rsidRP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63FFF">
        <w:rPr>
          <w:b/>
          <w:color w:val="000000"/>
          <w:sz w:val="28"/>
          <w:szCs w:val="28"/>
          <w:lang w:eastAsia="ru-RU" w:bidi="ru-RU"/>
        </w:rPr>
        <w:t>Соль-Илецкого городского округа.</w:t>
      </w:r>
    </w:p>
    <w:p w:rsidR="001526B9" w:rsidRPr="001526B9" w:rsidRDefault="00511FBF" w:rsidP="00063FFF">
      <w:pPr>
        <w:pStyle w:val="20"/>
        <w:shd w:val="clear" w:color="auto" w:fill="auto"/>
        <w:tabs>
          <w:tab w:val="left" w:pos="231"/>
          <w:tab w:val="left" w:leader="underscore" w:pos="2438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="00063FFF">
        <w:rPr>
          <w:color w:val="000000"/>
          <w:sz w:val="28"/>
          <w:szCs w:val="28"/>
          <w:lang w:eastAsia="ru-RU" w:bidi="ru-RU"/>
        </w:rPr>
        <w:t>.</w:t>
      </w:r>
      <w:r w:rsidR="001526B9" w:rsidRPr="001526B9">
        <w:rPr>
          <w:color w:val="000000"/>
          <w:sz w:val="28"/>
          <w:szCs w:val="28"/>
          <w:lang w:eastAsia="ru-RU" w:bidi="ru-RU"/>
        </w:rPr>
        <w:t>Со</w:t>
      </w:r>
      <w:r w:rsidR="00063FFF">
        <w:rPr>
          <w:color w:val="000000"/>
          <w:sz w:val="28"/>
          <w:szCs w:val="28"/>
          <w:lang w:eastAsia="ru-RU" w:bidi="ru-RU"/>
        </w:rPr>
        <w:t xml:space="preserve">вет 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 депутатов</w:t>
      </w:r>
      <w:r w:rsidR="00063FFF">
        <w:rPr>
          <w:color w:val="000000"/>
          <w:sz w:val="28"/>
          <w:szCs w:val="28"/>
          <w:lang w:eastAsia="ru-RU" w:bidi="ru-RU"/>
        </w:rPr>
        <w:t xml:space="preserve"> муниципального образования Соль-Илецкий городской округ Оренбургской области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 осуществляет деятельность по</w:t>
      </w:r>
      <w:r w:rsidR="00063FFF">
        <w:rPr>
          <w:color w:val="000000"/>
          <w:sz w:val="28"/>
          <w:szCs w:val="28"/>
          <w:lang w:eastAsia="ru-RU" w:bidi="ru-RU"/>
        </w:rPr>
        <w:t xml:space="preserve"> </w:t>
      </w:r>
      <w:r w:rsidR="001526B9" w:rsidRPr="001526B9">
        <w:rPr>
          <w:color w:val="000000"/>
          <w:sz w:val="28"/>
          <w:szCs w:val="28"/>
          <w:lang w:eastAsia="ru-RU" w:bidi="ru-RU"/>
        </w:rPr>
        <w:t>следующим направлениям: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610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1)</w:t>
      </w:r>
      <w:r w:rsidR="001526B9" w:rsidRPr="001526B9">
        <w:rPr>
          <w:color w:val="000000"/>
          <w:sz w:val="28"/>
          <w:szCs w:val="28"/>
          <w:lang w:eastAsia="ru-RU" w:bidi="ru-RU"/>
        </w:rPr>
        <w:t xml:space="preserve">принятие нормативных правовых актов по вопросам профилактики терроризма и экстремизма, минимизации и (или) ликвидации последствий их проявлений на </w:t>
      </w:r>
      <w:r w:rsidR="001526B9" w:rsidRPr="00063FFF">
        <w:rPr>
          <w:color w:val="000000"/>
          <w:sz w:val="28"/>
          <w:szCs w:val="28"/>
          <w:lang w:eastAsia="ru-RU" w:bidi="ru-RU"/>
        </w:rPr>
        <w:t xml:space="preserve">территории </w:t>
      </w:r>
      <w:r w:rsidRPr="00063FFF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1526B9" w:rsidRPr="001526B9">
        <w:rPr>
          <w:color w:val="000000"/>
          <w:sz w:val="28"/>
          <w:szCs w:val="28"/>
          <w:lang w:eastAsia="ru-RU" w:bidi="ru-RU"/>
        </w:rPr>
        <w:t>;</w:t>
      </w:r>
    </w:p>
    <w:p w:rsidR="001526B9" w:rsidRPr="001526B9" w:rsidRDefault="00063FFF" w:rsidP="00063FFF">
      <w:pPr>
        <w:pStyle w:val="20"/>
        <w:shd w:val="clear" w:color="auto" w:fill="auto"/>
        <w:tabs>
          <w:tab w:val="left" w:pos="65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2)</w:t>
      </w:r>
      <w:r w:rsidR="001526B9" w:rsidRPr="001526B9">
        <w:rPr>
          <w:color w:val="000000"/>
          <w:sz w:val="28"/>
          <w:szCs w:val="28"/>
          <w:lang w:eastAsia="ru-RU" w:bidi="ru-RU"/>
        </w:rPr>
        <w:t>контроль исполнения принятых решений в сфере профилактики терроризма и экстремизма,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526B9" w:rsidRPr="001526B9">
        <w:rPr>
          <w:color w:val="000000"/>
          <w:sz w:val="28"/>
          <w:szCs w:val="28"/>
          <w:lang w:eastAsia="ru-RU" w:bidi="ru-RU"/>
        </w:rPr>
        <w:t>минимизации и (или) ликвидации последствий их проявлений на территории</w:t>
      </w:r>
      <w:r w:rsidR="001526B9" w:rsidRPr="001526B9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63FFF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1526B9" w:rsidRPr="001526B9">
        <w:rPr>
          <w:color w:val="000000"/>
          <w:sz w:val="28"/>
          <w:szCs w:val="28"/>
          <w:lang w:eastAsia="ru-RU" w:bidi="ru-RU"/>
        </w:rPr>
        <w:t>;</w:t>
      </w:r>
    </w:p>
    <w:p w:rsidR="00063FFF" w:rsidRDefault="00063FFF" w:rsidP="00063FFF">
      <w:pPr>
        <w:pStyle w:val="40"/>
        <w:shd w:val="clear" w:color="auto" w:fill="auto"/>
        <w:tabs>
          <w:tab w:val="left" w:pos="659"/>
        </w:tabs>
        <w:spacing w:line="276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063FFF">
        <w:rPr>
          <w:b w:val="0"/>
          <w:color w:val="000000"/>
          <w:sz w:val="28"/>
          <w:szCs w:val="28"/>
          <w:lang w:eastAsia="ru-RU" w:bidi="ru-RU"/>
        </w:rPr>
        <w:t>3)</w:t>
      </w:r>
      <w:r w:rsidR="001526B9" w:rsidRPr="00063FFF">
        <w:rPr>
          <w:b w:val="0"/>
          <w:color w:val="000000"/>
          <w:sz w:val="28"/>
          <w:szCs w:val="28"/>
          <w:lang w:eastAsia="ru-RU" w:bidi="ru-RU"/>
        </w:rPr>
        <w:t>иная деятельность в соответствии с законодательством Российской Федерации,</w:t>
      </w:r>
      <w:r w:rsidRPr="00063FF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526B9" w:rsidRPr="00063FFF">
        <w:rPr>
          <w:b w:val="0"/>
          <w:color w:val="000000"/>
          <w:sz w:val="28"/>
          <w:szCs w:val="28"/>
          <w:lang w:eastAsia="ru-RU" w:bidi="ru-RU"/>
        </w:rPr>
        <w:t xml:space="preserve">Оренбургской области, Уставом </w:t>
      </w:r>
      <w:r w:rsidRPr="00063FFF">
        <w:rPr>
          <w:b w:val="0"/>
          <w:color w:val="000000"/>
          <w:sz w:val="28"/>
          <w:szCs w:val="28"/>
          <w:lang w:eastAsia="ru-RU" w:bidi="ru-RU"/>
        </w:rPr>
        <w:t xml:space="preserve">Соль-Илецкого городского округа, </w:t>
      </w:r>
      <w:r w:rsidR="001526B9" w:rsidRPr="00063FFF">
        <w:rPr>
          <w:b w:val="0"/>
          <w:color w:val="000000"/>
          <w:sz w:val="28"/>
          <w:szCs w:val="28"/>
          <w:lang w:eastAsia="ru-RU" w:bidi="ru-RU"/>
        </w:rPr>
        <w:t>настоящим</w:t>
      </w:r>
      <w:r w:rsidRPr="00063FF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526B9" w:rsidRPr="00063FFF">
        <w:rPr>
          <w:b w:val="0"/>
          <w:color w:val="000000"/>
          <w:sz w:val="28"/>
          <w:szCs w:val="28"/>
          <w:lang w:eastAsia="ru-RU" w:bidi="ru-RU"/>
        </w:rPr>
        <w:t>Положением,</w:t>
      </w:r>
      <w:r w:rsidRPr="00063FFF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решениями Совета депутатов Соль-Илецкого городского округа.</w:t>
      </w:r>
    </w:p>
    <w:p w:rsidR="00063FFF" w:rsidRPr="00063FFF" w:rsidRDefault="00511FBF" w:rsidP="00413659">
      <w:pPr>
        <w:pStyle w:val="20"/>
        <w:shd w:val="clear" w:color="auto" w:fill="auto"/>
        <w:tabs>
          <w:tab w:val="left" w:pos="264"/>
          <w:tab w:val="left" w:leader="underscore" w:pos="2362"/>
        </w:tabs>
        <w:spacing w:after="52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063FFF" w:rsidRPr="00F77692">
        <w:rPr>
          <w:color w:val="000000"/>
          <w:sz w:val="28"/>
          <w:szCs w:val="28"/>
          <w:lang w:eastAsia="ru-RU" w:bidi="ru-RU"/>
        </w:rPr>
        <w:t>.Администрация Соль-Илецкого городского округа</w:t>
      </w:r>
      <w:r w:rsidR="00063FFF" w:rsidRP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осуществляет деятельность по</w:t>
      </w:r>
      <w:r w:rsidR="00063FFF"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следующим направлениям</w:t>
      </w:r>
      <w:r w:rsidR="00F77692">
        <w:rPr>
          <w:color w:val="000000"/>
          <w:sz w:val="28"/>
          <w:szCs w:val="28"/>
          <w:lang w:eastAsia="ru-RU" w:bidi="ru-RU"/>
        </w:rPr>
        <w:t>:</w:t>
      </w:r>
    </w:p>
    <w:p w:rsidR="00F77692" w:rsidRDefault="00F77692" w:rsidP="00F77692">
      <w:pPr>
        <w:pStyle w:val="20"/>
        <w:shd w:val="clear" w:color="auto" w:fill="auto"/>
        <w:tabs>
          <w:tab w:val="left" w:pos="704"/>
        </w:tabs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1)</w:t>
      </w:r>
      <w:r w:rsidR="00063FFF" w:rsidRPr="00063FFF">
        <w:rPr>
          <w:color w:val="000000"/>
          <w:sz w:val="28"/>
          <w:szCs w:val="28"/>
          <w:lang w:eastAsia="ru-RU" w:bidi="ru-RU"/>
        </w:rPr>
        <w:t>улучшение социально-экономической, общественно-политической и правовой ситуации</w:t>
      </w:r>
      <w:r>
        <w:rPr>
          <w:color w:val="000000"/>
          <w:sz w:val="28"/>
          <w:szCs w:val="28"/>
          <w:lang w:eastAsia="ru-RU" w:bidi="ru-RU"/>
        </w:rPr>
        <w:t xml:space="preserve"> на территории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063FFF" w:rsidRPr="00063FFF" w:rsidRDefault="00854C64" w:rsidP="00F77692">
      <w:pPr>
        <w:pStyle w:val="20"/>
        <w:shd w:val="clear" w:color="auto" w:fill="auto"/>
        <w:tabs>
          <w:tab w:val="left" w:pos="70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2)</w:t>
      </w:r>
      <w:r w:rsidR="00063FFF" w:rsidRPr="00063FFF">
        <w:rPr>
          <w:color w:val="000000"/>
          <w:sz w:val="28"/>
          <w:szCs w:val="28"/>
          <w:lang w:eastAsia="ru-RU" w:bidi="ru-RU"/>
        </w:rPr>
        <w:t>разработка, реализация и оценка эффективности муниципальных программ в сфере</w:t>
      </w:r>
    </w:p>
    <w:p w:rsidR="00063FFF" w:rsidRPr="00063FFF" w:rsidRDefault="00063FFF" w:rsidP="00063FFF">
      <w:pPr>
        <w:pStyle w:val="20"/>
        <w:shd w:val="clear" w:color="auto" w:fill="auto"/>
        <w:tabs>
          <w:tab w:val="left" w:leader="underscore" w:pos="2628"/>
        </w:tabs>
        <w:spacing w:line="276" w:lineRule="auto"/>
        <w:rPr>
          <w:sz w:val="28"/>
          <w:szCs w:val="28"/>
        </w:rPr>
      </w:pPr>
      <w:r w:rsidRPr="00063FFF">
        <w:rPr>
          <w:color w:val="000000"/>
          <w:sz w:val="28"/>
          <w:szCs w:val="28"/>
          <w:lang w:eastAsia="ru-RU" w:bidi="ru-RU"/>
        </w:rPr>
        <w:t>профилактики терроризма и экстремизма, минимизации и (или) ликвидации последст</w:t>
      </w:r>
      <w:r w:rsidR="001C6F4C">
        <w:rPr>
          <w:color w:val="000000"/>
          <w:sz w:val="28"/>
          <w:szCs w:val="28"/>
          <w:lang w:eastAsia="ru-RU" w:bidi="ru-RU"/>
        </w:rPr>
        <w:t xml:space="preserve">вий их проявлений на территории </w:t>
      </w:r>
      <w:r w:rsidR="001C6F4C"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Pr="00063FFF">
        <w:rPr>
          <w:color w:val="000000"/>
          <w:sz w:val="28"/>
          <w:szCs w:val="28"/>
          <w:lang w:eastAsia="ru-RU" w:bidi="ru-RU"/>
        </w:rPr>
        <w:t>;</w:t>
      </w:r>
    </w:p>
    <w:p w:rsidR="00063FFF" w:rsidRPr="00063FFF" w:rsidRDefault="00F77692" w:rsidP="00F77692">
      <w:pPr>
        <w:pStyle w:val="20"/>
        <w:shd w:val="clear" w:color="auto" w:fill="auto"/>
        <w:tabs>
          <w:tab w:val="left" w:pos="70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принятие правовых актов по вопросам профилактики терроризма и экстремизма,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минимизации и (или) ликвидации последствий их проявлений на территории</w:t>
      </w:r>
      <w:r w:rsidR="00063FFF" w:rsidRPr="00063FF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063FFF" w:rsidRPr="00F77692">
        <w:rPr>
          <w:color w:val="000000"/>
          <w:sz w:val="28"/>
          <w:szCs w:val="28"/>
          <w:lang w:eastAsia="ru-RU" w:bidi="ru-RU"/>
        </w:rPr>
        <w:t>;</w:t>
      </w:r>
    </w:p>
    <w:p w:rsidR="00063FFF" w:rsidRPr="00F77692" w:rsidRDefault="00F77692" w:rsidP="00F77692">
      <w:pPr>
        <w:pStyle w:val="20"/>
        <w:shd w:val="clear" w:color="auto" w:fill="auto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определение прав, обязанностей и ответственности руководителей органов местного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самоуправления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063FFF" w:rsidRPr="00F77692">
        <w:rPr>
          <w:color w:val="000000"/>
          <w:sz w:val="28"/>
          <w:szCs w:val="28"/>
          <w:lang w:eastAsia="ru-RU" w:bidi="ru-RU"/>
        </w:rPr>
        <w:t>;</w:t>
      </w:r>
    </w:p>
    <w:p w:rsidR="00063FFF" w:rsidRPr="00063FFF" w:rsidRDefault="00F77692" w:rsidP="00F77692">
      <w:pPr>
        <w:pStyle w:val="20"/>
        <w:shd w:val="clear" w:color="auto" w:fill="auto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профилактик</w:t>
      </w:r>
      <w:r>
        <w:rPr>
          <w:color w:val="000000"/>
          <w:sz w:val="28"/>
          <w:szCs w:val="28"/>
          <w:lang w:eastAsia="ru-RU" w:bidi="ru-RU"/>
        </w:rPr>
        <w:t>а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терроризма и экстремизма, минимизации и (или) ликвидации последствий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проявлений терроризма и экстремизма осуществлять во взаимодействии с правоохранительными органами, обществе</w:t>
      </w:r>
      <w:r>
        <w:rPr>
          <w:color w:val="000000"/>
          <w:sz w:val="28"/>
          <w:szCs w:val="28"/>
          <w:lang w:eastAsia="ru-RU" w:bidi="ru-RU"/>
        </w:rPr>
        <w:t xml:space="preserve">нными объединениями, гражданами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063FFF" w:rsidRPr="00F77692">
        <w:rPr>
          <w:color w:val="000000"/>
          <w:sz w:val="28"/>
          <w:szCs w:val="28"/>
          <w:lang w:eastAsia="ru-RU" w:bidi="ru-RU"/>
        </w:rPr>
        <w:t>;</w:t>
      </w:r>
    </w:p>
    <w:p w:rsidR="00063FFF" w:rsidRPr="002016D0" w:rsidRDefault="00F77692" w:rsidP="00F77692">
      <w:pPr>
        <w:pStyle w:val="20"/>
        <w:shd w:val="clear" w:color="auto" w:fill="auto"/>
        <w:tabs>
          <w:tab w:val="left" w:pos="709"/>
          <w:tab w:val="left" w:leader="underscore" w:pos="682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привлечение органов местного сам</w:t>
      </w:r>
      <w:r>
        <w:rPr>
          <w:color w:val="000000"/>
          <w:sz w:val="28"/>
          <w:szCs w:val="28"/>
          <w:lang w:eastAsia="ru-RU" w:bidi="ru-RU"/>
        </w:rPr>
        <w:t>оуправления</w:t>
      </w:r>
      <w:r w:rsidR="002016D0">
        <w:rPr>
          <w:color w:val="000000"/>
          <w:sz w:val="28"/>
          <w:szCs w:val="28"/>
          <w:lang w:eastAsia="ru-RU" w:bidi="ru-RU"/>
        </w:rPr>
        <w:t xml:space="preserve"> Соль-Илецкого городского округа, </w:t>
      </w:r>
      <w:r w:rsidR="00063FFF" w:rsidRPr="00063FFF">
        <w:rPr>
          <w:color w:val="000000"/>
          <w:sz w:val="28"/>
          <w:szCs w:val="28"/>
          <w:lang w:eastAsia="ru-RU" w:bidi="ru-RU"/>
        </w:rPr>
        <w:t>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</w:t>
      </w:r>
      <w:r w:rsidR="002016D0">
        <w:rPr>
          <w:color w:val="000000"/>
          <w:sz w:val="28"/>
          <w:szCs w:val="28"/>
          <w:lang w:eastAsia="ru-RU" w:bidi="ru-RU"/>
        </w:rPr>
        <w:t xml:space="preserve">ий их проявлений на территории </w:t>
      </w:r>
      <w:r w:rsidR="002016D0" w:rsidRPr="002016D0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063FFF" w:rsidRPr="002016D0">
        <w:rPr>
          <w:color w:val="000000"/>
          <w:sz w:val="28"/>
          <w:szCs w:val="28"/>
          <w:lang w:eastAsia="ru-RU" w:bidi="ru-RU"/>
        </w:rPr>
        <w:t>;</w:t>
      </w:r>
    </w:p>
    <w:p w:rsidR="00063FFF" w:rsidRPr="00063FFF" w:rsidRDefault="002016D0" w:rsidP="002016D0">
      <w:pPr>
        <w:pStyle w:val="20"/>
        <w:shd w:val="clear" w:color="auto" w:fill="auto"/>
        <w:tabs>
          <w:tab w:val="left" w:pos="709"/>
          <w:tab w:val="left" w:leader="underscore" w:pos="682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обеспечение скоординированной работы о</w:t>
      </w:r>
      <w:r>
        <w:rPr>
          <w:color w:val="000000"/>
          <w:sz w:val="28"/>
          <w:szCs w:val="28"/>
          <w:lang w:eastAsia="ru-RU" w:bidi="ru-RU"/>
        </w:rPr>
        <w:t xml:space="preserve">рганов местного самоуправления </w:t>
      </w:r>
      <w:r w:rsidRPr="002016D0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063FFF" w:rsidRPr="00063FFF">
        <w:rPr>
          <w:color w:val="000000"/>
          <w:sz w:val="28"/>
          <w:szCs w:val="28"/>
          <w:lang w:eastAsia="ru-RU" w:bidi="ru-RU"/>
        </w:rPr>
        <w:t>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  <w:r w:rsidR="00063FFF" w:rsidRPr="00063FFF">
        <w:rPr>
          <w:color w:val="000000"/>
          <w:sz w:val="28"/>
          <w:szCs w:val="28"/>
          <w:lang w:eastAsia="ru-RU" w:bidi="ru-RU"/>
        </w:rPr>
        <w:tab/>
      </w:r>
    </w:p>
    <w:p w:rsidR="00063FFF" w:rsidRPr="00063FFF" w:rsidRDefault="002016D0" w:rsidP="002016D0">
      <w:pPr>
        <w:pStyle w:val="20"/>
        <w:shd w:val="clear" w:color="auto" w:fill="auto"/>
        <w:tabs>
          <w:tab w:val="left" w:pos="678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созда</w:t>
      </w:r>
      <w:r>
        <w:rPr>
          <w:color w:val="000000"/>
          <w:sz w:val="28"/>
          <w:szCs w:val="28"/>
          <w:lang w:eastAsia="ru-RU" w:bidi="ru-RU"/>
        </w:rPr>
        <w:t>ние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межведомственн</w:t>
      </w:r>
      <w:r>
        <w:rPr>
          <w:color w:val="000000"/>
          <w:sz w:val="28"/>
          <w:szCs w:val="28"/>
          <w:lang w:eastAsia="ru-RU" w:bidi="ru-RU"/>
        </w:rPr>
        <w:t>ой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комиссии по </w:t>
      </w:r>
      <w:r>
        <w:rPr>
          <w:color w:val="000000"/>
          <w:sz w:val="28"/>
          <w:szCs w:val="28"/>
          <w:lang w:eastAsia="ru-RU" w:bidi="ru-RU"/>
        </w:rPr>
        <w:t>обследованию мест массового пребывания людей на территории муниципального образования Соль-Илецкий городской округ Оренбургской области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разработка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паспор</w:t>
      </w:r>
      <w:r>
        <w:rPr>
          <w:color w:val="000000"/>
          <w:sz w:val="28"/>
          <w:szCs w:val="28"/>
          <w:lang w:eastAsia="ru-RU" w:bidi="ru-RU"/>
        </w:rPr>
        <w:t>тов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безопасности 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данные объекты, осуществл</w:t>
      </w:r>
      <w:r w:rsidR="00413659">
        <w:rPr>
          <w:color w:val="000000"/>
          <w:sz w:val="28"/>
          <w:szCs w:val="28"/>
          <w:lang w:eastAsia="ru-RU" w:bidi="ru-RU"/>
        </w:rPr>
        <w:t>ение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плановы</w:t>
      </w:r>
      <w:r w:rsidR="00413659">
        <w:rPr>
          <w:color w:val="000000"/>
          <w:sz w:val="28"/>
          <w:szCs w:val="28"/>
          <w:lang w:eastAsia="ru-RU" w:bidi="ru-RU"/>
        </w:rPr>
        <w:t>х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комиссионны</w:t>
      </w:r>
      <w:r w:rsidR="00413659">
        <w:rPr>
          <w:color w:val="000000"/>
          <w:sz w:val="28"/>
          <w:szCs w:val="28"/>
          <w:lang w:eastAsia="ru-RU" w:bidi="ru-RU"/>
        </w:rPr>
        <w:t>х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прове</w:t>
      </w:r>
      <w:r w:rsidR="00413659">
        <w:rPr>
          <w:color w:val="000000"/>
          <w:sz w:val="28"/>
          <w:szCs w:val="28"/>
          <w:lang w:eastAsia="ru-RU" w:bidi="ru-RU"/>
        </w:rPr>
        <w:t>рок</w:t>
      </w:r>
      <w:r w:rsidR="00063FFF" w:rsidRPr="00063FFF">
        <w:rPr>
          <w:color w:val="000000"/>
          <w:sz w:val="28"/>
          <w:szCs w:val="28"/>
          <w:lang w:eastAsia="ru-RU" w:bidi="ru-RU"/>
        </w:rPr>
        <w:t xml:space="preserve"> состояния антитеррористической защищенности указанных объектов;</w:t>
      </w:r>
    </w:p>
    <w:p w:rsidR="00063FFF" w:rsidRPr="00413659" w:rsidRDefault="00413659" w:rsidP="00413659">
      <w:pPr>
        <w:pStyle w:val="20"/>
        <w:shd w:val="clear" w:color="auto" w:fill="auto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54C64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)</w:t>
      </w:r>
      <w:r w:rsidR="00063FFF" w:rsidRPr="00063FFF">
        <w:rPr>
          <w:color w:val="000000"/>
          <w:sz w:val="28"/>
          <w:szCs w:val="28"/>
          <w:lang w:eastAsia="ru-RU" w:bidi="ru-RU"/>
        </w:rPr>
        <w:t>иные полномочия в соответствии с законодательством Российской Федерации,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Оренбургской области</w:t>
      </w:r>
      <w:r>
        <w:rPr>
          <w:color w:val="000000"/>
          <w:sz w:val="28"/>
          <w:szCs w:val="28"/>
          <w:lang w:eastAsia="ru-RU" w:bidi="ru-RU"/>
        </w:rPr>
        <w:t>,</w:t>
      </w:r>
      <w:r w:rsidRPr="00413659">
        <w:rPr>
          <w:color w:val="000000"/>
          <w:sz w:val="28"/>
          <w:szCs w:val="28"/>
          <w:lang w:eastAsia="ru-RU" w:bidi="ru-RU"/>
        </w:rPr>
        <w:t xml:space="preserve"> </w:t>
      </w:r>
      <w:r w:rsidRPr="00063FFF">
        <w:rPr>
          <w:color w:val="000000"/>
          <w:sz w:val="28"/>
          <w:szCs w:val="28"/>
          <w:lang w:eastAsia="ru-RU" w:bidi="ru-RU"/>
        </w:rPr>
        <w:t xml:space="preserve">Уставом Соль-Илецкого городского округа, настоящим Положением, </w:t>
      </w:r>
      <w:r w:rsidRPr="00413659">
        <w:rPr>
          <w:color w:val="000000"/>
          <w:sz w:val="28"/>
          <w:szCs w:val="28"/>
          <w:lang w:eastAsia="ru-RU" w:bidi="ru-RU"/>
        </w:rPr>
        <w:t>решениями Совета депутатов Соль-Илецкого городского округа</w:t>
      </w:r>
      <w:r w:rsidR="00063FFF" w:rsidRPr="00413659">
        <w:rPr>
          <w:color w:val="000000"/>
          <w:sz w:val="28"/>
          <w:szCs w:val="28"/>
          <w:lang w:eastAsia="ru-RU" w:bidi="ru-RU"/>
        </w:rPr>
        <w:t>.</w:t>
      </w:r>
    </w:p>
    <w:p w:rsidR="00063FFF" w:rsidRDefault="00511FBF" w:rsidP="00FE01A6">
      <w:pPr>
        <w:pStyle w:val="20"/>
        <w:shd w:val="clear" w:color="auto" w:fill="auto"/>
        <w:tabs>
          <w:tab w:val="left" w:pos="264"/>
          <w:tab w:val="left" w:leader="underscore" w:pos="3658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98084E">
        <w:rPr>
          <w:color w:val="000000"/>
          <w:sz w:val="28"/>
          <w:szCs w:val="28"/>
          <w:lang w:eastAsia="ru-RU" w:bidi="ru-RU"/>
        </w:rPr>
        <w:t>.</w:t>
      </w:r>
      <w:r w:rsidR="00BC7AE8" w:rsidRPr="00BC7AE8">
        <w:rPr>
          <w:color w:val="000000"/>
          <w:sz w:val="28"/>
          <w:szCs w:val="28"/>
          <w:lang w:eastAsia="ru-RU" w:bidi="ru-RU"/>
        </w:rPr>
        <w:t xml:space="preserve"> </w:t>
      </w:r>
      <w:r w:rsidR="00BC7AE8" w:rsidRPr="00F77692">
        <w:rPr>
          <w:color w:val="000000"/>
          <w:sz w:val="28"/>
          <w:szCs w:val="28"/>
          <w:lang w:eastAsia="ru-RU" w:bidi="ru-RU"/>
        </w:rPr>
        <w:t>Администрация Соль-Илецкого городского округа</w:t>
      </w:r>
      <w:r w:rsidR="00BC7AE8">
        <w:rPr>
          <w:color w:val="000000"/>
          <w:sz w:val="28"/>
          <w:szCs w:val="28"/>
          <w:lang w:eastAsia="ru-RU" w:bidi="ru-RU"/>
        </w:rPr>
        <w:t xml:space="preserve"> и м</w:t>
      </w:r>
      <w:r w:rsidR="00063FFF" w:rsidRPr="00063FFF">
        <w:rPr>
          <w:color w:val="000000"/>
          <w:sz w:val="28"/>
          <w:szCs w:val="28"/>
          <w:lang w:eastAsia="ru-RU" w:bidi="ru-RU"/>
        </w:rPr>
        <w:t>униципальные</w:t>
      </w:r>
      <w:r w:rsidR="0098084E">
        <w:rPr>
          <w:color w:val="000000"/>
          <w:sz w:val="28"/>
          <w:szCs w:val="28"/>
          <w:lang w:eastAsia="ru-RU" w:bidi="ru-RU"/>
        </w:rPr>
        <w:t xml:space="preserve"> </w:t>
      </w:r>
      <w:r w:rsidR="00BC7AE8">
        <w:rPr>
          <w:color w:val="000000"/>
          <w:sz w:val="28"/>
          <w:szCs w:val="28"/>
          <w:lang w:eastAsia="ru-RU" w:bidi="ru-RU"/>
        </w:rPr>
        <w:t>учреждения и предприятия</w:t>
      </w:r>
      <w:r w:rsidR="00FE01A6"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FE01A6" w:rsidRPr="00063FFF"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в целях профилактики терроризма</w:t>
      </w:r>
      <w:r w:rsidR="00FE01A6"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и экстремизма, минимизации и (или) ликвидации последствий их проявлений на территории</w:t>
      </w:r>
      <w:r w:rsidR="00FE01A6"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FE01A6"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осуществляет деятельность по следующим</w:t>
      </w:r>
      <w:r w:rsidR="00FE01A6">
        <w:rPr>
          <w:color w:val="000000"/>
          <w:sz w:val="28"/>
          <w:szCs w:val="28"/>
          <w:lang w:eastAsia="ru-RU" w:bidi="ru-RU"/>
        </w:rPr>
        <w:t xml:space="preserve"> </w:t>
      </w:r>
      <w:r w:rsidR="00063FFF" w:rsidRPr="00063FFF">
        <w:rPr>
          <w:color w:val="000000"/>
          <w:sz w:val="28"/>
          <w:szCs w:val="28"/>
          <w:lang w:eastAsia="ru-RU" w:bidi="ru-RU"/>
        </w:rPr>
        <w:t>направлениям:</w:t>
      </w:r>
    </w:p>
    <w:p w:rsidR="00FE01A6" w:rsidRPr="00FE01A6" w:rsidRDefault="00FE01A6" w:rsidP="00FE01A6">
      <w:pPr>
        <w:pStyle w:val="20"/>
        <w:shd w:val="clear" w:color="auto" w:fill="auto"/>
        <w:tabs>
          <w:tab w:val="left" w:leader="underscore" w:pos="1262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участие в комиссионных обследованиях подведомственных объектов расположенных  в </w:t>
      </w:r>
      <w:r w:rsidRPr="00FE01A6">
        <w:rPr>
          <w:color w:val="000000"/>
          <w:sz w:val="28"/>
          <w:szCs w:val="28"/>
          <w:lang w:eastAsia="ru-RU" w:bidi="ru-RU"/>
        </w:rPr>
        <w:t>границах</w:t>
      </w:r>
      <w:r w:rsidRPr="00FE01A6">
        <w:rPr>
          <w:color w:val="000000"/>
          <w:sz w:val="28"/>
          <w:szCs w:val="28"/>
          <w:lang w:eastAsia="ru-RU" w:bidi="ru-RU"/>
        </w:rPr>
        <w:tab/>
      </w:r>
      <w:r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Pr="00FE01A6">
        <w:rPr>
          <w:color w:val="000000"/>
          <w:sz w:val="28"/>
          <w:szCs w:val="28"/>
          <w:lang w:eastAsia="ru-RU" w:bidi="ru-RU"/>
        </w:rPr>
        <w:t xml:space="preserve">, на предмет их </w:t>
      </w:r>
      <w:r>
        <w:rPr>
          <w:color w:val="000000"/>
          <w:sz w:val="28"/>
          <w:szCs w:val="28"/>
          <w:lang w:eastAsia="ru-RU" w:bidi="ru-RU"/>
        </w:rPr>
        <w:t>антитеррористичес</w:t>
      </w:r>
      <w:r w:rsidRPr="00FE01A6">
        <w:rPr>
          <w:color w:val="000000"/>
          <w:sz w:val="28"/>
          <w:szCs w:val="28"/>
          <w:lang w:eastAsia="ru-RU" w:bidi="ru-RU"/>
        </w:rPr>
        <w:t>кой защищенности;</w:t>
      </w:r>
    </w:p>
    <w:p w:rsidR="00FE01A6" w:rsidRPr="00FE01A6" w:rsidRDefault="00DF0A50" w:rsidP="00DF0A50">
      <w:pPr>
        <w:pStyle w:val="20"/>
        <w:shd w:val="clear" w:color="auto" w:fill="auto"/>
        <w:tabs>
          <w:tab w:val="left" w:pos="630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2) </w:t>
      </w:r>
      <w:r w:rsidR="00FE01A6" w:rsidRPr="00FE01A6">
        <w:rPr>
          <w:color w:val="000000"/>
          <w:sz w:val="28"/>
          <w:szCs w:val="28"/>
          <w:lang w:eastAsia="ru-RU" w:bidi="ru-RU"/>
        </w:rPr>
        <w:t>анализ состояния антитеррористической защищенности подведомственных объектов, принятие мер по антитеррористической защищенн</w:t>
      </w:r>
      <w:r>
        <w:rPr>
          <w:color w:val="000000"/>
          <w:sz w:val="28"/>
          <w:szCs w:val="28"/>
          <w:lang w:eastAsia="ru-RU" w:bidi="ru-RU"/>
        </w:rPr>
        <w:t>ости наиболее уязвимых объектов;</w:t>
      </w:r>
    </w:p>
    <w:p w:rsidR="00FE01A6" w:rsidRPr="00FE01A6" w:rsidRDefault="00D50BDD" w:rsidP="00D50BDD">
      <w:pPr>
        <w:pStyle w:val="20"/>
        <w:shd w:val="clear" w:color="auto" w:fill="auto"/>
        <w:tabs>
          <w:tab w:val="left" w:pos="974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3)</w:t>
      </w:r>
      <w:r w:rsidR="00FE01A6" w:rsidRPr="00FE01A6">
        <w:rPr>
          <w:color w:val="000000"/>
          <w:sz w:val="28"/>
          <w:szCs w:val="28"/>
          <w:lang w:eastAsia="ru-RU" w:bidi="ru-RU"/>
        </w:rPr>
        <w:t>определение прав, обязанностей и ответственности должностных лиц</w:t>
      </w:r>
      <w:r>
        <w:rPr>
          <w:color w:val="000000"/>
          <w:sz w:val="28"/>
          <w:szCs w:val="28"/>
          <w:lang w:eastAsia="ru-RU" w:bidi="ru-RU"/>
        </w:rPr>
        <w:t>,</w:t>
      </w:r>
      <w:r w:rsidR="00FE01A6" w:rsidRPr="00FE01A6">
        <w:rPr>
          <w:color w:val="000000"/>
          <w:sz w:val="28"/>
          <w:szCs w:val="28"/>
          <w:lang w:eastAsia="ru-RU" w:bidi="ru-RU"/>
        </w:rPr>
        <w:t xml:space="preserve"> ответственных за проведение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>мероприятий по профилактике терроризма и экстремизма;</w:t>
      </w:r>
    </w:p>
    <w:p w:rsidR="00FE01A6" w:rsidRPr="00FE01A6" w:rsidRDefault="00D50BDD" w:rsidP="00D50BDD">
      <w:pPr>
        <w:pStyle w:val="20"/>
        <w:shd w:val="clear" w:color="auto" w:fill="auto"/>
        <w:tabs>
          <w:tab w:val="left" w:pos="675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4)</w:t>
      </w:r>
      <w:r w:rsidR="00FE01A6" w:rsidRPr="00FE01A6">
        <w:rPr>
          <w:color w:val="000000"/>
          <w:sz w:val="28"/>
          <w:szCs w:val="28"/>
          <w:lang w:eastAsia="ru-RU" w:bidi="ru-RU"/>
        </w:rPr>
        <w:t>представление информации в правоохранительные органы о действующих на территории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ab/>
        <w:t>общественных и религиозных объединениях граждан,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>неформальных объединениях молодежи;</w:t>
      </w:r>
    </w:p>
    <w:p w:rsidR="00FE01A6" w:rsidRPr="00FE01A6" w:rsidRDefault="00D50BDD" w:rsidP="00D50BDD">
      <w:pPr>
        <w:pStyle w:val="20"/>
        <w:shd w:val="clear" w:color="auto" w:fill="auto"/>
        <w:tabs>
          <w:tab w:val="left" w:pos="675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5)</w:t>
      </w:r>
      <w:r w:rsidR="00FE01A6" w:rsidRPr="00FE01A6">
        <w:rPr>
          <w:color w:val="000000"/>
          <w:sz w:val="28"/>
          <w:szCs w:val="28"/>
          <w:lang w:eastAsia="ru-RU" w:bidi="ru-RU"/>
        </w:rPr>
        <w:t>принятие дополнительных мер по недопущению осуществления экстремистской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>деятельности при проведении публичных мероприятий на территории</w:t>
      </w:r>
      <w:r w:rsidR="00FE01A6" w:rsidRPr="00FE01A6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FE01A6" w:rsidRPr="00FE01A6">
        <w:rPr>
          <w:color w:val="000000"/>
          <w:sz w:val="28"/>
          <w:szCs w:val="28"/>
          <w:lang w:eastAsia="ru-RU" w:bidi="ru-RU"/>
        </w:rPr>
        <w:t>;</w:t>
      </w:r>
    </w:p>
    <w:p w:rsidR="00FE01A6" w:rsidRPr="00FE01A6" w:rsidRDefault="00D50BDD" w:rsidP="00D50BDD">
      <w:pPr>
        <w:pStyle w:val="20"/>
        <w:shd w:val="clear" w:color="auto" w:fill="auto"/>
        <w:tabs>
          <w:tab w:val="left" w:pos="625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6)</w:t>
      </w:r>
      <w:r w:rsidR="00FE01A6" w:rsidRPr="00FE01A6">
        <w:rPr>
          <w:color w:val="000000"/>
          <w:sz w:val="28"/>
          <w:szCs w:val="28"/>
          <w:lang w:eastAsia="ru-RU" w:bidi="ru-RU"/>
        </w:rPr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FE01A6" w:rsidRPr="00FE01A6" w:rsidRDefault="00D50BDD" w:rsidP="00D50BDD">
      <w:pPr>
        <w:pStyle w:val="20"/>
        <w:shd w:val="clear" w:color="auto" w:fill="auto"/>
        <w:tabs>
          <w:tab w:val="left" w:pos="680"/>
          <w:tab w:val="left" w:leader="underscore" w:pos="415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7)</w:t>
      </w:r>
      <w:r w:rsidR="00FE01A6" w:rsidRPr="00FE01A6">
        <w:rPr>
          <w:color w:val="000000"/>
          <w:sz w:val="28"/>
          <w:szCs w:val="28"/>
          <w:lang w:eastAsia="ru-RU" w:bidi="ru-RU"/>
        </w:rPr>
        <w:t>повышение правовой культуры жителей</w:t>
      </w:r>
      <w:r w:rsidR="00FE01A6" w:rsidRPr="00FE01A6">
        <w:rPr>
          <w:color w:val="000000"/>
          <w:sz w:val="28"/>
          <w:szCs w:val="28"/>
          <w:lang w:eastAsia="ru-RU" w:bidi="ru-RU"/>
        </w:rPr>
        <w:tab/>
      </w:r>
      <w:r w:rsidRPr="00413659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Pr="00FE01A6"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>посредством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>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FE01A6" w:rsidRPr="00FE01A6" w:rsidRDefault="00BC7AE8" w:rsidP="00BC7AE8">
      <w:pPr>
        <w:pStyle w:val="20"/>
        <w:shd w:val="clear" w:color="auto" w:fill="auto"/>
        <w:tabs>
          <w:tab w:val="left" w:pos="63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8)</w:t>
      </w:r>
      <w:r w:rsidR="00FE01A6" w:rsidRPr="00FE01A6">
        <w:rPr>
          <w:color w:val="000000"/>
          <w:sz w:val="28"/>
          <w:szCs w:val="28"/>
          <w:lang w:eastAsia="ru-RU" w:bidi="ru-RU"/>
        </w:rPr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FE01A6" w:rsidRPr="00FE01A6" w:rsidRDefault="00BC7AE8" w:rsidP="00BC7AE8">
      <w:pPr>
        <w:pStyle w:val="20"/>
        <w:shd w:val="clear" w:color="auto" w:fill="auto"/>
        <w:tabs>
          <w:tab w:val="left" w:pos="630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9)</w:t>
      </w:r>
      <w:r w:rsidR="00FE01A6" w:rsidRPr="00FE01A6">
        <w:rPr>
          <w:color w:val="000000"/>
          <w:sz w:val="28"/>
          <w:szCs w:val="28"/>
          <w:lang w:eastAsia="ru-RU" w:bidi="ru-RU"/>
        </w:rPr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FE01A6" w:rsidRPr="00FE01A6" w:rsidRDefault="00BC7AE8" w:rsidP="00BC7AE8">
      <w:pPr>
        <w:pStyle w:val="20"/>
        <w:shd w:val="clear" w:color="auto" w:fill="auto"/>
        <w:tabs>
          <w:tab w:val="left" w:pos="974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10)</w:t>
      </w:r>
      <w:r w:rsidR="00FE01A6" w:rsidRPr="00FE01A6">
        <w:rPr>
          <w:color w:val="000000"/>
          <w:sz w:val="28"/>
          <w:szCs w:val="28"/>
          <w:lang w:eastAsia="ru-RU" w:bidi="ru-RU"/>
        </w:rPr>
        <w:t>повышение квалификации и профессиональной подготовки должностных лиц</w:t>
      </w:r>
      <w:r>
        <w:rPr>
          <w:color w:val="000000"/>
          <w:sz w:val="28"/>
          <w:szCs w:val="28"/>
          <w:lang w:eastAsia="ru-RU" w:bidi="ru-RU"/>
        </w:rPr>
        <w:t xml:space="preserve"> администрации</w:t>
      </w:r>
      <w:r w:rsidR="00FE01A6" w:rsidRPr="00FE01A6">
        <w:rPr>
          <w:color w:val="000000"/>
          <w:sz w:val="28"/>
          <w:szCs w:val="28"/>
          <w:lang w:eastAsia="ru-RU" w:bidi="ru-RU"/>
        </w:rPr>
        <w:t xml:space="preserve">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FE01A6" w:rsidRPr="00FE01A6">
        <w:rPr>
          <w:color w:val="000000"/>
          <w:sz w:val="28"/>
          <w:szCs w:val="28"/>
          <w:lang w:eastAsia="ru-RU" w:bidi="ru-RU"/>
        </w:rPr>
        <w:t>, муниципальных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E01A6" w:rsidRPr="00FE01A6">
        <w:rPr>
          <w:color w:val="000000"/>
          <w:sz w:val="28"/>
          <w:szCs w:val="28"/>
          <w:lang w:eastAsia="ru-RU" w:bidi="ru-RU"/>
        </w:rPr>
        <w:t xml:space="preserve">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</w:t>
      </w:r>
      <w:r w:rsidR="00FE01A6" w:rsidRPr="00FE01A6">
        <w:rPr>
          <w:color w:val="000000"/>
          <w:sz w:val="28"/>
          <w:szCs w:val="28"/>
          <w:lang w:eastAsia="ru-RU" w:bidi="ru-RU"/>
        </w:rPr>
        <w:tab/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FE01A6" w:rsidRPr="00FE01A6">
        <w:rPr>
          <w:color w:val="000000"/>
          <w:sz w:val="28"/>
          <w:szCs w:val="28"/>
          <w:lang w:eastAsia="ru-RU" w:bidi="ru-RU"/>
        </w:rPr>
        <w:t>;</w:t>
      </w:r>
    </w:p>
    <w:p w:rsidR="00FE01A6" w:rsidRPr="00FE01A6" w:rsidRDefault="00FE01A6" w:rsidP="00BC7AE8">
      <w:pPr>
        <w:pStyle w:val="20"/>
        <w:shd w:val="clear" w:color="auto" w:fill="auto"/>
        <w:tabs>
          <w:tab w:val="left" w:leader="underscore" w:pos="3476"/>
        </w:tabs>
        <w:spacing w:line="276" w:lineRule="auto"/>
        <w:ind w:firstLine="709"/>
        <w:rPr>
          <w:sz w:val="28"/>
          <w:szCs w:val="28"/>
        </w:rPr>
      </w:pPr>
      <w:r w:rsidRPr="00FE01A6">
        <w:rPr>
          <w:color w:val="000000"/>
          <w:sz w:val="28"/>
          <w:szCs w:val="28"/>
          <w:lang w:eastAsia="ru-RU" w:bidi="ru-RU"/>
        </w:rPr>
        <w:t>11</w:t>
      </w:r>
      <w:r w:rsidR="00BC7AE8">
        <w:rPr>
          <w:color w:val="000000"/>
          <w:sz w:val="28"/>
          <w:szCs w:val="28"/>
          <w:lang w:eastAsia="ru-RU" w:bidi="ru-RU"/>
        </w:rPr>
        <w:t>)</w:t>
      </w:r>
      <w:r w:rsidRPr="00FE01A6">
        <w:rPr>
          <w:color w:val="000000"/>
          <w:sz w:val="28"/>
          <w:szCs w:val="28"/>
          <w:lang w:eastAsia="ru-RU" w:bidi="ru-RU"/>
        </w:rPr>
        <w:t xml:space="preserve"> </w:t>
      </w:r>
      <w:r w:rsidR="00BC7AE8">
        <w:rPr>
          <w:color w:val="000000"/>
          <w:sz w:val="28"/>
          <w:szCs w:val="28"/>
          <w:lang w:eastAsia="ru-RU" w:bidi="ru-RU"/>
        </w:rPr>
        <w:t>и</w:t>
      </w:r>
      <w:r w:rsidRPr="00FE01A6">
        <w:rPr>
          <w:color w:val="000000"/>
          <w:sz w:val="28"/>
          <w:szCs w:val="28"/>
          <w:lang w:eastAsia="ru-RU" w:bidi="ru-RU"/>
        </w:rPr>
        <w:t xml:space="preserve">нформирование жителей </w:t>
      </w:r>
      <w:r w:rsidR="00BC7AE8"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BC7AE8" w:rsidRP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FE01A6">
        <w:rPr>
          <w:color w:val="000000"/>
          <w:sz w:val="28"/>
          <w:szCs w:val="28"/>
          <w:lang w:eastAsia="ru-RU" w:bidi="ru-RU"/>
        </w:rPr>
        <w:t>об угрозах</w:t>
      </w:r>
    </w:p>
    <w:p w:rsidR="00FE01A6" w:rsidRPr="00FE01A6" w:rsidRDefault="00FE01A6" w:rsidP="00FE01A6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FE01A6">
        <w:rPr>
          <w:color w:val="000000"/>
          <w:sz w:val="28"/>
          <w:szCs w:val="28"/>
          <w:lang w:eastAsia="ru-RU" w:bidi="ru-RU"/>
        </w:rPr>
        <w:t>террористического и экстремистского характера, а также о принятых в связи с этим мерах;</w:t>
      </w:r>
    </w:p>
    <w:p w:rsidR="00063FFF" w:rsidRDefault="00FE01A6" w:rsidP="00BC7AE8">
      <w:pPr>
        <w:pStyle w:val="20"/>
        <w:shd w:val="clear" w:color="auto" w:fill="auto"/>
        <w:spacing w:line="276" w:lineRule="auto"/>
        <w:ind w:firstLine="708"/>
        <w:rPr>
          <w:color w:val="000000"/>
          <w:sz w:val="28"/>
          <w:szCs w:val="28"/>
          <w:lang w:eastAsia="ru-RU" w:bidi="ru-RU"/>
        </w:rPr>
      </w:pPr>
      <w:r w:rsidRPr="00FE01A6">
        <w:rPr>
          <w:color w:val="000000"/>
          <w:sz w:val="28"/>
          <w:szCs w:val="28"/>
          <w:lang w:eastAsia="ru-RU" w:bidi="ru-RU"/>
        </w:rPr>
        <w:t xml:space="preserve">12)участие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</w:t>
      </w:r>
      <w:r w:rsidRPr="00BC7AE8">
        <w:rPr>
          <w:rStyle w:val="28pt"/>
          <w:b w:val="0"/>
          <w:sz w:val="28"/>
          <w:szCs w:val="28"/>
        </w:rPr>
        <w:t>помощи лицам, участвующим в его пресечении, а также лицам,</w:t>
      </w:r>
      <w:r w:rsidRPr="00FE01A6">
        <w:rPr>
          <w:rStyle w:val="28pt"/>
          <w:sz w:val="28"/>
          <w:szCs w:val="28"/>
        </w:rPr>
        <w:t xml:space="preserve"> </w:t>
      </w:r>
      <w:r w:rsidRPr="00FE01A6">
        <w:rPr>
          <w:color w:val="000000"/>
          <w:sz w:val="28"/>
          <w:szCs w:val="28"/>
          <w:lang w:eastAsia="ru-RU" w:bidi="ru-RU"/>
        </w:rPr>
        <w:t>пострадавшим в результате террористического акта, их последующей социальной и</w:t>
      </w:r>
      <w:r w:rsidR="00BC7AE8">
        <w:rPr>
          <w:color w:val="000000"/>
          <w:sz w:val="28"/>
          <w:szCs w:val="28"/>
          <w:lang w:eastAsia="ru-RU" w:bidi="ru-RU"/>
        </w:rPr>
        <w:t xml:space="preserve"> </w:t>
      </w:r>
      <w:r w:rsidR="00511FBF">
        <w:rPr>
          <w:color w:val="000000"/>
          <w:sz w:val="28"/>
          <w:szCs w:val="28"/>
          <w:lang w:eastAsia="ru-RU" w:bidi="ru-RU"/>
        </w:rPr>
        <w:t>психологической реабилитации;</w:t>
      </w:r>
    </w:p>
    <w:p w:rsidR="00511FBF" w:rsidRDefault="00511FBF" w:rsidP="00511FBF">
      <w:pPr>
        <w:pStyle w:val="20"/>
        <w:shd w:val="clear" w:color="auto" w:fill="auto"/>
        <w:spacing w:line="276" w:lineRule="auto"/>
        <w:ind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13) </w:t>
      </w:r>
      <w:r w:rsidRPr="00511FBF">
        <w:rPr>
          <w:color w:val="000000"/>
          <w:sz w:val="28"/>
          <w:szCs w:val="28"/>
          <w:lang w:eastAsia="ru-RU" w:bidi="ru-RU"/>
        </w:rPr>
        <w:t>участие в минимизации последствий террористического акта и его неблагоприятного морально</w:t>
      </w:r>
      <w:r>
        <w:rPr>
          <w:color w:val="000000"/>
          <w:sz w:val="28"/>
          <w:szCs w:val="28"/>
          <w:lang w:eastAsia="ru-RU" w:bidi="ru-RU"/>
        </w:rPr>
        <w:t>-</w:t>
      </w:r>
      <w:r w:rsidRPr="00511FBF">
        <w:rPr>
          <w:color w:val="000000"/>
          <w:sz w:val="28"/>
          <w:szCs w:val="28"/>
          <w:lang w:eastAsia="ru-RU" w:bidi="ru-RU"/>
        </w:rPr>
        <w:softHyphen/>
        <w:t>психологического воздействия на общество или отдельные социальные группы</w:t>
      </w:r>
      <w:r>
        <w:rPr>
          <w:color w:val="000000"/>
          <w:sz w:val="28"/>
          <w:szCs w:val="28"/>
          <w:lang w:eastAsia="ru-RU" w:bidi="ru-RU"/>
        </w:rPr>
        <w:t xml:space="preserve"> жителей </w:t>
      </w:r>
      <w:r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A41C51" w:rsidRDefault="00A41C51" w:rsidP="00511FBF">
      <w:pPr>
        <w:pStyle w:val="20"/>
        <w:shd w:val="clear" w:color="auto" w:fill="auto"/>
        <w:spacing w:line="276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511FBF" w:rsidRPr="00511FBF" w:rsidRDefault="00511FBF" w:rsidP="00A41C51">
      <w:pPr>
        <w:pStyle w:val="20"/>
        <w:shd w:val="clear" w:color="auto" w:fill="auto"/>
        <w:spacing w:line="276" w:lineRule="auto"/>
        <w:ind w:right="100"/>
        <w:jc w:val="center"/>
        <w:rPr>
          <w:sz w:val="28"/>
          <w:szCs w:val="28"/>
        </w:rPr>
      </w:pPr>
      <w:r w:rsidRPr="00A41C51">
        <w:rPr>
          <w:b/>
          <w:color w:val="000000"/>
          <w:sz w:val="28"/>
          <w:szCs w:val="28"/>
          <w:lang w:eastAsia="ru-RU" w:bidi="ru-RU"/>
        </w:rPr>
        <w:t xml:space="preserve">V. </w:t>
      </w:r>
      <w:r w:rsidRPr="00511FBF">
        <w:rPr>
          <w:b/>
          <w:color w:val="000000"/>
          <w:sz w:val="28"/>
          <w:szCs w:val="28"/>
          <w:lang w:eastAsia="ru-RU" w:bidi="ru-RU"/>
        </w:rPr>
        <w:t>Расходные обязательства</w:t>
      </w:r>
    </w:p>
    <w:p w:rsidR="00511FBF" w:rsidRPr="00511FBF" w:rsidRDefault="00511FBF" w:rsidP="001C6F4C">
      <w:pPr>
        <w:pStyle w:val="20"/>
        <w:shd w:val="clear" w:color="auto" w:fill="auto"/>
        <w:tabs>
          <w:tab w:val="left" w:pos="264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Pr="00511FBF">
        <w:rPr>
          <w:color w:val="000000"/>
          <w:sz w:val="28"/>
          <w:szCs w:val="28"/>
          <w:lang w:eastAsia="ru-RU" w:bidi="ru-RU"/>
        </w:rPr>
        <w:t>Финансовое обеспечение профилактики терроризма и экстремизма, минимизации и (или)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11FBF">
        <w:rPr>
          <w:color w:val="000000"/>
          <w:sz w:val="28"/>
          <w:szCs w:val="28"/>
          <w:lang w:eastAsia="ru-RU" w:bidi="ru-RU"/>
        </w:rPr>
        <w:t>ликвидации их последствий на территории</w:t>
      </w:r>
      <w:r w:rsidRPr="00511FB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C6F4C">
        <w:rPr>
          <w:color w:val="000000"/>
          <w:sz w:val="28"/>
          <w:szCs w:val="28"/>
          <w:lang w:eastAsia="ru-RU" w:bidi="ru-RU"/>
        </w:rPr>
        <w:t>Соль-Илецкого го</w:t>
      </w:r>
      <w:r w:rsidRPr="00F77692">
        <w:rPr>
          <w:color w:val="000000"/>
          <w:sz w:val="28"/>
          <w:szCs w:val="28"/>
          <w:lang w:eastAsia="ru-RU" w:bidi="ru-RU"/>
        </w:rPr>
        <w:t>родского округа</w:t>
      </w:r>
      <w:r w:rsidRP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511FBF">
        <w:rPr>
          <w:color w:val="000000"/>
          <w:sz w:val="28"/>
          <w:szCs w:val="28"/>
          <w:lang w:eastAsia="ru-RU" w:bidi="ru-RU"/>
        </w:rPr>
        <w:t>осуществляется за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11FBF">
        <w:rPr>
          <w:color w:val="000000"/>
          <w:sz w:val="28"/>
          <w:szCs w:val="28"/>
          <w:lang w:eastAsia="ru-RU" w:bidi="ru-RU"/>
        </w:rPr>
        <w:t>счет бюджета</w:t>
      </w:r>
      <w:r w:rsidR="001C6F4C">
        <w:rPr>
          <w:color w:val="000000"/>
          <w:sz w:val="28"/>
          <w:szCs w:val="28"/>
          <w:lang w:eastAsia="ru-RU" w:bidi="ru-RU"/>
        </w:rPr>
        <w:t xml:space="preserve"> </w:t>
      </w:r>
      <w:r w:rsidR="001C6F4C" w:rsidRPr="00F77692">
        <w:rPr>
          <w:color w:val="000000"/>
          <w:sz w:val="28"/>
          <w:szCs w:val="28"/>
          <w:lang w:eastAsia="ru-RU" w:bidi="ru-RU"/>
        </w:rPr>
        <w:t>Соль-Илецкого городского округа</w:t>
      </w:r>
      <w:r w:rsidR="001C6F4C">
        <w:rPr>
          <w:color w:val="000000"/>
          <w:sz w:val="28"/>
          <w:szCs w:val="28"/>
          <w:lang w:eastAsia="ru-RU" w:bidi="ru-RU"/>
        </w:rPr>
        <w:t xml:space="preserve"> (далее – бюджет городского округа)</w:t>
      </w:r>
      <w:r w:rsidRPr="00511FBF">
        <w:rPr>
          <w:color w:val="000000"/>
          <w:sz w:val="28"/>
          <w:szCs w:val="28"/>
          <w:lang w:eastAsia="ru-RU" w:bidi="ru-RU"/>
        </w:rPr>
        <w:t>.</w:t>
      </w:r>
    </w:p>
    <w:p w:rsidR="00511FBF" w:rsidRPr="00511FBF" w:rsidRDefault="00511FBF" w:rsidP="001C6F4C">
      <w:pPr>
        <w:pStyle w:val="20"/>
        <w:shd w:val="clear" w:color="auto" w:fill="auto"/>
        <w:tabs>
          <w:tab w:val="left" w:pos="264"/>
          <w:tab w:val="left" w:leader="underscore" w:pos="4805"/>
          <w:tab w:val="left" w:leader="underscore" w:pos="4920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</w:t>
      </w:r>
      <w:r w:rsidRPr="00511FBF">
        <w:rPr>
          <w:color w:val="000000"/>
          <w:sz w:val="28"/>
          <w:szCs w:val="28"/>
          <w:lang w:eastAsia="ru-RU" w:bidi="ru-RU"/>
        </w:rPr>
        <w:t xml:space="preserve">Финансирование муниципальных </w:t>
      </w:r>
      <w:r>
        <w:rPr>
          <w:color w:val="000000"/>
          <w:sz w:val="28"/>
          <w:szCs w:val="28"/>
          <w:lang w:eastAsia="ru-RU" w:bidi="ru-RU"/>
        </w:rPr>
        <w:t xml:space="preserve">программ </w:t>
      </w:r>
      <w:proofErr w:type="gramStart"/>
      <w:r>
        <w:rPr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77692">
        <w:rPr>
          <w:color w:val="000000"/>
          <w:sz w:val="28"/>
          <w:szCs w:val="28"/>
          <w:lang w:eastAsia="ru-RU" w:bidi="ru-RU"/>
        </w:rPr>
        <w:t>Соль-Илецко</w:t>
      </w:r>
      <w:r>
        <w:rPr>
          <w:color w:val="000000"/>
          <w:sz w:val="28"/>
          <w:szCs w:val="28"/>
          <w:lang w:eastAsia="ru-RU" w:bidi="ru-RU"/>
        </w:rPr>
        <w:t>м</w:t>
      </w:r>
      <w:proofErr w:type="gramEnd"/>
      <w:r w:rsidRPr="00F77692">
        <w:rPr>
          <w:color w:val="000000"/>
          <w:sz w:val="28"/>
          <w:szCs w:val="28"/>
          <w:lang w:eastAsia="ru-RU" w:bidi="ru-RU"/>
        </w:rPr>
        <w:t xml:space="preserve"> городско</w:t>
      </w:r>
      <w:r>
        <w:rPr>
          <w:color w:val="000000"/>
          <w:sz w:val="28"/>
          <w:szCs w:val="28"/>
          <w:lang w:eastAsia="ru-RU" w:bidi="ru-RU"/>
        </w:rPr>
        <w:t>м</w:t>
      </w:r>
      <w:r w:rsidRPr="00F77692">
        <w:rPr>
          <w:color w:val="000000"/>
          <w:sz w:val="28"/>
          <w:szCs w:val="28"/>
          <w:lang w:eastAsia="ru-RU" w:bidi="ru-RU"/>
        </w:rPr>
        <w:t xml:space="preserve"> округ</w:t>
      </w:r>
      <w:r>
        <w:rPr>
          <w:color w:val="000000"/>
          <w:sz w:val="28"/>
          <w:szCs w:val="28"/>
          <w:lang w:eastAsia="ru-RU" w:bidi="ru-RU"/>
        </w:rPr>
        <w:t>е</w:t>
      </w:r>
      <w:r w:rsidRPr="00063FFF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511FBF">
        <w:rPr>
          <w:color w:val="000000"/>
          <w:sz w:val="28"/>
          <w:szCs w:val="28"/>
          <w:lang w:eastAsia="ru-RU" w:bidi="ru-RU"/>
        </w:rPr>
        <w:t xml:space="preserve">осуществляется за счет </w:t>
      </w:r>
      <w:r w:rsidR="001C6F4C">
        <w:rPr>
          <w:color w:val="000000"/>
          <w:sz w:val="28"/>
          <w:szCs w:val="28"/>
          <w:lang w:eastAsia="ru-RU" w:bidi="ru-RU"/>
        </w:rPr>
        <w:t>бюджета городского округа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511FBF" w:rsidRPr="00511FBF" w:rsidRDefault="00511FBF" w:rsidP="001C6F4C">
      <w:pPr>
        <w:pStyle w:val="20"/>
        <w:shd w:val="clear" w:color="auto" w:fill="auto"/>
        <w:tabs>
          <w:tab w:val="left" w:pos="269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</w:t>
      </w:r>
      <w:r w:rsidRPr="00511FBF">
        <w:rPr>
          <w:color w:val="000000"/>
          <w:sz w:val="28"/>
          <w:szCs w:val="28"/>
          <w:lang w:eastAsia="ru-RU" w:bidi="ru-RU"/>
        </w:rPr>
        <w:t>Расходы на финансирование мероприятий в сфере профилактики терроризма и экстремизма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11FBF">
        <w:rPr>
          <w:color w:val="000000"/>
          <w:sz w:val="28"/>
          <w:szCs w:val="28"/>
          <w:lang w:eastAsia="ru-RU" w:bidi="ru-RU"/>
        </w:rPr>
        <w:t>определя</w:t>
      </w:r>
      <w:r w:rsidR="00773D14">
        <w:rPr>
          <w:color w:val="000000"/>
          <w:sz w:val="28"/>
          <w:szCs w:val="28"/>
          <w:lang w:eastAsia="ru-RU" w:bidi="ru-RU"/>
        </w:rPr>
        <w:t>ю</w:t>
      </w:r>
      <w:r w:rsidRPr="00511FBF">
        <w:rPr>
          <w:color w:val="000000"/>
          <w:sz w:val="28"/>
          <w:szCs w:val="28"/>
          <w:lang w:eastAsia="ru-RU" w:bidi="ru-RU"/>
        </w:rPr>
        <w:t>тся</w:t>
      </w:r>
      <w:r w:rsidRPr="00511FBF">
        <w:rPr>
          <w:color w:val="000000"/>
          <w:sz w:val="28"/>
          <w:szCs w:val="28"/>
          <w:lang w:eastAsia="ru-RU" w:bidi="ru-RU"/>
        </w:rPr>
        <w:tab/>
      </w:r>
      <w:r w:rsidR="001C6F4C">
        <w:rPr>
          <w:color w:val="000000"/>
          <w:sz w:val="28"/>
          <w:szCs w:val="28"/>
          <w:lang w:eastAsia="ru-RU" w:bidi="ru-RU"/>
        </w:rPr>
        <w:t xml:space="preserve">администрацией </w:t>
      </w:r>
      <w:r w:rsidRPr="00F77692">
        <w:rPr>
          <w:color w:val="000000"/>
          <w:sz w:val="28"/>
          <w:szCs w:val="28"/>
          <w:lang w:eastAsia="ru-RU" w:bidi="ru-RU"/>
        </w:rPr>
        <w:t>Соль-Илецк</w:t>
      </w:r>
      <w:r w:rsidR="001C6F4C">
        <w:rPr>
          <w:color w:val="000000"/>
          <w:sz w:val="28"/>
          <w:szCs w:val="28"/>
          <w:lang w:eastAsia="ru-RU" w:bidi="ru-RU"/>
        </w:rPr>
        <w:t>ого</w:t>
      </w:r>
      <w:r w:rsidRPr="00F77692">
        <w:rPr>
          <w:color w:val="000000"/>
          <w:sz w:val="28"/>
          <w:szCs w:val="28"/>
          <w:lang w:eastAsia="ru-RU" w:bidi="ru-RU"/>
        </w:rPr>
        <w:t xml:space="preserve"> городск</w:t>
      </w:r>
      <w:r w:rsidR="001C6F4C">
        <w:rPr>
          <w:color w:val="000000"/>
          <w:sz w:val="28"/>
          <w:szCs w:val="28"/>
          <w:lang w:eastAsia="ru-RU" w:bidi="ru-RU"/>
        </w:rPr>
        <w:t>ого</w:t>
      </w:r>
      <w:r w:rsidRPr="00F77692">
        <w:rPr>
          <w:color w:val="000000"/>
          <w:sz w:val="28"/>
          <w:szCs w:val="28"/>
          <w:lang w:eastAsia="ru-RU" w:bidi="ru-RU"/>
        </w:rPr>
        <w:t xml:space="preserve"> округ</w:t>
      </w:r>
      <w:r w:rsidR="001C6F4C">
        <w:rPr>
          <w:color w:val="000000"/>
          <w:sz w:val="28"/>
          <w:szCs w:val="28"/>
          <w:lang w:eastAsia="ru-RU" w:bidi="ru-RU"/>
        </w:rPr>
        <w:t>а</w:t>
      </w:r>
      <w:r w:rsidRPr="00511FBF">
        <w:rPr>
          <w:color w:val="000000"/>
          <w:sz w:val="28"/>
          <w:szCs w:val="28"/>
          <w:lang w:eastAsia="ru-RU" w:bidi="ru-RU"/>
        </w:rPr>
        <w:t xml:space="preserve"> самостоятельно за счет </w:t>
      </w:r>
      <w:r w:rsidR="001C6F4C">
        <w:rPr>
          <w:color w:val="000000"/>
          <w:sz w:val="28"/>
          <w:szCs w:val="28"/>
          <w:lang w:eastAsia="ru-RU" w:bidi="ru-RU"/>
        </w:rPr>
        <w:t>бюджета городского округа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511FBF" w:rsidRPr="00511FBF" w:rsidRDefault="00511FBF" w:rsidP="00511FBF">
      <w:pPr>
        <w:pStyle w:val="20"/>
        <w:shd w:val="clear" w:color="auto" w:fill="auto"/>
        <w:spacing w:line="276" w:lineRule="auto"/>
        <w:ind w:firstLine="708"/>
        <w:rPr>
          <w:color w:val="000000"/>
          <w:sz w:val="28"/>
          <w:szCs w:val="28"/>
          <w:lang w:eastAsia="ru-RU" w:bidi="ru-RU"/>
        </w:rPr>
      </w:pPr>
    </w:p>
    <w:p w:rsidR="00511FBF" w:rsidRPr="00063FFF" w:rsidRDefault="00511FBF" w:rsidP="00BC7AE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</w:p>
    <w:p w:rsidR="001526B9" w:rsidRPr="00063FFF" w:rsidRDefault="001526B9" w:rsidP="00063FFF">
      <w:pPr>
        <w:pStyle w:val="20"/>
        <w:shd w:val="clear" w:color="auto" w:fill="auto"/>
        <w:tabs>
          <w:tab w:val="left" w:pos="782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1526B9" w:rsidRPr="001526B9" w:rsidRDefault="001526B9" w:rsidP="00063FFF">
      <w:pPr>
        <w:pStyle w:val="20"/>
        <w:shd w:val="clear" w:color="auto" w:fill="auto"/>
        <w:tabs>
          <w:tab w:val="left" w:pos="782"/>
        </w:tabs>
        <w:spacing w:line="276" w:lineRule="auto"/>
        <w:ind w:firstLine="709"/>
        <w:rPr>
          <w:sz w:val="28"/>
          <w:szCs w:val="28"/>
        </w:rPr>
      </w:pPr>
    </w:p>
    <w:p w:rsidR="00DC324A" w:rsidRPr="001526B9" w:rsidRDefault="00DC324A" w:rsidP="00063FF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3302D" w:rsidRPr="001526B9" w:rsidRDefault="00D3302D" w:rsidP="00063FF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26B9">
        <w:rPr>
          <w:sz w:val="28"/>
          <w:szCs w:val="28"/>
          <w:shd w:val="clear" w:color="auto" w:fill="FFFFFF"/>
        </w:rPr>
        <w:t xml:space="preserve"> </w:t>
      </w:r>
    </w:p>
    <w:p w:rsidR="00D3302D" w:rsidRPr="00D3302D" w:rsidRDefault="00D3302D" w:rsidP="00063FF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B3944" w:rsidRDefault="003B3944" w:rsidP="00063FFF">
      <w:pPr>
        <w:ind w:firstLine="709"/>
        <w:jc w:val="both"/>
        <w:rPr>
          <w:sz w:val="28"/>
          <w:szCs w:val="28"/>
          <w:shd w:val="clear" w:color="auto" w:fill="FFFFFF"/>
        </w:rPr>
      </w:pPr>
    </w:p>
    <w:sectPr w:rsidR="003B3944" w:rsidSect="001526B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5A" w:rsidRDefault="0056685A" w:rsidP="00535671">
      <w:r>
        <w:separator/>
      </w:r>
    </w:p>
  </w:endnote>
  <w:endnote w:type="continuationSeparator" w:id="0">
    <w:p w:rsidR="0056685A" w:rsidRDefault="0056685A" w:rsidP="0053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8703"/>
      <w:docPartObj>
        <w:docPartGallery w:val="Page Numbers (Bottom of Page)"/>
        <w:docPartUnique/>
      </w:docPartObj>
    </w:sdtPr>
    <w:sdtEndPr/>
    <w:sdtContent>
      <w:p w:rsidR="00535671" w:rsidRDefault="001F67FF">
        <w:pPr>
          <w:pStyle w:val="a7"/>
          <w:jc w:val="center"/>
        </w:pPr>
        <w:r>
          <w:fldChar w:fldCharType="begin"/>
        </w:r>
        <w:r w:rsidR="0085178F">
          <w:instrText xml:space="preserve"> PAGE   \* MERGEFORMAT </w:instrText>
        </w:r>
        <w:r>
          <w:fldChar w:fldCharType="separate"/>
        </w:r>
        <w:r w:rsidR="00757F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5671" w:rsidRDefault="005356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5A" w:rsidRDefault="0056685A" w:rsidP="00535671">
      <w:r>
        <w:separator/>
      </w:r>
    </w:p>
  </w:footnote>
  <w:footnote w:type="continuationSeparator" w:id="0">
    <w:p w:rsidR="0056685A" w:rsidRDefault="0056685A" w:rsidP="0053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7F"/>
    <w:multiLevelType w:val="multilevel"/>
    <w:tmpl w:val="DA7C6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C551B"/>
    <w:multiLevelType w:val="hybridMultilevel"/>
    <w:tmpl w:val="7EECA19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97D391F"/>
    <w:multiLevelType w:val="hybridMultilevel"/>
    <w:tmpl w:val="03B6CD8A"/>
    <w:lvl w:ilvl="0" w:tplc="1EF0466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0194"/>
    <w:multiLevelType w:val="multilevel"/>
    <w:tmpl w:val="549E842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230D0"/>
    <w:multiLevelType w:val="hybridMultilevel"/>
    <w:tmpl w:val="89B8D4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2B710F"/>
    <w:multiLevelType w:val="hybridMultilevel"/>
    <w:tmpl w:val="C2E0A424"/>
    <w:lvl w:ilvl="0" w:tplc="6002C002">
      <w:start w:val="6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61570C"/>
    <w:multiLevelType w:val="multilevel"/>
    <w:tmpl w:val="3D78B6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C69B7"/>
    <w:multiLevelType w:val="multilevel"/>
    <w:tmpl w:val="E3C0E3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D638C"/>
    <w:multiLevelType w:val="hybridMultilevel"/>
    <w:tmpl w:val="FB707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26792"/>
    <w:multiLevelType w:val="hybridMultilevel"/>
    <w:tmpl w:val="31C486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0A1D7B"/>
    <w:multiLevelType w:val="multilevel"/>
    <w:tmpl w:val="53BA5E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2288E"/>
    <w:multiLevelType w:val="multilevel"/>
    <w:tmpl w:val="EF9CF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8B4758"/>
    <w:multiLevelType w:val="hybridMultilevel"/>
    <w:tmpl w:val="5BE281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5A254AA"/>
    <w:multiLevelType w:val="multilevel"/>
    <w:tmpl w:val="B0D8EDA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20E08"/>
    <w:multiLevelType w:val="multilevel"/>
    <w:tmpl w:val="F9E2D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C40B6"/>
    <w:multiLevelType w:val="hybridMultilevel"/>
    <w:tmpl w:val="5ED470B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6323BE8"/>
    <w:multiLevelType w:val="hybridMultilevel"/>
    <w:tmpl w:val="F5486A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3F11C9"/>
    <w:multiLevelType w:val="multilevel"/>
    <w:tmpl w:val="F1C82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C2CF5"/>
    <w:multiLevelType w:val="hybridMultilevel"/>
    <w:tmpl w:val="C95E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  <w:num w:numId="16">
    <w:abstractNumId w:val="17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46"/>
    <w:rsid w:val="00010A0E"/>
    <w:rsid w:val="00013619"/>
    <w:rsid w:val="00047A7B"/>
    <w:rsid w:val="00063FFF"/>
    <w:rsid w:val="000B416E"/>
    <w:rsid w:val="000D4516"/>
    <w:rsid w:val="00100E94"/>
    <w:rsid w:val="00104494"/>
    <w:rsid w:val="00114921"/>
    <w:rsid w:val="00136C46"/>
    <w:rsid w:val="0014453C"/>
    <w:rsid w:val="00151F4E"/>
    <w:rsid w:val="001526B9"/>
    <w:rsid w:val="0017032F"/>
    <w:rsid w:val="00176A28"/>
    <w:rsid w:val="001B6ED0"/>
    <w:rsid w:val="001C6F4C"/>
    <w:rsid w:val="001D15F5"/>
    <w:rsid w:val="001D4F27"/>
    <w:rsid w:val="001F67FF"/>
    <w:rsid w:val="002016D0"/>
    <w:rsid w:val="00223C0B"/>
    <w:rsid w:val="00232D55"/>
    <w:rsid w:val="002563C0"/>
    <w:rsid w:val="00266AC7"/>
    <w:rsid w:val="00291DB9"/>
    <w:rsid w:val="002F7F4D"/>
    <w:rsid w:val="00301659"/>
    <w:rsid w:val="0030250C"/>
    <w:rsid w:val="003411D6"/>
    <w:rsid w:val="00350BE1"/>
    <w:rsid w:val="003B3944"/>
    <w:rsid w:val="00413659"/>
    <w:rsid w:val="00421D44"/>
    <w:rsid w:val="00423D4C"/>
    <w:rsid w:val="00432EA7"/>
    <w:rsid w:val="004906BC"/>
    <w:rsid w:val="00496450"/>
    <w:rsid w:val="004B79C7"/>
    <w:rsid w:val="004C37E7"/>
    <w:rsid w:val="004D1103"/>
    <w:rsid w:val="00510987"/>
    <w:rsid w:val="00511FBF"/>
    <w:rsid w:val="00532C07"/>
    <w:rsid w:val="00534512"/>
    <w:rsid w:val="00535671"/>
    <w:rsid w:val="0056685A"/>
    <w:rsid w:val="0057122D"/>
    <w:rsid w:val="00594FA4"/>
    <w:rsid w:val="005C0C06"/>
    <w:rsid w:val="00643741"/>
    <w:rsid w:val="006659DD"/>
    <w:rsid w:val="006A458F"/>
    <w:rsid w:val="00715E2A"/>
    <w:rsid w:val="0075137E"/>
    <w:rsid w:val="00757F2B"/>
    <w:rsid w:val="00773D14"/>
    <w:rsid w:val="00795EB6"/>
    <w:rsid w:val="007A4C50"/>
    <w:rsid w:val="007D3224"/>
    <w:rsid w:val="0080089D"/>
    <w:rsid w:val="00802148"/>
    <w:rsid w:val="00832263"/>
    <w:rsid w:val="0085178F"/>
    <w:rsid w:val="00854C64"/>
    <w:rsid w:val="008631EF"/>
    <w:rsid w:val="00881ED5"/>
    <w:rsid w:val="00891EE1"/>
    <w:rsid w:val="008A7921"/>
    <w:rsid w:val="008E16FC"/>
    <w:rsid w:val="00962E08"/>
    <w:rsid w:val="0098084E"/>
    <w:rsid w:val="009D5779"/>
    <w:rsid w:val="009E56D0"/>
    <w:rsid w:val="00A41C51"/>
    <w:rsid w:val="00A777ED"/>
    <w:rsid w:val="00AB6F6A"/>
    <w:rsid w:val="00AC2840"/>
    <w:rsid w:val="00B463EE"/>
    <w:rsid w:val="00B632EB"/>
    <w:rsid w:val="00B7504F"/>
    <w:rsid w:val="00B872C0"/>
    <w:rsid w:val="00BB5FFD"/>
    <w:rsid w:val="00BC7AE8"/>
    <w:rsid w:val="00C1681C"/>
    <w:rsid w:val="00C26DEB"/>
    <w:rsid w:val="00C554E8"/>
    <w:rsid w:val="00D3302D"/>
    <w:rsid w:val="00D50BDD"/>
    <w:rsid w:val="00D81216"/>
    <w:rsid w:val="00D97324"/>
    <w:rsid w:val="00DA0FEC"/>
    <w:rsid w:val="00DC324A"/>
    <w:rsid w:val="00DF0A50"/>
    <w:rsid w:val="00E47938"/>
    <w:rsid w:val="00E578FB"/>
    <w:rsid w:val="00E67A6A"/>
    <w:rsid w:val="00E7185F"/>
    <w:rsid w:val="00E7683D"/>
    <w:rsid w:val="00EA26D3"/>
    <w:rsid w:val="00EE6059"/>
    <w:rsid w:val="00EF6B13"/>
    <w:rsid w:val="00F01B84"/>
    <w:rsid w:val="00F1659B"/>
    <w:rsid w:val="00F17F3A"/>
    <w:rsid w:val="00F4376F"/>
    <w:rsid w:val="00F56ABF"/>
    <w:rsid w:val="00F77692"/>
    <w:rsid w:val="00FB74AD"/>
    <w:rsid w:val="00FC7C7E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36C46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36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3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7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1F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5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56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6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53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FC7C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526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6B9"/>
    <w:pPr>
      <w:widowControl w:val="0"/>
      <w:shd w:val="clear" w:color="auto" w:fill="FFFFFF"/>
      <w:spacing w:line="274" w:lineRule="exact"/>
      <w:jc w:val="both"/>
    </w:pPr>
    <w:rPr>
      <w:sz w:val="14"/>
      <w:szCs w:val="14"/>
      <w:lang w:eastAsia="en-US"/>
    </w:rPr>
  </w:style>
  <w:style w:type="character" w:customStyle="1" w:styleId="31">
    <w:name w:val="Основной текст (3)_"/>
    <w:basedOn w:val="a0"/>
    <w:link w:val="32"/>
    <w:rsid w:val="001526B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26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26B9"/>
    <w:pPr>
      <w:widowControl w:val="0"/>
      <w:shd w:val="clear" w:color="auto" w:fill="FFFFFF"/>
      <w:spacing w:line="274" w:lineRule="exact"/>
      <w:ind w:firstLine="380"/>
      <w:jc w:val="both"/>
    </w:pPr>
    <w:rPr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1526B9"/>
    <w:pPr>
      <w:widowControl w:val="0"/>
      <w:shd w:val="clear" w:color="auto" w:fill="FFFFFF"/>
      <w:spacing w:line="278" w:lineRule="exact"/>
      <w:jc w:val="both"/>
    </w:pPr>
    <w:rPr>
      <w:b/>
      <w:bCs/>
      <w:sz w:val="16"/>
      <w:szCs w:val="16"/>
      <w:lang w:eastAsia="en-US"/>
    </w:rPr>
  </w:style>
  <w:style w:type="character" w:customStyle="1" w:styleId="210pt">
    <w:name w:val="Основной текст (2) + 10 pt;Курсив"/>
    <w:basedOn w:val="2"/>
    <w:rsid w:val="0006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FE0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90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36C46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36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3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7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1F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5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56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6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6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53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FC7C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526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6B9"/>
    <w:pPr>
      <w:widowControl w:val="0"/>
      <w:shd w:val="clear" w:color="auto" w:fill="FFFFFF"/>
      <w:spacing w:line="274" w:lineRule="exact"/>
      <w:jc w:val="both"/>
    </w:pPr>
    <w:rPr>
      <w:sz w:val="14"/>
      <w:szCs w:val="14"/>
      <w:lang w:eastAsia="en-US"/>
    </w:rPr>
  </w:style>
  <w:style w:type="character" w:customStyle="1" w:styleId="31">
    <w:name w:val="Основной текст (3)_"/>
    <w:basedOn w:val="a0"/>
    <w:link w:val="32"/>
    <w:rsid w:val="001526B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26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26B9"/>
    <w:pPr>
      <w:widowControl w:val="0"/>
      <w:shd w:val="clear" w:color="auto" w:fill="FFFFFF"/>
      <w:spacing w:line="274" w:lineRule="exact"/>
      <w:ind w:firstLine="380"/>
      <w:jc w:val="both"/>
    </w:pPr>
    <w:rPr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1526B9"/>
    <w:pPr>
      <w:widowControl w:val="0"/>
      <w:shd w:val="clear" w:color="auto" w:fill="FFFFFF"/>
      <w:spacing w:line="278" w:lineRule="exact"/>
      <w:jc w:val="both"/>
    </w:pPr>
    <w:rPr>
      <w:b/>
      <w:bCs/>
      <w:sz w:val="16"/>
      <w:szCs w:val="16"/>
      <w:lang w:eastAsia="en-US"/>
    </w:rPr>
  </w:style>
  <w:style w:type="character" w:customStyle="1" w:styleId="210pt">
    <w:name w:val="Основной текст (2) + 10 pt;Курсив"/>
    <w:basedOn w:val="2"/>
    <w:rsid w:val="0006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FE0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90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9BA4-584E-4FA0-891C-A290AE3C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Айжарикова</cp:lastModifiedBy>
  <cp:revision>2</cp:revision>
  <cp:lastPrinted>2016-10-17T06:22:00Z</cp:lastPrinted>
  <dcterms:created xsi:type="dcterms:W3CDTF">2016-10-17T06:22:00Z</dcterms:created>
  <dcterms:modified xsi:type="dcterms:W3CDTF">2016-10-17T06:22:00Z</dcterms:modified>
</cp:coreProperties>
</file>