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9" w:rsidRDefault="00D860E6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136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42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</w:p>
    <w:p w:rsidR="00742BF9" w:rsidRDefault="00742BF9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BF9" w:rsidRDefault="00D860E6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взаимодействии органов местного самоуправления по созданию благоприятных условий для субъектов малого и среднего предпринимательства</w:t>
      </w:r>
    </w:p>
    <w:p w:rsidR="00742BF9" w:rsidRDefault="00742BF9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BF9" w:rsidRDefault="00D860E6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малое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направлениям: насыщение потребительского рынка качественными товарами и услугами местного производства; решение проблем повышения уровня жизни и вопросов занятости населения; увеличение налоговых платежей в бюджетную систему. </w:t>
      </w:r>
      <w:proofErr w:type="gramEnd"/>
    </w:p>
    <w:p w:rsidR="00220116" w:rsidRPr="00964818" w:rsidRDefault="00742BF9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дальнейшее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самозанятость</w:t>
      </w:r>
      <w:proofErr w:type="spellEnd"/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и стабильность налоговых поступлений, рассматривается администрацией </w:t>
      </w:r>
      <w:proofErr w:type="spellStart"/>
      <w:r w:rsidR="00945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="00945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одна из приоритетных стратегических задач.</w:t>
      </w:r>
    </w:p>
    <w:p w:rsidR="00220116" w:rsidRDefault="004F2063" w:rsidP="004F2063">
      <w:pPr>
        <w:tabs>
          <w:tab w:val="left" w:pos="851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особую актуальность приобрела задача поддержки малого предпринимательства, так как его успешное развитие обеспечивает конкурентоспособность экономики в целом и гарантирует стабильность общества. 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24 июля 2007 г. № 209-ФЗ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полномочиям органов местного самоуправления по развитию малого и среднего предпринимательства относятся: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правовых актов в сфере развития малого и среднего предпринимательства (в том числе регулирующих виды и формы муниципальной поддержки малого и среднего предпринимательства), в случаях, установленных федеральными законами и законами субъектов Российской;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и реализация муниципальных программ в области поддержки малого и среднего предпринимательства, в том числе международных, с учетом национальных и местных социально-экономических, экологических, культурных и других особенностей;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состояния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органов местного самоуправления по развитию малого и среднего предпринимательства;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 содержание муниципальной инфраструктуры поддержки малого и среднего предпринимательства;</w:t>
      </w:r>
    </w:p>
    <w:p w:rsidR="00024A4A" w:rsidRPr="00964818" w:rsidRDefault="00024A4A" w:rsidP="00024A4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работе общественных объединений малых и средних предпринимателей, Торгово-промышленных палат муниципальных образований и оказание им помощи;</w:t>
      </w:r>
    </w:p>
    <w:p w:rsidR="00024A4A" w:rsidRPr="00964818" w:rsidRDefault="00024A4A" w:rsidP="00FF1AF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показателей местных бюджетов по расходам на поддержку малого и среднего предпринимательства.</w:t>
      </w:r>
    </w:p>
    <w:p w:rsidR="00220116" w:rsidRPr="00964818" w:rsidRDefault="004F2063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Активизация действий 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поддержки малого предпринимательства является в настоящее время весьма актуальной, а нерешенность назревших проблем в этой области может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оказать негативное влияние на дальнейшее развитие малого предпринимательства.</w:t>
      </w:r>
    </w:p>
    <w:p w:rsidR="00220116" w:rsidRPr="00964818" w:rsidRDefault="004F2063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Функционирование малого предпринимательства </w:t>
      </w:r>
      <w:proofErr w:type="gramStart"/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округе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обеспечивают следующие субъекты:</w:t>
      </w:r>
    </w:p>
    <w:p w:rsidR="00220116" w:rsidRDefault="00C300C8" w:rsidP="0080620E">
      <w:pPr>
        <w:tabs>
          <w:tab w:val="left" w:pos="42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7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4F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="004F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4F2063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законодательную, имущественную, налоговую и финансовую поддержку малого предпринимательства (снижение арендной платы за использование муниципального имущества,  снижение ставки земельного налога и т.д.).</w:t>
      </w:r>
    </w:p>
    <w:p w:rsidR="00597639" w:rsidRPr="00964818" w:rsidRDefault="00597639" w:rsidP="00597639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Совета депутатов от 26.10.2016 №471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 имущества муниципального образования </w:t>
      </w:r>
      <w:proofErr w:type="spellStart"/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Соль-Илецкий</w:t>
      </w:r>
      <w:proofErr w:type="spellEnd"/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85076" w:rsidRPr="00E7466B" w:rsidRDefault="00051BFC" w:rsidP="00B85076">
      <w:pPr>
        <w:pStyle w:val="a7"/>
        <w:tabs>
          <w:tab w:val="left" w:pos="567"/>
          <w:tab w:val="left" w:pos="709"/>
        </w:tabs>
        <w:ind w:right="-2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A24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37164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2. 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  </w:t>
      </w:r>
      <w:r>
        <w:rPr>
          <w:sz w:val="28"/>
          <w:szCs w:val="28"/>
        </w:rPr>
        <w:t>-</w:t>
      </w:r>
      <w:r w:rsidRPr="00343F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ведет работу по созданию условий для привлечения инвестиций и развития среднего и малого предпринимательства.</w:t>
      </w:r>
      <w:r w:rsidRPr="00964818">
        <w:rPr>
          <w:color w:val="000000"/>
          <w:sz w:val="28"/>
          <w:szCs w:val="28"/>
          <w:shd w:val="clear" w:color="auto" w:fill="FFFFFF"/>
        </w:rPr>
        <w:t xml:space="preserve"> </w:t>
      </w:r>
      <w:r w:rsidR="00B85076">
        <w:rPr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B85076">
        <w:rPr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="00B85076">
        <w:rPr>
          <w:color w:val="000000"/>
          <w:sz w:val="28"/>
          <w:szCs w:val="28"/>
          <w:shd w:val="clear" w:color="auto" w:fill="FFFFFF"/>
        </w:rPr>
        <w:t xml:space="preserve"> городского округа Кузьмин А.А. выступил с </w:t>
      </w:r>
      <w:r w:rsidR="00B85076" w:rsidRPr="00330781">
        <w:rPr>
          <w:bCs/>
          <w:sz w:val="28"/>
          <w:szCs w:val="28"/>
        </w:rPr>
        <w:t>инвестиционным посланием, в нем он отметил, что</w:t>
      </w:r>
      <w:r w:rsidR="00B85076">
        <w:rPr>
          <w:b/>
          <w:bCs/>
          <w:sz w:val="28"/>
          <w:szCs w:val="28"/>
        </w:rPr>
        <w:t xml:space="preserve"> </w:t>
      </w:r>
      <w:r w:rsidR="00B85076">
        <w:rPr>
          <w:sz w:val="28"/>
          <w:szCs w:val="28"/>
        </w:rPr>
        <w:t>п</w:t>
      </w:r>
      <w:r w:rsidR="00B85076" w:rsidRPr="00E7466B">
        <w:rPr>
          <w:sz w:val="28"/>
          <w:szCs w:val="28"/>
        </w:rPr>
        <w:t xml:space="preserve">ривлечение инвестиций на территорию </w:t>
      </w:r>
      <w:proofErr w:type="spellStart"/>
      <w:r w:rsidR="00B85076" w:rsidRPr="00E7466B">
        <w:rPr>
          <w:sz w:val="28"/>
          <w:szCs w:val="28"/>
        </w:rPr>
        <w:t>Соль-Илецкого</w:t>
      </w:r>
      <w:proofErr w:type="spellEnd"/>
      <w:r w:rsidR="00B85076" w:rsidRPr="00E7466B">
        <w:rPr>
          <w:sz w:val="28"/>
          <w:szCs w:val="28"/>
        </w:rPr>
        <w:t xml:space="preserve"> городского округа является одним из приоритетных направлений деятельности администрации. </w:t>
      </w:r>
      <w:r w:rsidR="00B85076" w:rsidRPr="00E7466B">
        <w:rPr>
          <w:color w:val="000000" w:themeColor="text1"/>
          <w:sz w:val="28"/>
          <w:szCs w:val="28"/>
        </w:rPr>
        <w:t xml:space="preserve">Реализация инвестиционной политики направлена на </w:t>
      </w:r>
      <w:r w:rsidR="00B85076" w:rsidRPr="00B85076">
        <w:rPr>
          <w:color w:val="000000" w:themeColor="text1"/>
          <w:sz w:val="28"/>
          <w:szCs w:val="28"/>
        </w:rPr>
        <w:t>создание</w:t>
      </w:r>
      <w:r w:rsidR="00B85076" w:rsidRPr="00B85076">
        <w:rPr>
          <w:i/>
          <w:color w:val="000000" w:themeColor="text1"/>
          <w:sz w:val="28"/>
          <w:szCs w:val="28"/>
        </w:rPr>
        <w:t xml:space="preserve"> </w:t>
      </w:r>
      <w:r w:rsidR="00B85076" w:rsidRPr="00B85076">
        <w:rPr>
          <w:rStyle w:val="ab"/>
          <w:i w:val="0"/>
          <w:color w:val="000000" w:themeColor="text1"/>
          <w:sz w:val="28"/>
          <w:szCs w:val="28"/>
        </w:rPr>
        <w:t>комфортных условий для бизнеса</w:t>
      </w:r>
      <w:r w:rsidR="00B85076" w:rsidRPr="00B85076">
        <w:rPr>
          <w:i/>
          <w:color w:val="000000" w:themeColor="text1"/>
          <w:sz w:val="28"/>
          <w:szCs w:val="28"/>
        </w:rPr>
        <w:t>,</w:t>
      </w:r>
      <w:r w:rsidR="00B85076" w:rsidRPr="00E7466B">
        <w:rPr>
          <w:color w:val="000000" w:themeColor="text1"/>
          <w:sz w:val="28"/>
          <w:szCs w:val="28"/>
        </w:rPr>
        <w:t xml:space="preserve"> а также повышения доверия инвесторов к власти. </w:t>
      </w:r>
    </w:p>
    <w:p w:rsidR="00B85076" w:rsidRPr="00E7466B" w:rsidRDefault="00B85076" w:rsidP="00B85076">
      <w:pPr>
        <w:pStyle w:val="Default"/>
        <w:shd w:val="clear" w:color="auto" w:fill="FFFFFF" w:themeFill="background1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 w:rsidRPr="00E7466B">
        <w:rPr>
          <w:sz w:val="28"/>
          <w:szCs w:val="28"/>
        </w:rPr>
        <w:t xml:space="preserve">  За период 2013-2016 год</w:t>
      </w:r>
      <w:r>
        <w:rPr>
          <w:sz w:val="28"/>
          <w:szCs w:val="28"/>
        </w:rPr>
        <w:t>ов</w:t>
      </w:r>
      <w:r w:rsidRPr="00E7466B">
        <w:rPr>
          <w:sz w:val="28"/>
          <w:szCs w:val="28"/>
        </w:rPr>
        <w:t xml:space="preserve"> за счет федерального, областного и местного бюджета построены и введены в эксплуатацию пять объектов обеспечивающей инфраструктуры, общая стоимость реализованных проектов 687,5 млн. рублей.</w:t>
      </w:r>
      <w:r w:rsidRPr="00E7466B">
        <w:rPr>
          <w:bCs/>
          <w:color w:val="auto"/>
          <w:sz w:val="28"/>
          <w:szCs w:val="28"/>
        </w:rPr>
        <w:t xml:space="preserve"> Два объекта обеспечивающей инфраструктуры находятся в стадии строительства:</w:t>
      </w:r>
    </w:p>
    <w:p w:rsidR="00B85076" w:rsidRPr="00E7466B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– «Реконструкция главной </w:t>
      </w:r>
      <w:proofErr w:type="spellStart"/>
      <w:r w:rsidRPr="00E7466B">
        <w:rPr>
          <w:rFonts w:ascii="Times New Roman" w:hAnsi="Times New Roman" w:cs="Times New Roman"/>
          <w:sz w:val="28"/>
          <w:szCs w:val="28"/>
        </w:rPr>
        <w:t>канализационно-насосной</w:t>
      </w:r>
      <w:proofErr w:type="spellEnd"/>
      <w:r w:rsidRPr="00E7466B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gramStart"/>
      <w:r w:rsidRPr="00E746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66B">
        <w:rPr>
          <w:rFonts w:ascii="Times New Roman" w:hAnsi="Times New Roman" w:cs="Times New Roman"/>
          <w:sz w:val="28"/>
          <w:szCs w:val="28"/>
        </w:rPr>
        <w:t>. Соль-Илецка», ввод данного объекта планируется в 2017 году. Общая стоимость проекта 63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рублей.</w:t>
      </w:r>
    </w:p>
    <w:p w:rsidR="00B85076" w:rsidRPr="00E7466B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Pr="00E7466B">
        <w:rPr>
          <w:rFonts w:ascii="Times New Roman" w:hAnsi="Times New Roman" w:cs="Times New Roman"/>
          <w:sz w:val="28"/>
          <w:szCs w:val="28"/>
        </w:rPr>
        <w:t>«КВЛ 10 кВ и распределительного пункта 10 кВ для электроснабжения строящегося рекреационно-оздоровительного комплекса «Соленые озера», ввод данного объекта планируется в 2017 году.</w:t>
      </w:r>
      <w:r w:rsidRPr="00E7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Общая стоимость проекта 59,4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рублей.</w:t>
      </w:r>
    </w:p>
    <w:p w:rsidR="00B85076" w:rsidRPr="00E7466B" w:rsidRDefault="00B85076" w:rsidP="00B85076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66B">
        <w:rPr>
          <w:rFonts w:ascii="Times New Roman" w:hAnsi="Times New Roman" w:cs="Times New Roman"/>
          <w:bCs/>
          <w:sz w:val="28"/>
          <w:szCs w:val="28"/>
        </w:rPr>
        <w:t>На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bCs/>
          <w:sz w:val="28"/>
          <w:szCs w:val="28"/>
        </w:rPr>
        <w:t>фоне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bCs/>
          <w:sz w:val="28"/>
          <w:szCs w:val="28"/>
        </w:rPr>
        <w:t>мирового</w:t>
      </w:r>
      <w:r w:rsidRPr="00E7466B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E7466B">
        <w:rPr>
          <w:rFonts w:ascii="Times New Roman" w:hAnsi="Times New Roman" w:cs="Times New Roman"/>
          <w:bCs/>
          <w:sz w:val="28"/>
          <w:szCs w:val="28"/>
        </w:rPr>
        <w:t>кризиса и негативных тенденций в российской экономике</w:t>
      </w:r>
      <w:r w:rsidRPr="00E7466B">
        <w:rPr>
          <w:rFonts w:ascii="Times New Roman" w:hAnsi="Times New Roman" w:cs="Times New Roman"/>
          <w:sz w:val="28"/>
          <w:szCs w:val="28"/>
        </w:rPr>
        <w:t xml:space="preserve"> в 2016 году снизилось финансирование из федерального и регионального бюджетов.</w:t>
      </w:r>
      <w:proofErr w:type="gramEnd"/>
      <w:r w:rsidRPr="00E7466B">
        <w:rPr>
          <w:rFonts w:ascii="Times New Roman" w:hAnsi="Times New Roman" w:cs="Times New Roman"/>
          <w:sz w:val="28"/>
          <w:szCs w:val="28"/>
        </w:rPr>
        <w:t xml:space="preserve"> Но </w:t>
      </w:r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2016 года показали, мы способны противостоять трудностям. </w:t>
      </w:r>
      <w:r w:rsidRPr="00E7466B">
        <w:rPr>
          <w:rFonts w:ascii="Times New Roman" w:hAnsi="Times New Roman" w:cs="Times New Roman"/>
          <w:sz w:val="28"/>
          <w:szCs w:val="28"/>
        </w:rPr>
        <w:t>На развитие экономики  и социальной сферы округа в 2016 году  направлено инвестиций в основной капитал за счет всех источников финансирования 1458,4  млн. рублей, рост к уровню 2015 года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18</w:t>
      </w:r>
      <w:r w:rsidRPr="00436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E7466B">
        <w:rPr>
          <w:rFonts w:ascii="Times New Roman" w:hAnsi="Times New Roman" w:cs="Times New Roman"/>
          <w:sz w:val="28"/>
          <w:szCs w:val="28"/>
        </w:rPr>
        <w:t xml:space="preserve"> инвестиции в основной капитал по крупным и средним предприятиям 1070,7 млн. рублей,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34</w:t>
      </w:r>
      <w:r w:rsidRPr="00F2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%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Pr="00E7466B">
        <w:rPr>
          <w:rFonts w:ascii="Times New Roman" w:hAnsi="Times New Roman" w:cs="Times New Roman"/>
          <w:sz w:val="28"/>
          <w:szCs w:val="28"/>
        </w:rPr>
        <w:t xml:space="preserve"> 2015 года. </w:t>
      </w:r>
    </w:p>
    <w:p w:rsidR="00B85076" w:rsidRPr="00E7466B" w:rsidRDefault="00B85076" w:rsidP="00B8507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7466B">
        <w:rPr>
          <w:rFonts w:ascii="Times New Roman" w:hAnsi="Times New Roman" w:cs="Times New Roman"/>
          <w:sz w:val="28"/>
          <w:szCs w:val="28"/>
        </w:rPr>
        <w:tab/>
        <w:t xml:space="preserve">В 2016 году введен  </w:t>
      </w:r>
      <w:r w:rsidRPr="00E7466B">
        <w:rPr>
          <w:rFonts w:ascii="Times New Roman" w:hAnsi="Times New Roman" w:cs="Times New Roman"/>
          <w:bCs/>
          <w:sz w:val="28"/>
          <w:szCs w:val="28"/>
        </w:rPr>
        <w:t>Центр культурного развития в городе Соль-Илецке  - на реализацию проекта направлено 117,0 млн. руб. (федеральный бюджет – 50,0 млн. руб., областной и местный бюджет - 67,0 млн. руб.).</w:t>
      </w:r>
    </w:p>
    <w:p w:rsidR="00B85076" w:rsidRPr="00E7466B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в 2016 году за счет бюджетных средств составили 355,2 </w:t>
      </w:r>
      <w:r w:rsidRPr="00E7466B">
        <w:rPr>
          <w:rFonts w:ascii="Times New Roman" w:hAnsi="Times New Roman" w:cs="Times New Roman"/>
          <w:bCs/>
          <w:sz w:val="28"/>
          <w:szCs w:val="28"/>
        </w:rPr>
        <w:t>млн. руб., из них за счет средств федерального бюджета – 264,1 млн. руб., областного бюджета – 73,5 млн. руб. и бюджета городского округа – 17,6 млн. руб.</w:t>
      </w:r>
      <w:r w:rsidRPr="00E74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076" w:rsidRPr="00E7466B" w:rsidRDefault="00B85076" w:rsidP="00B85076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 В  2016 году  на территории округа сдан в эксплуатацию многоквартирный дом на 11  квартир </w:t>
      </w:r>
      <w:r>
        <w:rPr>
          <w:rFonts w:ascii="Times New Roman" w:hAnsi="Times New Roman" w:cs="Times New Roman"/>
          <w:sz w:val="28"/>
          <w:szCs w:val="28"/>
        </w:rPr>
        <w:t>общей площадью 389 кв.м.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66B">
        <w:rPr>
          <w:rFonts w:ascii="Times New Roman" w:hAnsi="Times New Roman" w:cs="Times New Roman"/>
          <w:sz w:val="28"/>
          <w:szCs w:val="28"/>
        </w:rPr>
        <w:t>ндивидуальными застройщиками за счет собственных и привлеченных средств построено в 2016 году 150 домов или 21</w:t>
      </w:r>
      <w:r>
        <w:rPr>
          <w:rFonts w:ascii="Times New Roman" w:hAnsi="Times New Roman" w:cs="Times New Roman"/>
          <w:sz w:val="28"/>
          <w:szCs w:val="28"/>
        </w:rPr>
        <w:t>912</w:t>
      </w:r>
      <w:r w:rsidRPr="00E746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B85076" w:rsidRDefault="00B85076" w:rsidP="00B85076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Приоритеты 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7466B">
        <w:rPr>
          <w:rFonts w:ascii="Times New Roman" w:hAnsi="Times New Roman" w:cs="Times New Roman"/>
          <w:sz w:val="28"/>
          <w:szCs w:val="28"/>
        </w:rPr>
        <w:t>округа: туризм, сельское хозяйство,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и транспортная логистика.</w:t>
      </w:r>
    </w:p>
    <w:p w:rsidR="00B85076" w:rsidRDefault="00B85076" w:rsidP="00B85076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2017-2018  г.г. в целях улучшения инвестиционного климата в городском округе деятельность администрации  будет строиться  в  следующих направлениях</w:t>
      </w:r>
      <w:r w:rsidRPr="00434A89">
        <w:rPr>
          <w:rFonts w:ascii="Times New Roman" w:hAnsi="Times New Roman" w:cs="Times New Roman"/>
          <w:sz w:val="28"/>
          <w:szCs w:val="28"/>
        </w:rPr>
        <w:t>:</w:t>
      </w:r>
    </w:p>
    <w:p w:rsidR="00B85076" w:rsidRPr="00B85076" w:rsidRDefault="00B85076" w:rsidP="00B85076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5076">
        <w:rPr>
          <w:rFonts w:ascii="Times New Roman" w:hAnsi="Times New Roman" w:cs="Times New Roman"/>
          <w:sz w:val="28"/>
          <w:szCs w:val="28"/>
        </w:rPr>
        <w:t>Продолжение работ по созданию обеспечивающей инженерной инфраструктуры  города:</w:t>
      </w:r>
    </w:p>
    <w:p w:rsidR="00B85076" w:rsidRPr="00C41981" w:rsidRDefault="00B85076" w:rsidP="00B8507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9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981">
        <w:rPr>
          <w:rFonts w:ascii="Times New Roman" w:hAnsi="Times New Roman" w:cs="Times New Roman"/>
          <w:b/>
          <w:sz w:val="28"/>
          <w:szCs w:val="28"/>
        </w:rPr>
        <w:t>-</w:t>
      </w:r>
      <w:r w:rsidRPr="00C41981">
        <w:rPr>
          <w:rFonts w:ascii="Times New Roman" w:hAnsi="Times New Roman" w:cs="Times New Roman"/>
          <w:sz w:val="28"/>
          <w:szCs w:val="28"/>
        </w:rPr>
        <w:t xml:space="preserve"> реконструкция очистных сооружени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Соль-Илецка вторая очередь</w:t>
      </w:r>
      <w:r w:rsidRPr="00C419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1981">
        <w:rPr>
          <w:rFonts w:ascii="Times New Roman" w:hAnsi="Times New Roman" w:cs="Times New Roman"/>
          <w:sz w:val="28"/>
          <w:szCs w:val="28"/>
        </w:rPr>
        <w:t>иологическая очистка),  сто</w:t>
      </w:r>
      <w:r>
        <w:rPr>
          <w:rFonts w:ascii="Times New Roman" w:hAnsi="Times New Roman" w:cs="Times New Roman"/>
          <w:sz w:val="28"/>
          <w:szCs w:val="28"/>
        </w:rPr>
        <w:t>имость реализации проекта 872,6</w:t>
      </w:r>
      <w:r w:rsidRPr="00C4198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B85076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81">
        <w:rPr>
          <w:rFonts w:ascii="Times New Roman" w:hAnsi="Times New Roman" w:cs="Times New Roman"/>
          <w:b/>
          <w:sz w:val="28"/>
          <w:szCs w:val="28"/>
        </w:rPr>
        <w:t>-</w:t>
      </w:r>
      <w:r w:rsidRPr="00C41981">
        <w:rPr>
          <w:rFonts w:ascii="Times New Roman" w:hAnsi="Times New Roman" w:cs="Times New Roman"/>
          <w:sz w:val="28"/>
          <w:szCs w:val="28"/>
        </w:rPr>
        <w:t xml:space="preserve"> реконструкция подъездной дороги </w:t>
      </w:r>
      <w:proofErr w:type="gramStart"/>
      <w:r w:rsidRPr="00C419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981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Pr="00C41981">
        <w:rPr>
          <w:rFonts w:ascii="Times New Roman" w:hAnsi="Times New Roman" w:cs="Times New Roman"/>
          <w:sz w:val="28"/>
          <w:szCs w:val="28"/>
        </w:rPr>
        <w:t xml:space="preserve"> «Соленые озера», стоимость реализации проекта 132,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198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85076" w:rsidRPr="00C41981" w:rsidRDefault="00B85076" w:rsidP="00B85076">
      <w:pPr>
        <w:pStyle w:val="ConsNormal"/>
        <w:widowControl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C41981">
        <w:rPr>
          <w:rFonts w:ascii="Times New Roman" w:hAnsi="Times New Roman" w:cs="Times New Roman"/>
          <w:sz w:val="28"/>
          <w:szCs w:val="28"/>
        </w:rPr>
        <w:t xml:space="preserve">дминистрация округа решает вопрос по финансированию данных объектов, в том числе в рамках программы развития моногородов. Подготовлена заявка на </w:t>
      </w:r>
      <w:proofErr w:type="spellStart"/>
      <w:r w:rsidRPr="00C419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41981">
        <w:rPr>
          <w:rFonts w:ascii="Times New Roman" w:hAnsi="Times New Roman" w:cs="Times New Roman"/>
          <w:sz w:val="28"/>
          <w:szCs w:val="28"/>
        </w:rPr>
        <w:t xml:space="preserve"> из фонда моногородов, создан  Управляющий совет  по  реализации  программы развития   моногорода  </w:t>
      </w:r>
      <w:proofErr w:type="spellStart"/>
      <w:r w:rsidRPr="00C4198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41981">
        <w:rPr>
          <w:rFonts w:ascii="Times New Roman" w:hAnsi="Times New Roman" w:cs="Times New Roman"/>
          <w:sz w:val="28"/>
          <w:szCs w:val="28"/>
        </w:rPr>
        <w:t xml:space="preserve"> городской округ, утвержден  паспорт  программы «Комплексное развитие моногорода». </w:t>
      </w:r>
    </w:p>
    <w:p w:rsidR="00B85076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ввода в 2018 году рекреационно-оздоровительного комплекса,  туристический поток станет круглогодичным. Для обеспечения растущего спроса туристов в качественных услугах, </w:t>
      </w:r>
      <w:r w:rsidR="00330781">
        <w:rPr>
          <w:rFonts w:ascii="Times New Roman" w:hAnsi="Times New Roman" w:cs="Times New Roman"/>
          <w:sz w:val="28"/>
          <w:szCs w:val="28"/>
        </w:rPr>
        <w:t>глава предложил</w:t>
      </w:r>
      <w:r>
        <w:rPr>
          <w:rFonts w:ascii="Times New Roman" w:hAnsi="Times New Roman" w:cs="Times New Roman"/>
          <w:sz w:val="28"/>
          <w:szCs w:val="28"/>
        </w:rPr>
        <w:t xml:space="preserve">  предпринимательскому сообществу приступить к улучшению имеющихся и строительству новых объектов гостиничного сектора с повышенной комфортностью  и создания современного уровня сервиса. </w:t>
      </w:r>
    </w:p>
    <w:p w:rsidR="00B85076" w:rsidRPr="00B85076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5076">
        <w:rPr>
          <w:rFonts w:ascii="Times New Roman" w:hAnsi="Times New Roman" w:cs="Times New Roman"/>
          <w:sz w:val="28"/>
          <w:szCs w:val="28"/>
        </w:rPr>
        <w:t xml:space="preserve">Продолжить работу по улучшению городской среды, влияющей на общее благоустройство и облик города. </w:t>
      </w:r>
    </w:p>
    <w:p w:rsidR="00B85076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FC">
        <w:rPr>
          <w:rFonts w:ascii="Times New Roman" w:hAnsi="Times New Roman" w:cs="Times New Roman"/>
          <w:sz w:val="28"/>
          <w:szCs w:val="28"/>
        </w:rPr>
        <w:t xml:space="preserve">В целях создания комфортных условий для жителей и гостей города в 2017-2018 г.г. планируется реализация следующих проектов: реконструкция Парка </w:t>
      </w:r>
      <w:proofErr w:type="spellStart"/>
      <w:r w:rsidRPr="00D32BFC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F4F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73DD8">
        <w:rPr>
          <w:rFonts w:ascii="Times New Roman" w:eastAsia="Calibri" w:hAnsi="Times New Roman" w:cs="Times New Roman"/>
          <w:sz w:val="28"/>
          <w:szCs w:val="28"/>
        </w:rPr>
        <w:t>омплексное благоустройство парка «Горняк»</w:t>
      </w:r>
      <w:r w:rsidRPr="00CF4FD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C73DD8">
        <w:rPr>
          <w:rFonts w:ascii="Times New Roman" w:eastAsia="Calibri" w:hAnsi="Times New Roman" w:cs="Times New Roman"/>
          <w:sz w:val="28"/>
          <w:szCs w:val="28"/>
        </w:rPr>
        <w:t xml:space="preserve"> музея соли</w:t>
      </w:r>
      <w:r w:rsidRPr="00CF4FD5">
        <w:rPr>
          <w:rFonts w:ascii="Times New Roman" w:hAnsi="Times New Roman" w:cs="Times New Roman"/>
          <w:b/>
          <w:sz w:val="28"/>
          <w:szCs w:val="28"/>
        </w:rPr>
        <w:t>.</w:t>
      </w:r>
    </w:p>
    <w:p w:rsidR="00B85076" w:rsidRPr="00CF4FD5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076">
        <w:rPr>
          <w:rStyle w:val="aa"/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B8507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городской округ является участником программы «Формирование современной городской среды».</w:t>
      </w:r>
      <w:r w:rsidRPr="00E7466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данного проекта определено основное направление - благоустройство дворовых территорий.</w:t>
      </w:r>
    </w:p>
    <w:p w:rsidR="00B85076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предпринимательскому сообществу принять участие в благоустройстве, как прилегающей к Вашим объектам территории, так и в других территориях округа.</w:t>
      </w:r>
    </w:p>
    <w:p w:rsidR="00B85076" w:rsidRPr="00B85076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5076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комфортных условий для ведения бизнеса. </w:t>
      </w:r>
    </w:p>
    <w:p w:rsidR="00B85076" w:rsidRPr="00595CEA" w:rsidRDefault="00B85076" w:rsidP="00B8507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01.06.2017 г. в многофункциональном центре открыто «окно для бизнеса»</w:t>
      </w:r>
      <w:r w:rsidRPr="00595CEA">
        <w:rPr>
          <w:rFonts w:ascii="Times New Roman" w:hAnsi="Times New Roman" w:cs="Times New Roman"/>
          <w:sz w:val="28"/>
          <w:szCs w:val="28"/>
        </w:rPr>
        <w:t>, работающ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CEA">
        <w:rPr>
          <w:rFonts w:ascii="Times New Roman" w:hAnsi="Times New Roman" w:cs="Times New Roman"/>
          <w:sz w:val="28"/>
          <w:szCs w:val="28"/>
        </w:rPr>
        <w:t>е исключительно с предпринимателями. Широкий спектр услуг,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CEA">
        <w:rPr>
          <w:rFonts w:ascii="Times New Roman" w:hAnsi="Times New Roman" w:cs="Times New Roman"/>
          <w:sz w:val="28"/>
          <w:szCs w:val="28"/>
        </w:rPr>
        <w:t>т решать различные вопросы, стоящие перед организацией: от</w:t>
      </w:r>
      <w:r w:rsidRPr="00595C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5CEA">
        <w:rPr>
          <w:rFonts w:ascii="Times New Roman" w:hAnsi="Times New Roman" w:cs="Times New Roman"/>
          <w:sz w:val="28"/>
          <w:szCs w:val="28"/>
        </w:rPr>
        <w:t>регистрации до получения лицензий.</w:t>
      </w:r>
      <w:r>
        <w:rPr>
          <w:rFonts w:ascii="Times New Roman" w:hAnsi="Times New Roman" w:cs="Times New Roman"/>
          <w:sz w:val="28"/>
          <w:szCs w:val="28"/>
        </w:rPr>
        <w:t xml:space="preserve"> Предлагаю в Вашей работе максимально использовать возможности многофункционального центра.</w:t>
      </w:r>
    </w:p>
    <w:p w:rsidR="00B85076" w:rsidRDefault="00B85076" w:rsidP="00B85076">
      <w:pPr>
        <w:pStyle w:val="ConsNormal"/>
        <w:widowControl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504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D504E">
        <w:rPr>
          <w:rFonts w:ascii="Times New Roman" w:hAnsi="Times New Roman" w:cs="Times New Roman"/>
          <w:sz w:val="28"/>
          <w:szCs w:val="28"/>
        </w:rPr>
        <w:t xml:space="preserve">Администрация открыта для диалога с представителями </w:t>
      </w:r>
      <w:proofErr w:type="spellStart"/>
      <w:proofErr w:type="gramStart"/>
      <w:r w:rsidRPr="006D504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6D504E">
        <w:rPr>
          <w:rFonts w:ascii="Times New Roman" w:hAnsi="Times New Roman" w:cs="Times New Roman"/>
          <w:sz w:val="28"/>
          <w:szCs w:val="28"/>
        </w:rPr>
        <w:t xml:space="preserve"> по всем вопросам, возникающим в процессе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4E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4E">
        <w:rPr>
          <w:rFonts w:ascii="Times New Roman" w:hAnsi="Times New Roman" w:cs="Times New Roman"/>
          <w:sz w:val="28"/>
          <w:szCs w:val="28"/>
        </w:rPr>
        <w:t xml:space="preserve">В 2016 году подготовлена и утверждена нормативно-правовая база по механизму реализации </w:t>
      </w:r>
      <w:proofErr w:type="spellStart"/>
      <w:r w:rsidRPr="006D504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D504E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proofErr w:type="gramStart"/>
      <w:r w:rsidRPr="006D5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5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04E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D504E">
        <w:rPr>
          <w:rFonts w:ascii="Times New Roman" w:hAnsi="Times New Roman" w:cs="Times New Roman"/>
          <w:sz w:val="28"/>
          <w:szCs w:val="28"/>
        </w:rPr>
        <w:t xml:space="preserve"> городском округе. Призываю представителей бизнеса быть активными и в случае, если у вас есть заинтересованность в реализации инвестиционного проекта в рамках концессионного соглашения, </w:t>
      </w:r>
      <w:proofErr w:type="spellStart"/>
      <w:r w:rsidRPr="006D504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D504E">
        <w:rPr>
          <w:rFonts w:ascii="Times New Roman" w:hAnsi="Times New Roman" w:cs="Times New Roman"/>
          <w:sz w:val="28"/>
          <w:szCs w:val="28"/>
        </w:rPr>
        <w:t xml:space="preserve"> партнерства, направлять свои предложения.</w:t>
      </w:r>
    </w:p>
    <w:p w:rsidR="00B85076" w:rsidRPr="00B85076" w:rsidRDefault="00B85076" w:rsidP="00B8507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85076">
        <w:rPr>
          <w:rFonts w:ascii="Times New Roman" w:eastAsia="Times New Roman" w:hAnsi="Times New Roman" w:cs="Times New Roman"/>
          <w:sz w:val="28"/>
          <w:szCs w:val="28"/>
        </w:rPr>
        <w:t>4.  Обеспечить развитие сельского хозяйства.</w:t>
      </w:r>
    </w:p>
    <w:p w:rsidR="00B85076" w:rsidRPr="00E7466B" w:rsidRDefault="00B85076" w:rsidP="00B8507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746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связи с введением в 2018 году круглогодичного рекреационно-оздоровительного комплекса</w:t>
      </w:r>
      <w:r w:rsidRPr="00E7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необходимостью обеспечения качественными и экологически чистыми продуктами питания туристов и местного населения, </w:t>
      </w:r>
      <w:r w:rsidRPr="00E7466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и развитие новых производств. </w:t>
      </w:r>
      <w:r w:rsidRPr="00E7466B">
        <w:rPr>
          <w:rFonts w:ascii="Times New Roman" w:hAnsi="Times New Roman"/>
          <w:sz w:val="28"/>
          <w:szCs w:val="28"/>
        </w:rPr>
        <w:t xml:space="preserve">  </w:t>
      </w:r>
      <w:r w:rsidRPr="00E7466B">
        <w:rPr>
          <w:rFonts w:ascii="Times New Roman" w:hAnsi="Times New Roman" w:cs="Times New Roman"/>
          <w:sz w:val="28"/>
          <w:szCs w:val="28"/>
        </w:rPr>
        <w:t>Строительство и пуск мини-цехов по переработке сельскохозяйственной продукции стали бы для инвесторов отличным вложением капитал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66B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E7466B">
        <w:rPr>
          <w:rFonts w:ascii="Times New Roman" w:hAnsi="Times New Roman" w:cs="Times New Roman"/>
          <w:sz w:val="28"/>
          <w:szCs w:val="28"/>
        </w:rPr>
        <w:t>соль-илечан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 xml:space="preserve">подспорьем в реализации и сбыте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E7466B">
        <w:rPr>
          <w:rFonts w:ascii="Times New Roman" w:hAnsi="Times New Roman" w:cs="Times New Roman"/>
          <w:sz w:val="28"/>
          <w:szCs w:val="28"/>
        </w:rPr>
        <w:t>продукции.</w:t>
      </w:r>
    </w:p>
    <w:p w:rsidR="00B85076" w:rsidRPr="006346B6" w:rsidRDefault="00B85076" w:rsidP="00B85076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346B6">
        <w:rPr>
          <w:rFonts w:ascii="Times New Roman" w:hAnsi="Times New Roman" w:cs="Times New Roman"/>
          <w:sz w:val="28"/>
          <w:szCs w:val="28"/>
          <w:lang w:eastAsia="ru-RU"/>
        </w:rPr>
        <w:t>Администрация округа готова 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</w:t>
      </w:r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ь всестороннюю поддержку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бизнеса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финансирования </w:t>
      </w:r>
      <w:r w:rsidRPr="006346B6">
        <w:rPr>
          <w:rFonts w:ascii="Times New Roman" w:hAnsi="Times New Roman" w:cs="Times New Roman"/>
          <w:sz w:val="28"/>
          <w:szCs w:val="28"/>
          <w:lang w:eastAsia="ru-RU"/>
        </w:rPr>
        <w:t>из федерального и регионального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1BFC" w:rsidRDefault="00B85076" w:rsidP="00C37164">
      <w:pPr>
        <w:pStyle w:val="a7"/>
        <w:tabs>
          <w:tab w:val="left" w:pos="567"/>
          <w:tab w:val="left" w:pos="709"/>
        </w:tabs>
        <w:ind w:right="-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051BFC">
        <w:rPr>
          <w:sz w:val="28"/>
          <w:szCs w:val="28"/>
        </w:rPr>
        <w:t xml:space="preserve">В </w:t>
      </w:r>
      <w:r w:rsidR="00051BFC" w:rsidRPr="00343FF9">
        <w:rPr>
          <w:sz w:val="28"/>
          <w:szCs w:val="28"/>
        </w:rPr>
        <w:t xml:space="preserve">соответствии с распоряжением Правительства Российской Федерации от 29.07.2014 №1398-р «Об утверждении перечня </w:t>
      </w:r>
      <w:proofErr w:type="spellStart"/>
      <w:r w:rsidR="00051BFC" w:rsidRPr="00343FF9">
        <w:rPr>
          <w:sz w:val="28"/>
          <w:szCs w:val="28"/>
        </w:rPr>
        <w:t>монопрофильных</w:t>
      </w:r>
      <w:proofErr w:type="spellEnd"/>
      <w:r w:rsidR="00051BFC" w:rsidRPr="00343FF9">
        <w:rPr>
          <w:sz w:val="28"/>
          <w:szCs w:val="28"/>
        </w:rPr>
        <w:t xml:space="preserve"> муниципальных образований Российской Федерации (моногородов)» город Соль-Илецк относится к третьей группе </w:t>
      </w:r>
      <w:proofErr w:type="spellStart"/>
      <w:r w:rsidR="00051BFC" w:rsidRPr="00343FF9">
        <w:rPr>
          <w:sz w:val="28"/>
          <w:szCs w:val="28"/>
        </w:rPr>
        <w:t>монопрофильных</w:t>
      </w:r>
      <w:proofErr w:type="spellEnd"/>
      <w:r w:rsidR="00051BFC" w:rsidRPr="00343FF9">
        <w:rPr>
          <w:sz w:val="28"/>
          <w:szCs w:val="28"/>
        </w:rPr>
        <w:t xml:space="preserve"> муниципальных образований Российской Федерации (моногород</w:t>
      </w:r>
      <w:r w:rsidR="00051BFC">
        <w:rPr>
          <w:sz w:val="28"/>
          <w:szCs w:val="28"/>
        </w:rPr>
        <w:t>ов</w:t>
      </w:r>
      <w:r w:rsidR="00051BFC" w:rsidRPr="00343FF9">
        <w:rPr>
          <w:sz w:val="28"/>
          <w:szCs w:val="28"/>
        </w:rPr>
        <w:t>) со стабильной социально-экономической ситуацией</w:t>
      </w:r>
      <w:r w:rsidR="00051BFC">
        <w:rPr>
          <w:sz w:val="28"/>
          <w:szCs w:val="28"/>
        </w:rPr>
        <w:t xml:space="preserve">. Заместителем председателя Внешэкономбанка И.В. </w:t>
      </w:r>
      <w:proofErr w:type="spellStart"/>
      <w:r w:rsidR="00051BFC">
        <w:rPr>
          <w:sz w:val="28"/>
          <w:szCs w:val="28"/>
        </w:rPr>
        <w:t>Макиевой</w:t>
      </w:r>
      <w:proofErr w:type="spellEnd"/>
      <w:r w:rsidR="00051BFC">
        <w:rPr>
          <w:sz w:val="28"/>
          <w:szCs w:val="28"/>
        </w:rPr>
        <w:t xml:space="preserve">  поручено главам муниципальных образований моногородов </w:t>
      </w:r>
      <w:proofErr w:type="gramStart"/>
      <w:r w:rsidR="00051BFC">
        <w:rPr>
          <w:sz w:val="28"/>
          <w:szCs w:val="28"/>
        </w:rPr>
        <w:t>утвердить</w:t>
      </w:r>
      <w:proofErr w:type="gramEnd"/>
      <w:r w:rsidR="00051BFC">
        <w:rPr>
          <w:sz w:val="28"/>
          <w:szCs w:val="28"/>
        </w:rPr>
        <w:t xml:space="preserve"> паспорта программ по комплексному развитию моногородов и до 2018 года реализовать мероприятия программы «Пять шагов благоустройства», а также проекты и мероприятия, предусмотренные программами в моногородах, запланированные на 2017-2018 годы.</w:t>
      </w:r>
    </w:p>
    <w:p w:rsidR="00051BFC" w:rsidRDefault="00051BFC" w:rsidP="006C3249">
      <w:pPr>
        <w:spacing w:after="0" w:line="240" w:lineRule="auto"/>
        <w:jc w:val="both"/>
        <w:outlineLvl w:val="0"/>
        <w:rPr>
          <w:sz w:val="28"/>
          <w:szCs w:val="28"/>
        </w:rPr>
      </w:pPr>
      <w:r w:rsidRPr="006C3249">
        <w:rPr>
          <w:rFonts w:ascii="Times New Roman" w:hAnsi="Times New Roman" w:cs="Times New Roman"/>
          <w:sz w:val="28"/>
          <w:szCs w:val="28"/>
        </w:rPr>
        <w:t xml:space="preserve">        В настоящее время утвержден  паспорт  программы «Комплексное развитие моногорода </w:t>
      </w:r>
      <w:proofErr w:type="spellStart"/>
      <w:r w:rsidRPr="006C324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C3249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r w:rsidR="006C3249" w:rsidRPr="006C324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В программе по направлению «Создание благоприятных условий для развития малого и среднего предпринимательства»</w:t>
      </w:r>
      <w:r w:rsidR="006C324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предусмотрена</w:t>
      </w:r>
      <w:r w:rsidRPr="006C3249">
        <w:rPr>
          <w:rFonts w:ascii="Times New Roman" w:hAnsi="Times New Roman" w:cs="Times New Roman"/>
          <w:sz w:val="28"/>
          <w:szCs w:val="28"/>
        </w:rPr>
        <w:t xml:space="preserve"> </w:t>
      </w:r>
      <w:r w:rsidR="006C3249">
        <w:rPr>
          <w:rFonts w:ascii="Times New Roman" w:hAnsi="Times New Roman" w:cs="Times New Roman"/>
          <w:sz w:val="28"/>
          <w:szCs w:val="28"/>
        </w:rPr>
        <w:t>п</w:t>
      </w:r>
      <w:r w:rsidR="006C3249" w:rsidRPr="006C3249">
        <w:rPr>
          <w:rFonts w:ascii="Times New Roman" w:hAnsi="Times New Roman" w:cs="Times New Roman"/>
          <w:sz w:val="28"/>
          <w:szCs w:val="28"/>
        </w:rPr>
        <w:t xml:space="preserve">оддержка субъектов малого и среднего </w:t>
      </w:r>
      <w:r w:rsidR="006C3249" w:rsidRPr="006C3249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рамках реализации муниципальных программ (подпрограмм) развития малого и среднего предпринимательства, в том числе </w:t>
      </w:r>
      <w:proofErr w:type="spellStart"/>
      <w:r w:rsidR="006C3249" w:rsidRPr="006C324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6C3249" w:rsidRPr="006C3249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6C32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Ведется работа по подготовке заявки в фонд моногородов с целью получения финансирования на инфраструктурные проекты</w:t>
      </w:r>
      <w:r w:rsidR="006C3249">
        <w:rPr>
          <w:rFonts w:ascii="Times New Roman" w:hAnsi="Times New Roman" w:cs="Times New Roman"/>
          <w:sz w:val="28"/>
          <w:szCs w:val="28"/>
        </w:rPr>
        <w:t>, которые позволят создать дополнительные рабочие места</w:t>
      </w:r>
      <w:r w:rsidR="00B85076">
        <w:rPr>
          <w:rFonts w:ascii="Times New Roman" w:hAnsi="Times New Roman" w:cs="Times New Roman"/>
          <w:sz w:val="28"/>
          <w:szCs w:val="28"/>
        </w:rPr>
        <w:t>, в том числе, и</w:t>
      </w:r>
      <w:r w:rsidR="006C3249">
        <w:rPr>
          <w:rFonts w:ascii="Times New Roman" w:hAnsi="Times New Roman" w:cs="Times New Roman"/>
          <w:sz w:val="28"/>
          <w:szCs w:val="28"/>
        </w:rPr>
        <w:t xml:space="preserve"> в сфере малого бизнеса.</w:t>
      </w:r>
      <w:r>
        <w:rPr>
          <w:sz w:val="28"/>
          <w:szCs w:val="28"/>
        </w:rPr>
        <w:t xml:space="preserve"> </w:t>
      </w:r>
    </w:p>
    <w:p w:rsidR="00A97415" w:rsidRDefault="00C37164" w:rsidP="00C37164">
      <w:pPr>
        <w:tabs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A2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Комитет экономического анализа и прогнозирования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4F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="004F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220116"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осуществляет информационную и консультационную поддержку малого предпринимательства. </w:t>
      </w:r>
    </w:p>
    <w:p w:rsidR="002E43EC" w:rsidRDefault="00C300C8" w:rsidP="009648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A2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97415" w:rsidRPr="002E4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415" w:rsidRPr="002E4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Многофункциональный центр </w:t>
      </w:r>
      <w:proofErr w:type="spellStart"/>
      <w:r w:rsidR="002E43EC" w:rsidRPr="002E4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="002E43EC" w:rsidRPr="002E4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-</w:t>
      </w:r>
      <w:r w:rsidR="002E43EC" w:rsidRPr="002E43EC">
        <w:rPr>
          <w:rFonts w:ascii="Times New Roman" w:hAnsi="Times New Roman" w:cs="Times New Roman"/>
          <w:sz w:val="28"/>
          <w:szCs w:val="28"/>
        </w:rPr>
        <w:t xml:space="preserve"> с 01.06.2017 г. </w:t>
      </w:r>
      <w:proofErr w:type="gramStart"/>
      <w:r w:rsidR="002E43EC" w:rsidRPr="002E4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43EC" w:rsidRPr="002E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3EC" w:rsidRPr="002E43E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2E43EC" w:rsidRPr="002E43EC"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открылось «одно окно» для бизнеса. В нем оказыва</w:t>
      </w:r>
      <w:r w:rsidR="002E43EC">
        <w:rPr>
          <w:rFonts w:ascii="Times New Roman" w:hAnsi="Times New Roman" w:cs="Times New Roman"/>
          <w:sz w:val="28"/>
          <w:szCs w:val="28"/>
        </w:rPr>
        <w:t>ется</w:t>
      </w:r>
      <w:r w:rsidR="002E43EC" w:rsidRPr="002E43EC">
        <w:rPr>
          <w:rFonts w:ascii="Times New Roman" w:hAnsi="Times New Roman" w:cs="Times New Roman"/>
          <w:sz w:val="28"/>
          <w:szCs w:val="28"/>
        </w:rPr>
        <w:t xml:space="preserve"> широкий спектр услуг для предпринимателей.</w:t>
      </w:r>
      <w:r w:rsidR="002E43EC" w:rsidRPr="002E4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5FE4" w:rsidRDefault="00213D5B" w:rsidP="00C3716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0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7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A2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32764"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3D5B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благоприятного инвестиционного климата и обеспечения эффективного развития малого и среднего предпринимательства на территории муниципального образования </w:t>
      </w:r>
      <w:proofErr w:type="spellStart"/>
      <w:r w:rsidRPr="00213D5B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213D5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установления взаимодействия между органами местного самоуправления муниципального образования </w:t>
      </w:r>
      <w:proofErr w:type="spellStart"/>
      <w:r w:rsidRPr="00213D5B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213D5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и субъектами малого и среднего предпринимательства</w:t>
      </w:r>
      <w:r w:rsidRPr="00213D5B">
        <w:rPr>
          <w:rFonts w:ascii="Times New Roman" w:hAnsi="Times New Roman" w:cs="Times New Roman"/>
          <w:sz w:val="28"/>
          <w:szCs w:val="28"/>
        </w:rPr>
        <w:t>,</w:t>
      </w:r>
      <w:r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BA5FE4"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A5FE4"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BA5FE4"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="00BA5FE4" w:rsidRPr="0021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от </w:t>
      </w:r>
      <w:r w:rsidR="00BA5FE4" w:rsidRPr="00213D5B">
        <w:rPr>
          <w:rFonts w:ascii="Times New Roman" w:eastAsia="Times New Roman" w:hAnsi="Times New Roman" w:cs="Times New Roman"/>
          <w:sz w:val="28"/>
          <w:szCs w:val="28"/>
        </w:rPr>
        <w:t>30.03.2016 №857-п</w:t>
      </w:r>
      <w:r w:rsidR="00BA5FE4" w:rsidRPr="00213D5B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BA5FE4" w:rsidRPr="00213D5B">
        <w:rPr>
          <w:rFonts w:ascii="Times New Roman" w:eastAsia="Times New Roman" w:hAnsi="Times New Roman" w:cs="Times New Roman"/>
          <w:bCs/>
          <w:sz w:val="28"/>
          <w:szCs w:val="28"/>
        </w:rPr>
        <w:t>Общественн</w:t>
      </w:r>
      <w:r w:rsidRPr="00213D5B">
        <w:rPr>
          <w:rFonts w:ascii="Times New Roman" w:hAnsi="Times New Roman" w:cs="Times New Roman"/>
          <w:bCs/>
          <w:sz w:val="28"/>
          <w:szCs w:val="28"/>
        </w:rPr>
        <w:t>ый</w:t>
      </w:r>
      <w:r w:rsidR="00BA5FE4" w:rsidRPr="00213D5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по инвестиционному климату и развитию малого и среднего предпринимательства в </w:t>
      </w:r>
      <w:r w:rsidR="00BA5FE4" w:rsidRPr="00213D5B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BA5FE4" w:rsidRPr="0021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5FE4" w:rsidRPr="00213D5B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BA5FE4" w:rsidRPr="00213D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43A" w:rsidRPr="00F2743A" w:rsidRDefault="00F2743A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43A">
        <w:rPr>
          <w:rFonts w:ascii="Times New Roman" w:eastAsia="Times New Roman" w:hAnsi="Times New Roman" w:cs="Times New Roman"/>
          <w:sz w:val="28"/>
          <w:szCs w:val="28"/>
        </w:rPr>
        <w:t>Основными задачами Совета являются:</w:t>
      </w:r>
    </w:p>
    <w:p w:rsidR="00F2743A" w:rsidRPr="00F2743A" w:rsidRDefault="00C37164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.1.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F2743A" w:rsidRPr="00F2743A" w:rsidRDefault="00C37164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.2. развитие приоритетных направлений инвестиционной деятельности на территории округа;</w:t>
      </w:r>
    </w:p>
    <w:p w:rsidR="00F2743A" w:rsidRPr="00F2743A" w:rsidRDefault="00C37164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.3. исследования и обобщения проблем субъектов малого и среднего предпринимательства, защиты их законных прав и интересов в органах государственной власти области и органах местного самоуправления;</w:t>
      </w:r>
    </w:p>
    <w:p w:rsidR="00F2743A" w:rsidRPr="00F2743A" w:rsidRDefault="00C37164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7A3AF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F2743A" w:rsidRPr="00F2743A" w:rsidRDefault="00C37164" w:rsidP="00C371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.5.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F2743A" w:rsidRPr="00F2743A" w:rsidRDefault="00C37164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 xml:space="preserve">.6. проведения общественной экспертизы проектов муниципальных правовых актов </w:t>
      </w:r>
      <w:proofErr w:type="spellStart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</w:p>
    <w:p w:rsidR="00F2743A" w:rsidRPr="00F2743A" w:rsidRDefault="00C37164" w:rsidP="00F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8B"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.7. устранение административных, экономических и организационных препятствий в развитии инвестиционной и инновационной деятельности.</w:t>
      </w:r>
    </w:p>
    <w:p w:rsidR="00F2743A" w:rsidRPr="00F2743A" w:rsidRDefault="00F2743A" w:rsidP="00F274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743A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возложенных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743A">
        <w:rPr>
          <w:rFonts w:ascii="Times New Roman" w:eastAsia="Times New Roman" w:hAnsi="Times New Roman" w:cs="Times New Roman"/>
          <w:sz w:val="28"/>
          <w:szCs w:val="28"/>
        </w:rPr>
        <w:t xml:space="preserve"> задач Совет осуществляет следующие функции: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8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разработка предложений по реализации и совершенствованию государственной политики в области развития малого и среднего предпринимательства;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9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выявление, обобщение и прогнозирование проблем, препятствующих динамичному развитию бизнеса, выработка оптимальных путей решения;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10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обсуждение проектов и программ по развитию малого и среднего предпринимательства в округе;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11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мониторинг условий деятельности субъектов малого и среднего предпринимательства на территории округа, защита их законных прав и интересов, подготовка предложений по устранению избыточных административных барьеров;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12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анализ деятельности инфраструктуры поддержки субъектов малого и среднего предпринимательства на территории округа, разработка мер по ее развитию;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13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позитивного общественного мнения о деятельности предпринимателей </w:t>
      </w:r>
      <w:proofErr w:type="spellStart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14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разработка предложений по приоритетным направлениям развития округа и координации финансовых и инвестиционных ресурсов на наиболее важных направлениях;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проекта инвестиционной стратегии </w:t>
      </w:r>
      <w:proofErr w:type="spellStart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результатов ее реализации, подготовку и рассмотрение предложений по ее корректировке;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43A">
        <w:rPr>
          <w:rFonts w:ascii="Times New Roman" w:hAnsi="Times New Roman" w:cs="Times New Roman"/>
          <w:sz w:val="28"/>
          <w:szCs w:val="28"/>
        </w:rPr>
        <w:t>16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 xml:space="preserve">. оказание содействия в создании необходимых условий для рационального размещения производительных сил на территории </w:t>
      </w:r>
      <w:proofErr w:type="spellStart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F2743A" w:rsidRPr="00F274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2743A">
        <w:rPr>
          <w:rFonts w:ascii="Times New Roman" w:hAnsi="Times New Roman" w:cs="Times New Roman"/>
          <w:sz w:val="28"/>
          <w:szCs w:val="28"/>
        </w:rPr>
        <w:t>7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выработка рекомендаций по муниципальной поддержке инвестиционных процессов и стимулированию инвестиционной активности на территории округа.</w:t>
      </w:r>
    </w:p>
    <w:p w:rsidR="00F2743A" w:rsidRPr="00F2743A" w:rsidRDefault="0054238B" w:rsidP="00F27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2743A">
        <w:rPr>
          <w:rFonts w:ascii="Times New Roman" w:hAnsi="Times New Roman" w:cs="Times New Roman"/>
          <w:sz w:val="28"/>
          <w:szCs w:val="28"/>
        </w:rPr>
        <w:t>8</w:t>
      </w:r>
      <w:r w:rsidR="00F2743A" w:rsidRPr="00F2743A">
        <w:rPr>
          <w:rFonts w:ascii="Times New Roman" w:eastAsia="Times New Roman" w:hAnsi="Times New Roman" w:cs="Times New Roman"/>
          <w:sz w:val="28"/>
          <w:szCs w:val="28"/>
        </w:rPr>
        <w:t>. содействие привлечению предпринимателей к активному участию в реализации проектов и программ, направленных на развитие предпринимательства, в проводимых мероприятиях на областном и местном уровне.</w:t>
      </w:r>
    </w:p>
    <w:p w:rsidR="00220116" w:rsidRDefault="00232764" w:rsidP="00F2743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0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4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0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20116" w:rsidRPr="00232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32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23276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заседании </w:t>
      </w:r>
      <w:r w:rsidRPr="00232764">
        <w:rPr>
          <w:rFonts w:ascii="Times New Roman" w:hAnsi="Times New Roman" w:cs="Times New Roman"/>
          <w:bCs/>
          <w:sz w:val="28"/>
          <w:szCs w:val="28"/>
        </w:rPr>
        <w:t>Общественного совета  по инвестиционному климату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764">
        <w:rPr>
          <w:rFonts w:ascii="Times New Roman" w:hAnsi="Times New Roman" w:cs="Times New Roman"/>
          <w:bCs/>
          <w:sz w:val="28"/>
          <w:szCs w:val="28"/>
        </w:rPr>
        <w:t xml:space="preserve">и развитию малого и среднего предпринимательства </w:t>
      </w:r>
      <w:proofErr w:type="gramStart"/>
      <w:r w:rsidRPr="002327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327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276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32764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08" w:rsidRPr="00232764">
        <w:rPr>
          <w:rFonts w:ascii="Times New Roman" w:hAnsi="Times New Roman" w:cs="Times New Roman"/>
          <w:sz w:val="28"/>
          <w:szCs w:val="28"/>
        </w:rPr>
        <w:t xml:space="preserve">17.02.2017 г.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43C6" w:rsidRPr="006743C6">
        <w:rPr>
          <w:rFonts w:ascii="Times New Roman" w:hAnsi="Times New Roman" w:cs="Times New Roman"/>
          <w:sz w:val="28"/>
          <w:szCs w:val="28"/>
        </w:rPr>
        <w:t>збра</w:t>
      </w:r>
      <w:r w:rsidR="006743C6">
        <w:rPr>
          <w:rFonts w:ascii="Times New Roman" w:hAnsi="Times New Roman" w:cs="Times New Roman"/>
          <w:sz w:val="28"/>
          <w:szCs w:val="28"/>
        </w:rPr>
        <w:t>н</w:t>
      </w:r>
      <w:r w:rsidR="006743C6" w:rsidRPr="006743C6">
        <w:rPr>
          <w:rFonts w:ascii="Times New Roman" w:hAnsi="Times New Roman" w:cs="Times New Roman"/>
          <w:sz w:val="28"/>
          <w:szCs w:val="28"/>
        </w:rPr>
        <w:t xml:space="preserve"> Координатор по взаимодействию между органами власти округа и предпринимательским сообществом </w:t>
      </w:r>
      <w:r w:rsidR="00E67F85">
        <w:rPr>
          <w:rFonts w:ascii="Times New Roman" w:hAnsi="Times New Roman" w:cs="Times New Roman"/>
          <w:sz w:val="28"/>
          <w:szCs w:val="28"/>
        </w:rPr>
        <w:t xml:space="preserve">- </w:t>
      </w:r>
      <w:r w:rsidR="006743C6" w:rsidRPr="006743C6">
        <w:rPr>
          <w:rFonts w:ascii="Times New Roman" w:hAnsi="Times New Roman" w:cs="Times New Roman"/>
          <w:sz w:val="28"/>
          <w:szCs w:val="28"/>
        </w:rPr>
        <w:t>индивидуальн</w:t>
      </w:r>
      <w:r w:rsidR="00E67F85">
        <w:rPr>
          <w:rFonts w:ascii="Times New Roman" w:hAnsi="Times New Roman" w:cs="Times New Roman"/>
          <w:sz w:val="28"/>
          <w:szCs w:val="28"/>
        </w:rPr>
        <w:t>ый</w:t>
      </w:r>
      <w:r w:rsidR="006743C6" w:rsidRPr="006743C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67F85">
        <w:rPr>
          <w:rFonts w:ascii="Times New Roman" w:hAnsi="Times New Roman" w:cs="Times New Roman"/>
          <w:sz w:val="28"/>
          <w:szCs w:val="28"/>
        </w:rPr>
        <w:t>ь</w:t>
      </w:r>
      <w:r w:rsidR="006743C6" w:rsidRPr="0067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3C6" w:rsidRPr="006743C6">
        <w:rPr>
          <w:rFonts w:ascii="Times New Roman" w:hAnsi="Times New Roman" w:cs="Times New Roman"/>
          <w:sz w:val="28"/>
          <w:szCs w:val="28"/>
        </w:rPr>
        <w:t>Абдюшев</w:t>
      </w:r>
      <w:proofErr w:type="spellEnd"/>
      <w:r w:rsidR="006743C6" w:rsidRPr="006743C6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1F13A0" w:rsidRPr="00821459" w:rsidRDefault="00BB5830" w:rsidP="008A246B">
      <w:pPr>
        <w:pStyle w:val="a7"/>
        <w:tabs>
          <w:tab w:val="left" w:pos="567"/>
          <w:tab w:val="left" w:pos="851"/>
        </w:tabs>
        <w:ind w:right="-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051B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F13A0" w:rsidRPr="00821459">
        <w:rPr>
          <w:sz w:val="28"/>
          <w:szCs w:val="28"/>
          <w:shd w:val="clear" w:color="auto" w:fill="FFFFFF"/>
        </w:rPr>
        <w:t>Так же</w:t>
      </w:r>
      <w:r w:rsidR="00225ECB">
        <w:rPr>
          <w:sz w:val="28"/>
          <w:szCs w:val="28"/>
          <w:shd w:val="clear" w:color="auto" w:fill="FFFFFF"/>
        </w:rPr>
        <w:t xml:space="preserve">, администрацией </w:t>
      </w:r>
      <w:proofErr w:type="spellStart"/>
      <w:r w:rsidR="00AB64EC">
        <w:rPr>
          <w:sz w:val="28"/>
          <w:szCs w:val="28"/>
          <w:shd w:val="clear" w:color="auto" w:fill="FFFFFF"/>
        </w:rPr>
        <w:t>Соль-Илецкого</w:t>
      </w:r>
      <w:proofErr w:type="spellEnd"/>
      <w:r w:rsidR="00AB64EC">
        <w:rPr>
          <w:sz w:val="28"/>
          <w:szCs w:val="28"/>
          <w:shd w:val="clear" w:color="auto" w:fill="FFFFFF"/>
        </w:rPr>
        <w:t xml:space="preserve"> городского округа</w:t>
      </w:r>
      <w:r w:rsidR="001F13A0" w:rsidRPr="00821459">
        <w:rPr>
          <w:sz w:val="28"/>
          <w:szCs w:val="28"/>
          <w:shd w:val="clear" w:color="auto" w:fill="FFFFFF"/>
        </w:rPr>
        <w:t xml:space="preserve"> оказывается содействие:</w:t>
      </w:r>
    </w:p>
    <w:p w:rsidR="001F13A0" w:rsidRPr="00964818" w:rsidRDefault="001F13A0" w:rsidP="001F13A0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организации и поддержке периодических изданий, специализирующихся на освещении проблем малого предпринимательства, публикации нормативных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касающихся 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совершенствования законодательных и нормативных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964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определяющих развитие малого предпринимательства, включая их предварительное обсуждение на стадии проектов;</w:t>
      </w:r>
    </w:p>
    <w:tbl>
      <w:tblPr>
        <w:tblW w:w="1016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5"/>
        <w:gridCol w:w="50"/>
      </w:tblGrid>
      <w:tr w:rsidR="00220116" w:rsidRPr="00964818" w:rsidTr="00597152">
        <w:trPr>
          <w:trHeight w:val="25"/>
          <w:tblCellSpacing w:w="15" w:type="dxa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9A739B" w:rsidRDefault="001F13A0" w:rsidP="009A739B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 организации выставок и проведении иных мероприятий,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привлечение инвестиций </w:t>
            </w:r>
            <w:r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субъектов малого предпринимательства.</w:t>
            </w:r>
            <w:r w:rsidR="00AB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0116" w:rsidRPr="00964818" w:rsidRDefault="009A739B" w:rsidP="00375F37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Таким образом, актуальной задачей </w:t>
            </w:r>
            <w:r w:rsidR="00B5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 w:rsidR="00B5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Соль-Илецкого</w:t>
            </w:r>
            <w:proofErr w:type="spellEnd"/>
            <w:r w:rsidR="00B5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является содействие в самоорганизации субъектов малого предпринимательства, повышение их роли в социально-экономической жизни </w:t>
            </w:r>
            <w:r w:rsidR="00B5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повышение эффективности и активизации деятельности объединений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малого предпринимательства. </w:t>
            </w:r>
            <w:bookmarkEnd w:id="0"/>
          </w:p>
        </w:tc>
      </w:tr>
      <w:tr w:rsidR="00220116" w:rsidRPr="00964818" w:rsidTr="00597152">
        <w:trPr>
          <w:gridAfter w:val="1"/>
          <w:wAfter w:w="5" w:type="dxa"/>
          <w:tblCellSpacing w:w="15" w:type="dxa"/>
        </w:trPr>
        <w:tc>
          <w:tcPr>
            <w:tcW w:w="10070" w:type="dxa"/>
            <w:shd w:val="clear" w:color="auto" w:fill="FFFFFF"/>
            <w:hideMark/>
          </w:tcPr>
          <w:p w:rsidR="00220116" w:rsidRPr="00964818" w:rsidRDefault="005036FA" w:rsidP="00B519EC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51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Законотворческая деятельность в этой сфере экономики направлена на создание благоприятного климата для активизации предпринимательской деятельности </w:t>
            </w:r>
            <w:proofErr w:type="gramStart"/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56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156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предоставление равных условий всем хозяйствующим субъектам для входа на рынок, устранение административных барьеров, регламентацию контролирующих функций государства, усиление государственной поддержки предпринимательства.</w:t>
            </w:r>
          </w:p>
          <w:p w:rsidR="00220116" w:rsidRPr="00964818" w:rsidRDefault="00375F37" w:rsidP="00375F37">
            <w:pPr>
              <w:tabs>
                <w:tab w:val="left" w:pos="855"/>
              </w:tabs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реализации правового и аналитического обеспечения деятельности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</w:t>
            </w:r>
            <w:r w:rsidR="0091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анализ действующих правовых актов местного самоуправления, входящих в сферу интересов малого и среднего предпринимательства, на предмет наличия необоснованных ограничений и избыточного контроля; анализ финансовых, экономических, социальных и иных показателей развития малого и среднего предпринимательства, мониторинг состояния малого и среднего предпринимательства, прогноз развития.</w:t>
            </w:r>
            <w:proofErr w:type="gramEnd"/>
          </w:p>
          <w:p w:rsidR="00B14483" w:rsidRPr="00153994" w:rsidRDefault="006B7CE3" w:rsidP="00B1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Подводя итоги, можно констатировать, что</w:t>
            </w:r>
            <w:r w:rsidR="00AE09AF">
              <w:rPr>
                <w:color w:val="000000"/>
                <w:sz w:val="28"/>
                <w:szCs w:val="28"/>
              </w:rPr>
              <w:t xml:space="preserve"> м</w:t>
            </w:r>
            <w:r w:rsidR="00AE09AF"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алый бизнес выступает важной частью функционирования и социально-экономического развития территории</w:t>
            </w:r>
            <w:r w:rsid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AE09AF"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он обладает гибкостью к изменениям внешней среды, мобильностью управления, быстрой реакцией на требования потребителей. Однако развитие малого и среднего бизнеса сопряжено с рядом трудностей:  ограниченность ресурсов, большая зависимость от рыночной конъюнктуры;  слабые кредитные возможности. Кроме того, для создания малого предприятия </w:t>
            </w:r>
            <w:r w:rsid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r w:rsidR="00AE09AF" w:rsidRPr="00AE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оригинальной идеи, перспектив сбыта, профессиональной команды, возможности получения начальных инвестиций.</w:t>
            </w:r>
            <w:r w:rsidR="00AE09AF">
              <w:rPr>
                <w:color w:val="000000"/>
                <w:sz w:val="28"/>
                <w:szCs w:val="28"/>
              </w:rPr>
              <w:t xml:space="preserve"> </w:t>
            </w:r>
            <w:r w:rsidR="00C342D3" w:rsidRPr="00153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Еще одной проблемой для предпринимателей являются </w:t>
            </w:r>
            <w:r w:rsidR="00C342D3" w:rsidRPr="00153994">
              <w:rPr>
                <w:rFonts w:ascii="Times New Roman" w:hAnsi="Times New Roman" w:cs="Times New Roman"/>
                <w:sz w:val="28"/>
                <w:szCs w:val="28"/>
              </w:rPr>
              <w:t>большие сроки рассмотрения заявок и стоимость на подключение газовых и электрических сетей при строительстве объектов для ведения бизнеса.</w:t>
            </w:r>
          </w:p>
          <w:p w:rsidR="00220116" w:rsidRPr="00964818" w:rsidRDefault="00B14483" w:rsidP="00B1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малого предпринимательства оказывает все большее влияние на развитие экономики и процессы стабилизации</w:t>
            </w:r>
            <w:r w:rsidR="0081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Соль-</w:t>
            </w:r>
            <w:r w:rsidR="00E3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1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лецкого</w:t>
            </w:r>
            <w:proofErr w:type="spellEnd"/>
            <w:r w:rsidR="0081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 сегодняшний день, малое предпринимательство на рынке труда </w:t>
            </w:r>
            <w:proofErr w:type="spellStart"/>
            <w:r w:rsidR="0057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57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основным источником создания рабочих мест. Малое предпринимательство остается привлекательным в глазах экономически активного населения, ищущего пути повышения своего жизненного уровня через реализацию различных </w:t>
            </w:r>
            <w:proofErr w:type="spellStart"/>
            <w:proofErr w:type="gramStart"/>
            <w:r w:rsidR="0024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0116" w:rsidRPr="00964818" w:rsidRDefault="00AE13C4" w:rsidP="00AE09A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Соль-</w:t>
            </w:r>
            <w:r w:rsidR="00AE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планирует и дальше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выстраивать взаимодействие между законодательной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властью и малым предпринимательством, совместно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назревшие проблемы,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искать и проводить в жизнь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совместные </w:t>
            </w:r>
            <w:r w:rsidR="00220116" w:rsidRPr="0096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решения.</w:t>
            </w:r>
          </w:p>
        </w:tc>
      </w:tr>
      <w:bookmarkEnd w:id="1"/>
    </w:tbl>
    <w:p w:rsidR="00453B16" w:rsidRPr="00964818" w:rsidRDefault="00453B16" w:rsidP="0096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B16" w:rsidRPr="00964818" w:rsidSect="001866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116"/>
    <w:rsid w:val="00024A4A"/>
    <w:rsid w:val="000324B8"/>
    <w:rsid w:val="00043564"/>
    <w:rsid w:val="00051BFC"/>
    <w:rsid w:val="00057E92"/>
    <w:rsid w:val="00092743"/>
    <w:rsid w:val="000D541D"/>
    <w:rsid w:val="00101C82"/>
    <w:rsid w:val="0013560C"/>
    <w:rsid w:val="00153994"/>
    <w:rsid w:val="001563E4"/>
    <w:rsid w:val="00186678"/>
    <w:rsid w:val="001F13A0"/>
    <w:rsid w:val="001F1F37"/>
    <w:rsid w:val="00213D5B"/>
    <w:rsid w:val="00220116"/>
    <w:rsid w:val="00225ECB"/>
    <w:rsid w:val="00232764"/>
    <w:rsid w:val="00246711"/>
    <w:rsid w:val="00276E0E"/>
    <w:rsid w:val="002E43EC"/>
    <w:rsid w:val="00330781"/>
    <w:rsid w:val="00375F37"/>
    <w:rsid w:val="003A006B"/>
    <w:rsid w:val="003D2A08"/>
    <w:rsid w:val="00413F95"/>
    <w:rsid w:val="00453B16"/>
    <w:rsid w:val="004F2063"/>
    <w:rsid w:val="005036FA"/>
    <w:rsid w:val="00506F71"/>
    <w:rsid w:val="0054238B"/>
    <w:rsid w:val="00572742"/>
    <w:rsid w:val="00576EE5"/>
    <w:rsid w:val="00597152"/>
    <w:rsid w:val="00597639"/>
    <w:rsid w:val="005B59BF"/>
    <w:rsid w:val="005F3EA8"/>
    <w:rsid w:val="00610112"/>
    <w:rsid w:val="00616F84"/>
    <w:rsid w:val="006743C6"/>
    <w:rsid w:val="006869DA"/>
    <w:rsid w:val="006B7CE3"/>
    <w:rsid w:val="006C3249"/>
    <w:rsid w:val="006F724F"/>
    <w:rsid w:val="00703988"/>
    <w:rsid w:val="00742BF9"/>
    <w:rsid w:val="007A3AF2"/>
    <w:rsid w:val="0080620E"/>
    <w:rsid w:val="00816988"/>
    <w:rsid w:val="00821459"/>
    <w:rsid w:val="008A246B"/>
    <w:rsid w:val="008B409D"/>
    <w:rsid w:val="009129ED"/>
    <w:rsid w:val="00945EF7"/>
    <w:rsid w:val="00964818"/>
    <w:rsid w:val="009A739B"/>
    <w:rsid w:val="00A64F2A"/>
    <w:rsid w:val="00A95699"/>
    <w:rsid w:val="00A97415"/>
    <w:rsid w:val="00AB64EC"/>
    <w:rsid w:val="00AE09AF"/>
    <w:rsid w:val="00AE13C4"/>
    <w:rsid w:val="00AF4CB5"/>
    <w:rsid w:val="00B14483"/>
    <w:rsid w:val="00B423CA"/>
    <w:rsid w:val="00B519EC"/>
    <w:rsid w:val="00B57157"/>
    <w:rsid w:val="00B85076"/>
    <w:rsid w:val="00BA5FE4"/>
    <w:rsid w:val="00BB5830"/>
    <w:rsid w:val="00C24B4F"/>
    <w:rsid w:val="00C300C8"/>
    <w:rsid w:val="00C342D3"/>
    <w:rsid w:val="00C37164"/>
    <w:rsid w:val="00C63A95"/>
    <w:rsid w:val="00D00D21"/>
    <w:rsid w:val="00D06D4B"/>
    <w:rsid w:val="00D34C7B"/>
    <w:rsid w:val="00D860E6"/>
    <w:rsid w:val="00DE0528"/>
    <w:rsid w:val="00E27DB2"/>
    <w:rsid w:val="00E30CCF"/>
    <w:rsid w:val="00E67F85"/>
    <w:rsid w:val="00F2743A"/>
    <w:rsid w:val="00F853DA"/>
    <w:rsid w:val="00FE513A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37"/>
  </w:style>
  <w:style w:type="paragraph" w:styleId="1">
    <w:name w:val="heading 1"/>
    <w:basedOn w:val="a"/>
    <w:link w:val="10"/>
    <w:uiPriority w:val="9"/>
    <w:qFormat/>
    <w:rsid w:val="00220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0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0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01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1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B5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B583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413F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051BFC"/>
    <w:pPr>
      <w:ind w:left="720"/>
      <w:contextualSpacing/>
    </w:pPr>
  </w:style>
  <w:style w:type="character" w:styleId="aa">
    <w:name w:val="Strong"/>
    <w:basedOn w:val="a0"/>
    <w:uiPriority w:val="22"/>
    <w:qFormat/>
    <w:rsid w:val="00B85076"/>
    <w:rPr>
      <w:b/>
      <w:bCs/>
    </w:rPr>
  </w:style>
  <w:style w:type="character" w:styleId="ab">
    <w:name w:val="Emphasis"/>
    <w:basedOn w:val="a0"/>
    <w:uiPriority w:val="20"/>
    <w:qFormat/>
    <w:rsid w:val="00B85076"/>
    <w:rPr>
      <w:i/>
      <w:iCs/>
    </w:rPr>
  </w:style>
  <w:style w:type="paragraph" w:styleId="ac">
    <w:name w:val="No Spacing"/>
    <w:link w:val="ad"/>
    <w:uiPriority w:val="1"/>
    <w:qFormat/>
    <w:rsid w:val="00B85076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85076"/>
    <w:rPr>
      <w:rFonts w:eastAsiaTheme="minorHAnsi"/>
      <w:lang w:eastAsia="en-US"/>
    </w:rPr>
  </w:style>
  <w:style w:type="paragraph" w:customStyle="1" w:styleId="Default">
    <w:name w:val="Default"/>
    <w:rsid w:val="00B850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8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556">
          <w:marLeft w:val="216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911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tulaev</dc:creator>
  <cp:keywords/>
  <dc:description/>
  <cp:lastModifiedBy>tulaev</cp:lastModifiedBy>
  <cp:revision>92</cp:revision>
  <dcterms:created xsi:type="dcterms:W3CDTF">2017-07-19T07:32:00Z</dcterms:created>
  <dcterms:modified xsi:type="dcterms:W3CDTF">2017-09-25T03:58:00Z</dcterms:modified>
</cp:coreProperties>
</file>