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8B" w:rsidRDefault="006C5C8B" w:rsidP="006A6189">
      <w:pPr>
        <w:jc w:val="center"/>
        <w:rPr>
          <w:b/>
          <w:sz w:val="28"/>
          <w:szCs w:val="28"/>
        </w:rPr>
      </w:pPr>
      <w:r w:rsidRPr="005D2ECA">
        <w:rPr>
          <w:rFonts w:eastAsiaTheme="minorHAnsi"/>
          <w:b/>
          <w:noProof/>
          <w:kern w:val="2"/>
          <w:sz w:val="28"/>
          <w:szCs w:val="28"/>
        </w:rPr>
        <w:drawing>
          <wp:inline distT="0" distB="0" distL="0" distR="0">
            <wp:extent cx="495300" cy="7429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6C5C8B" w:rsidRPr="00952A03" w:rsidRDefault="006C5C8B" w:rsidP="006A6189">
      <w:pPr>
        <w:jc w:val="center"/>
        <w:rPr>
          <w:b/>
          <w:sz w:val="24"/>
          <w:szCs w:val="24"/>
        </w:rPr>
      </w:pPr>
    </w:p>
    <w:p w:rsidR="006A6189" w:rsidRDefault="006A6189" w:rsidP="00952A03">
      <w:pPr>
        <w:jc w:val="center"/>
        <w:rPr>
          <w:b/>
          <w:sz w:val="28"/>
          <w:szCs w:val="28"/>
        </w:rPr>
      </w:pPr>
      <w:r>
        <w:rPr>
          <w:b/>
          <w:sz w:val="28"/>
          <w:szCs w:val="28"/>
        </w:rPr>
        <w:t xml:space="preserve">СОВЕТ ДЕПУТАТОВ </w:t>
      </w:r>
    </w:p>
    <w:p w:rsidR="006A6189" w:rsidRDefault="006A6189" w:rsidP="00952A03">
      <w:pPr>
        <w:jc w:val="center"/>
        <w:rPr>
          <w:b/>
          <w:sz w:val="28"/>
          <w:szCs w:val="28"/>
        </w:rPr>
      </w:pPr>
      <w:r>
        <w:rPr>
          <w:b/>
          <w:sz w:val="28"/>
          <w:szCs w:val="28"/>
        </w:rPr>
        <w:t>МУНИЦИПАЛЬНОГО ОБРАЗОВАНИЯ</w:t>
      </w:r>
    </w:p>
    <w:p w:rsidR="006A6189" w:rsidRDefault="006A6189" w:rsidP="00952A03">
      <w:pPr>
        <w:jc w:val="center"/>
        <w:rPr>
          <w:b/>
          <w:sz w:val="28"/>
          <w:szCs w:val="28"/>
        </w:rPr>
      </w:pPr>
      <w:r>
        <w:rPr>
          <w:b/>
          <w:sz w:val="28"/>
          <w:szCs w:val="28"/>
        </w:rPr>
        <w:t>СОЛЬ-ИЛЕЦКИЙ ГОРОДСКОЙ ОКРУГ</w:t>
      </w:r>
    </w:p>
    <w:p w:rsidR="006A6189" w:rsidRDefault="006A6189" w:rsidP="00952A03">
      <w:pPr>
        <w:jc w:val="center"/>
        <w:rPr>
          <w:b/>
          <w:sz w:val="28"/>
          <w:szCs w:val="28"/>
        </w:rPr>
      </w:pPr>
      <w:r>
        <w:rPr>
          <w:b/>
          <w:sz w:val="28"/>
          <w:szCs w:val="28"/>
        </w:rPr>
        <w:t xml:space="preserve">ОРЕНБУРГСКОЙ ОБЛАСТИ </w:t>
      </w:r>
    </w:p>
    <w:p w:rsidR="006A6189" w:rsidRDefault="006A6189" w:rsidP="00952A03">
      <w:pPr>
        <w:tabs>
          <w:tab w:val="left" w:pos="708"/>
          <w:tab w:val="left" w:pos="1416"/>
          <w:tab w:val="left" w:pos="2124"/>
          <w:tab w:val="left" w:pos="2832"/>
          <w:tab w:val="left" w:pos="3540"/>
          <w:tab w:val="left" w:pos="6340"/>
        </w:tabs>
        <w:rPr>
          <w:b/>
          <w:sz w:val="28"/>
          <w:szCs w:val="28"/>
        </w:rPr>
      </w:pPr>
    </w:p>
    <w:tbl>
      <w:tblPr>
        <w:tblW w:w="0" w:type="auto"/>
        <w:tblInd w:w="-106" w:type="dxa"/>
        <w:tblLook w:val="00A0"/>
      </w:tblPr>
      <w:tblGrid>
        <w:gridCol w:w="4845"/>
        <w:gridCol w:w="4831"/>
      </w:tblGrid>
      <w:tr w:rsidR="00952A03" w:rsidRPr="00952A03" w:rsidTr="00334540">
        <w:tc>
          <w:tcPr>
            <w:tcW w:w="4845" w:type="dxa"/>
          </w:tcPr>
          <w:p w:rsidR="00952A03" w:rsidRPr="00952A03" w:rsidRDefault="00952A03" w:rsidP="00952A03">
            <w:pPr>
              <w:widowControl/>
              <w:autoSpaceDE/>
              <w:autoSpaceDN/>
              <w:adjustRightInd/>
              <w:rPr>
                <w:b/>
                <w:bCs/>
                <w:sz w:val="28"/>
                <w:szCs w:val="28"/>
              </w:rPr>
            </w:pPr>
            <w:r w:rsidRPr="00952A03">
              <w:rPr>
                <w:b/>
                <w:bCs/>
                <w:sz w:val="28"/>
                <w:szCs w:val="28"/>
              </w:rPr>
              <w:t>74 заседание</w:t>
            </w:r>
          </w:p>
        </w:tc>
        <w:tc>
          <w:tcPr>
            <w:tcW w:w="4831" w:type="dxa"/>
          </w:tcPr>
          <w:p w:rsidR="00952A03" w:rsidRPr="00952A03" w:rsidRDefault="00952A03" w:rsidP="00952A03">
            <w:pPr>
              <w:widowControl/>
              <w:autoSpaceDE/>
              <w:autoSpaceDN/>
              <w:adjustRightInd/>
              <w:jc w:val="center"/>
              <w:rPr>
                <w:b/>
                <w:bCs/>
                <w:sz w:val="28"/>
                <w:szCs w:val="28"/>
              </w:rPr>
            </w:pPr>
            <w:r w:rsidRPr="00952A03">
              <w:rPr>
                <w:b/>
                <w:bCs/>
                <w:sz w:val="28"/>
                <w:szCs w:val="28"/>
              </w:rPr>
              <w:t xml:space="preserve">                     </w:t>
            </w:r>
            <w:r w:rsidRPr="00952A03">
              <w:rPr>
                <w:b/>
                <w:bCs/>
                <w:sz w:val="28"/>
                <w:szCs w:val="28"/>
                <w:lang w:val="en-US"/>
              </w:rPr>
              <w:t>I</w:t>
            </w:r>
            <w:r w:rsidRPr="00952A03">
              <w:rPr>
                <w:b/>
                <w:bCs/>
                <w:sz w:val="28"/>
                <w:szCs w:val="28"/>
              </w:rPr>
              <w:t xml:space="preserve"> созыв</w:t>
            </w:r>
          </w:p>
        </w:tc>
      </w:tr>
      <w:tr w:rsidR="00952A03" w:rsidRPr="00952A03" w:rsidTr="00334540">
        <w:tc>
          <w:tcPr>
            <w:tcW w:w="4845" w:type="dxa"/>
          </w:tcPr>
          <w:p w:rsidR="00952A03" w:rsidRPr="00952A03" w:rsidRDefault="00952A03" w:rsidP="00952A03">
            <w:pPr>
              <w:widowControl/>
              <w:autoSpaceDE/>
              <w:autoSpaceDN/>
              <w:adjustRightInd/>
              <w:rPr>
                <w:b/>
                <w:bCs/>
                <w:sz w:val="28"/>
                <w:szCs w:val="28"/>
              </w:rPr>
            </w:pPr>
            <w:r w:rsidRPr="00952A03">
              <w:rPr>
                <w:b/>
                <w:bCs/>
                <w:sz w:val="28"/>
                <w:szCs w:val="28"/>
              </w:rPr>
              <w:t xml:space="preserve">25.03.2020                                                           </w:t>
            </w:r>
          </w:p>
        </w:tc>
        <w:tc>
          <w:tcPr>
            <w:tcW w:w="4831" w:type="dxa"/>
          </w:tcPr>
          <w:p w:rsidR="00952A03" w:rsidRPr="00952A03" w:rsidRDefault="00952A03" w:rsidP="00952A03">
            <w:pPr>
              <w:widowControl/>
              <w:autoSpaceDE/>
              <w:autoSpaceDN/>
              <w:adjustRightInd/>
              <w:jc w:val="center"/>
              <w:rPr>
                <w:b/>
                <w:bCs/>
                <w:sz w:val="28"/>
                <w:szCs w:val="28"/>
              </w:rPr>
            </w:pPr>
            <w:r w:rsidRPr="00952A03">
              <w:rPr>
                <w:b/>
                <w:bCs/>
                <w:sz w:val="28"/>
                <w:szCs w:val="28"/>
              </w:rPr>
              <w:t xml:space="preserve">                                   г. Соль- Илецк</w:t>
            </w:r>
          </w:p>
        </w:tc>
      </w:tr>
    </w:tbl>
    <w:p w:rsidR="006A6189" w:rsidRDefault="006A6189" w:rsidP="00952A03">
      <w:pPr>
        <w:rPr>
          <w:b/>
          <w:sz w:val="28"/>
          <w:szCs w:val="28"/>
        </w:rPr>
      </w:pPr>
    </w:p>
    <w:p w:rsidR="006A6189" w:rsidRDefault="00C67245" w:rsidP="00952A03">
      <w:pPr>
        <w:jc w:val="center"/>
        <w:rPr>
          <w:b/>
          <w:sz w:val="28"/>
          <w:szCs w:val="28"/>
        </w:rPr>
      </w:pPr>
      <w:r>
        <w:rPr>
          <w:b/>
          <w:sz w:val="28"/>
          <w:szCs w:val="28"/>
        </w:rPr>
        <w:t xml:space="preserve">РЕШЕНИЕ № </w:t>
      </w:r>
      <w:r w:rsidR="00952A03">
        <w:rPr>
          <w:b/>
          <w:sz w:val="28"/>
          <w:szCs w:val="28"/>
        </w:rPr>
        <w:t>855</w:t>
      </w:r>
    </w:p>
    <w:p w:rsidR="00C67245" w:rsidRPr="00F21F31" w:rsidRDefault="00C67245" w:rsidP="00952A03">
      <w:pPr>
        <w:jc w:val="center"/>
        <w:rPr>
          <w:b/>
          <w:sz w:val="28"/>
          <w:szCs w:val="28"/>
        </w:rPr>
      </w:pPr>
    </w:p>
    <w:tbl>
      <w:tblPr>
        <w:tblW w:w="8755" w:type="dxa"/>
        <w:tblLook w:val="04A0"/>
      </w:tblPr>
      <w:tblGrid>
        <w:gridCol w:w="6062"/>
        <w:gridCol w:w="286"/>
        <w:gridCol w:w="2407"/>
      </w:tblGrid>
      <w:tr w:rsidR="006A6189" w:rsidRPr="006031D5" w:rsidTr="00952A03">
        <w:trPr>
          <w:trHeight w:val="1298"/>
        </w:trPr>
        <w:tc>
          <w:tcPr>
            <w:tcW w:w="6062" w:type="dxa"/>
          </w:tcPr>
          <w:p w:rsidR="006A6189" w:rsidRPr="00140338" w:rsidRDefault="006A6189" w:rsidP="00952A03">
            <w:pPr>
              <w:jc w:val="both"/>
              <w:rPr>
                <w:sz w:val="28"/>
                <w:szCs w:val="28"/>
              </w:rPr>
            </w:pPr>
            <w:r w:rsidRPr="00140338">
              <w:rPr>
                <w:sz w:val="28"/>
                <w:szCs w:val="28"/>
              </w:rPr>
              <w:t>Об утверждении Положения «</w:t>
            </w:r>
            <w:r w:rsidR="0026421B" w:rsidRPr="0026421B">
              <w:rPr>
                <w:rFonts w:eastAsia="Calibri"/>
                <w:sz w:val="28"/>
                <w:szCs w:val="28"/>
                <w:lang w:eastAsia="en-US"/>
              </w:rPr>
              <w:t xml:space="preserve">О создании </w:t>
            </w:r>
            <w:r w:rsidR="00503788">
              <w:rPr>
                <w:rFonts w:eastAsia="Calibri"/>
                <w:sz w:val="28"/>
                <w:szCs w:val="28"/>
                <w:lang w:eastAsia="en-US"/>
              </w:rPr>
              <w:t>О</w:t>
            </w:r>
            <w:r w:rsidR="0026421B" w:rsidRPr="0026421B">
              <w:rPr>
                <w:rFonts w:eastAsia="Calibri"/>
                <w:sz w:val="28"/>
                <w:szCs w:val="28"/>
                <w:lang w:eastAsia="en-US"/>
              </w:rPr>
              <w:t xml:space="preserve">бщественной палаты муниципального </w:t>
            </w:r>
            <w:r w:rsidR="00BE774A">
              <w:rPr>
                <w:rFonts w:eastAsia="Calibri"/>
                <w:sz w:val="28"/>
                <w:szCs w:val="28"/>
                <w:lang w:eastAsia="en-US"/>
              </w:rPr>
              <w:t>о</w:t>
            </w:r>
            <w:r w:rsidR="0026421B" w:rsidRPr="0026421B">
              <w:rPr>
                <w:rFonts w:eastAsia="Calibri"/>
                <w:sz w:val="28"/>
                <w:szCs w:val="28"/>
                <w:lang w:eastAsia="en-US"/>
              </w:rPr>
              <w:t>бразования</w:t>
            </w:r>
            <w:r w:rsidR="0026421B">
              <w:rPr>
                <w:rFonts w:eastAsia="Calibri"/>
                <w:sz w:val="28"/>
                <w:szCs w:val="28"/>
                <w:lang w:eastAsia="en-US"/>
              </w:rPr>
              <w:t xml:space="preserve"> </w:t>
            </w:r>
            <w:proofErr w:type="spellStart"/>
            <w:r w:rsidR="0026421B" w:rsidRPr="0026421B">
              <w:rPr>
                <w:rFonts w:eastAsia="Calibri"/>
                <w:sz w:val="28"/>
                <w:szCs w:val="28"/>
                <w:lang w:eastAsia="en-US"/>
              </w:rPr>
              <w:t>Соль-Илецкий</w:t>
            </w:r>
            <w:proofErr w:type="spellEnd"/>
            <w:r w:rsidR="0026421B" w:rsidRPr="0026421B">
              <w:rPr>
                <w:rFonts w:eastAsia="Calibri"/>
                <w:sz w:val="28"/>
                <w:szCs w:val="28"/>
                <w:lang w:eastAsia="en-US"/>
              </w:rPr>
              <w:t xml:space="preserve"> городской  округ</w:t>
            </w:r>
            <w:r w:rsidR="00952A03">
              <w:rPr>
                <w:rFonts w:eastAsia="Calibri"/>
                <w:sz w:val="28"/>
                <w:szCs w:val="28"/>
                <w:lang w:eastAsia="en-US"/>
              </w:rPr>
              <w:t xml:space="preserve"> </w:t>
            </w:r>
            <w:r w:rsidR="0026421B">
              <w:rPr>
                <w:rFonts w:eastAsia="Calibri"/>
                <w:sz w:val="28"/>
                <w:szCs w:val="28"/>
                <w:lang w:eastAsia="en-US"/>
              </w:rPr>
              <w:t>Оренбургской области</w:t>
            </w:r>
            <w:r w:rsidRPr="00140338">
              <w:rPr>
                <w:sz w:val="28"/>
                <w:szCs w:val="28"/>
              </w:rPr>
              <w:t>»</w:t>
            </w:r>
          </w:p>
        </w:tc>
        <w:tc>
          <w:tcPr>
            <w:tcW w:w="286" w:type="dxa"/>
          </w:tcPr>
          <w:p w:rsidR="006A6189" w:rsidRPr="006031D5" w:rsidRDefault="006A6189" w:rsidP="00952A03">
            <w:pPr>
              <w:jc w:val="center"/>
              <w:rPr>
                <w:b/>
                <w:sz w:val="28"/>
                <w:szCs w:val="28"/>
              </w:rPr>
            </w:pPr>
          </w:p>
        </w:tc>
        <w:tc>
          <w:tcPr>
            <w:tcW w:w="2407" w:type="dxa"/>
          </w:tcPr>
          <w:p w:rsidR="006A6189" w:rsidRPr="006031D5" w:rsidRDefault="006A6189" w:rsidP="00952A03">
            <w:pPr>
              <w:jc w:val="center"/>
              <w:rPr>
                <w:b/>
                <w:sz w:val="28"/>
                <w:szCs w:val="28"/>
              </w:rPr>
            </w:pPr>
          </w:p>
        </w:tc>
      </w:tr>
    </w:tbl>
    <w:p w:rsidR="00952A03" w:rsidRDefault="00952A03" w:rsidP="00952A03">
      <w:pPr>
        <w:widowControl/>
        <w:ind w:firstLine="540"/>
        <w:jc w:val="both"/>
        <w:rPr>
          <w:sz w:val="28"/>
          <w:szCs w:val="28"/>
        </w:rPr>
      </w:pPr>
    </w:p>
    <w:p w:rsidR="006A6189" w:rsidRDefault="0026421B" w:rsidP="00952A03">
      <w:pPr>
        <w:widowControl/>
        <w:ind w:firstLine="540"/>
        <w:jc w:val="both"/>
        <w:rPr>
          <w:b/>
          <w:sz w:val="28"/>
          <w:szCs w:val="28"/>
        </w:rPr>
      </w:pPr>
      <w:proofErr w:type="gramStart"/>
      <w:r w:rsidRPr="0026421B">
        <w:rPr>
          <w:sz w:val="28"/>
          <w:szCs w:val="28"/>
        </w:rPr>
        <w:t>В соответствии с  Федеральным законом от 21.07.2014 № 212- ФЗ «Об основах общественного контроля в Российской Федерации», перечнем поручений Президента Российской Федерации от 21.04.2014 № ПР-995 ГС, Законом Оренбургской области от 02.09.2015 №3359/933-V-ОЗ «Об общественном контроле в Оренбургской области</w:t>
      </w:r>
      <w:r>
        <w:rPr>
          <w:sz w:val="28"/>
          <w:szCs w:val="28"/>
        </w:rPr>
        <w:t>»</w:t>
      </w:r>
      <w:r w:rsidR="00B85276">
        <w:rPr>
          <w:sz w:val="28"/>
          <w:szCs w:val="28"/>
        </w:rPr>
        <w:t xml:space="preserve">, руководствуясь </w:t>
      </w:r>
      <w:r w:rsidR="00B85276" w:rsidRPr="00F21F31">
        <w:rPr>
          <w:sz w:val="28"/>
          <w:szCs w:val="28"/>
        </w:rPr>
        <w:t>Уставом муниципального образования Соль-Илецкий городской округ, Совет депутатов муниципального образования Соль-Илецкий городской округ</w:t>
      </w:r>
      <w:r>
        <w:rPr>
          <w:sz w:val="28"/>
          <w:szCs w:val="28"/>
        </w:rPr>
        <w:t xml:space="preserve"> решил</w:t>
      </w:r>
      <w:r w:rsidR="006A6189" w:rsidRPr="00F21F31">
        <w:rPr>
          <w:sz w:val="28"/>
          <w:szCs w:val="28"/>
        </w:rPr>
        <w:t xml:space="preserve">: </w:t>
      </w:r>
      <w:proofErr w:type="gramEnd"/>
    </w:p>
    <w:p w:rsidR="006A6189" w:rsidRDefault="006A6189" w:rsidP="00952A03">
      <w:pPr>
        <w:widowControl/>
        <w:ind w:firstLine="540"/>
        <w:jc w:val="both"/>
        <w:rPr>
          <w:sz w:val="28"/>
          <w:szCs w:val="28"/>
        </w:rPr>
      </w:pPr>
      <w:r w:rsidRPr="00AF70EC">
        <w:rPr>
          <w:sz w:val="28"/>
          <w:szCs w:val="28"/>
        </w:rPr>
        <w:t xml:space="preserve">1. </w:t>
      </w:r>
      <w:r w:rsidR="0026421B" w:rsidRPr="0026421B">
        <w:rPr>
          <w:color w:val="000000"/>
          <w:spacing w:val="-4"/>
          <w:sz w:val="28"/>
          <w:szCs w:val="28"/>
        </w:rPr>
        <w:t>Утвердить Положение об Общественной палат</w:t>
      </w:r>
      <w:r w:rsidR="0026421B">
        <w:rPr>
          <w:color w:val="000000"/>
          <w:spacing w:val="-4"/>
          <w:sz w:val="28"/>
          <w:szCs w:val="28"/>
        </w:rPr>
        <w:t>е Соль-Илецкого</w:t>
      </w:r>
      <w:r w:rsidR="0026421B" w:rsidRPr="0026421B">
        <w:rPr>
          <w:color w:val="000000"/>
          <w:spacing w:val="-4"/>
          <w:sz w:val="28"/>
          <w:szCs w:val="28"/>
        </w:rPr>
        <w:t xml:space="preserve"> городского округа </w:t>
      </w:r>
      <w:r w:rsidR="0026421B">
        <w:rPr>
          <w:color w:val="000000"/>
          <w:spacing w:val="-4"/>
          <w:sz w:val="28"/>
          <w:szCs w:val="28"/>
        </w:rPr>
        <w:t>Оренбургской области</w:t>
      </w:r>
      <w:r w:rsidR="0026421B" w:rsidRPr="0026421B">
        <w:rPr>
          <w:color w:val="000000"/>
          <w:spacing w:val="-4"/>
          <w:sz w:val="28"/>
          <w:szCs w:val="28"/>
        </w:rPr>
        <w:t xml:space="preserve"> </w:t>
      </w:r>
      <w:r>
        <w:rPr>
          <w:sz w:val="28"/>
          <w:szCs w:val="28"/>
        </w:rPr>
        <w:t>согласно приложению.</w:t>
      </w:r>
    </w:p>
    <w:p w:rsidR="006A6189" w:rsidRDefault="006A6189" w:rsidP="00952A03">
      <w:pPr>
        <w:ind w:firstLine="567"/>
        <w:jc w:val="both"/>
        <w:rPr>
          <w:sz w:val="28"/>
          <w:szCs w:val="28"/>
        </w:rPr>
      </w:pPr>
      <w:r w:rsidRPr="00B73713">
        <w:rPr>
          <w:sz w:val="28"/>
          <w:szCs w:val="28"/>
        </w:rPr>
        <w:t xml:space="preserve">2. </w:t>
      </w:r>
      <w:proofErr w:type="gramStart"/>
      <w:r w:rsidRPr="00F21F31">
        <w:rPr>
          <w:sz w:val="28"/>
          <w:szCs w:val="28"/>
        </w:rPr>
        <w:t>Контроль за</w:t>
      </w:r>
      <w:proofErr w:type="gramEnd"/>
      <w:r w:rsidRPr="00F21F31">
        <w:rPr>
          <w:sz w:val="28"/>
          <w:szCs w:val="28"/>
        </w:rPr>
        <w:t xml:space="preserve"> исполнением решения возложить на постоянную комиссию 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 и казачества.</w:t>
      </w:r>
    </w:p>
    <w:p w:rsidR="006A6189" w:rsidRPr="00F72CE3" w:rsidRDefault="006A6189" w:rsidP="00952A03">
      <w:pPr>
        <w:pStyle w:val="ConsPlusNormal"/>
        <w:ind w:firstLine="540"/>
        <w:jc w:val="both"/>
        <w:rPr>
          <w:sz w:val="28"/>
          <w:szCs w:val="28"/>
        </w:rPr>
      </w:pPr>
      <w:r w:rsidRPr="00B73713">
        <w:rPr>
          <w:sz w:val="28"/>
          <w:szCs w:val="28"/>
        </w:rPr>
        <w:t xml:space="preserve">3. Настоящее решение вступает в силу после его официального </w:t>
      </w:r>
      <w:r w:rsidRPr="00F72CE3">
        <w:rPr>
          <w:sz w:val="28"/>
          <w:szCs w:val="28"/>
        </w:rPr>
        <w:t>опубликования (обнародования).</w:t>
      </w:r>
    </w:p>
    <w:p w:rsidR="006A6189" w:rsidRPr="00F21F31" w:rsidRDefault="006A6189" w:rsidP="006A6189">
      <w:pPr>
        <w:jc w:val="both"/>
        <w:rPr>
          <w:sz w:val="28"/>
          <w:szCs w:val="28"/>
        </w:rPr>
      </w:pPr>
    </w:p>
    <w:tbl>
      <w:tblPr>
        <w:tblW w:w="0" w:type="auto"/>
        <w:tblLook w:val="04A0"/>
      </w:tblPr>
      <w:tblGrid>
        <w:gridCol w:w="4802"/>
        <w:gridCol w:w="4768"/>
      </w:tblGrid>
      <w:tr w:rsidR="006A6189" w:rsidRPr="00F21F31" w:rsidTr="0092654D">
        <w:tc>
          <w:tcPr>
            <w:tcW w:w="4803" w:type="dxa"/>
            <w:shd w:val="clear" w:color="auto" w:fill="auto"/>
          </w:tcPr>
          <w:p w:rsidR="006C5C8B" w:rsidRDefault="006C5C8B" w:rsidP="0092654D">
            <w:pPr>
              <w:rPr>
                <w:sz w:val="28"/>
                <w:szCs w:val="28"/>
              </w:rPr>
            </w:pPr>
          </w:p>
          <w:p w:rsidR="006A6189" w:rsidRPr="00F21F31" w:rsidRDefault="006A6189" w:rsidP="0092654D">
            <w:pPr>
              <w:rPr>
                <w:sz w:val="28"/>
                <w:szCs w:val="28"/>
              </w:rPr>
            </w:pPr>
            <w:r w:rsidRPr="00F21F31">
              <w:rPr>
                <w:sz w:val="28"/>
                <w:szCs w:val="28"/>
              </w:rPr>
              <w:t xml:space="preserve">Председатель Совета депутатов муниципального образования </w:t>
            </w:r>
          </w:p>
          <w:p w:rsidR="006A6189" w:rsidRPr="00F21F31" w:rsidRDefault="006A6189" w:rsidP="0092654D">
            <w:pPr>
              <w:rPr>
                <w:sz w:val="28"/>
                <w:szCs w:val="28"/>
              </w:rPr>
            </w:pPr>
            <w:r w:rsidRPr="00F21F31">
              <w:rPr>
                <w:sz w:val="28"/>
                <w:szCs w:val="28"/>
              </w:rPr>
              <w:t>Соль-Илецкий городской округ</w:t>
            </w:r>
          </w:p>
          <w:p w:rsidR="006A6189" w:rsidRPr="00F21F31" w:rsidRDefault="006A6189" w:rsidP="0092654D">
            <w:pPr>
              <w:rPr>
                <w:spacing w:val="-8"/>
                <w:sz w:val="28"/>
                <w:szCs w:val="28"/>
              </w:rPr>
            </w:pPr>
            <w:r w:rsidRPr="00F21F31">
              <w:rPr>
                <w:sz w:val="28"/>
                <w:szCs w:val="28"/>
              </w:rPr>
              <w:t>_________________ В.Н. Васькин</w:t>
            </w:r>
          </w:p>
        </w:tc>
        <w:tc>
          <w:tcPr>
            <w:tcW w:w="4768" w:type="dxa"/>
            <w:shd w:val="clear" w:color="auto" w:fill="auto"/>
          </w:tcPr>
          <w:p w:rsidR="006C5C8B" w:rsidRDefault="006C5C8B" w:rsidP="0092654D">
            <w:pPr>
              <w:rPr>
                <w:sz w:val="28"/>
                <w:szCs w:val="28"/>
              </w:rPr>
            </w:pPr>
          </w:p>
          <w:p w:rsidR="006A6189" w:rsidRPr="00F21F31" w:rsidRDefault="006A6189" w:rsidP="0092654D">
            <w:pPr>
              <w:rPr>
                <w:sz w:val="28"/>
                <w:szCs w:val="28"/>
              </w:rPr>
            </w:pPr>
            <w:r w:rsidRPr="00F21F31">
              <w:rPr>
                <w:sz w:val="28"/>
                <w:szCs w:val="28"/>
              </w:rPr>
              <w:t>Глава</w:t>
            </w:r>
          </w:p>
          <w:p w:rsidR="006A6189" w:rsidRPr="00F21F31" w:rsidRDefault="006A6189" w:rsidP="0092654D">
            <w:pPr>
              <w:rPr>
                <w:sz w:val="28"/>
                <w:szCs w:val="28"/>
              </w:rPr>
            </w:pPr>
            <w:r w:rsidRPr="00F21F31">
              <w:rPr>
                <w:sz w:val="28"/>
                <w:szCs w:val="28"/>
              </w:rPr>
              <w:t xml:space="preserve">муниципального образования </w:t>
            </w:r>
          </w:p>
          <w:p w:rsidR="006A6189" w:rsidRPr="00F21F31" w:rsidRDefault="006A6189" w:rsidP="0092654D">
            <w:pPr>
              <w:rPr>
                <w:sz w:val="28"/>
                <w:szCs w:val="28"/>
              </w:rPr>
            </w:pPr>
            <w:r w:rsidRPr="00F21F31">
              <w:rPr>
                <w:sz w:val="28"/>
                <w:szCs w:val="28"/>
              </w:rPr>
              <w:t>Соль-Илецкий городской округ</w:t>
            </w:r>
          </w:p>
          <w:p w:rsidR="006A6189" w:rsidRPr="00F21F31" w:rsidRDefault="006A6189" w:rsidP="0092654D">
            <w:pPr>
              <w:rPr>
                <w:spacing w:val="-8"/>
                <w:sz w:val="28"/>
                <w:szCs w:val="28"/>
              </w:rPr>
            </w:pPr>
            <w:r w:rsidRPr="00F21F31">
              <w:rPr>
                <w:sz w:val="28"/>
                <w:szCs w:val="28"/>
              </w:rPr>
              <w:t xml:space="preserve">_________________ </w:t>
            </w:r>
            <w:r>
              <w:rPr>
                <w:sz w:val="28"/>
                <w:szCs w:val="28"/>
              </w:rPr>
              <w:t>А.А. Кузьмин</w:t>
            </w:r>
          </w:p>
        </w:tc>
      </w:tr>
    </w:tbl>
    <w:p w:rsidR="006A6189" w:rsidRPr="00F21F31" w:rsidRDefault="006A6189" w:rsidP="006A6189">
      <w:pPr>
        <w:shd w:val="clear" w:color="auto" w:fill="FFFFFF"/>
        <w:rPr>
          <w:spacing w:val="-8"/>
          <w:sz w:val="28"/>
          <w:szCs w:val="28"/>
        </w:rPr>
      </w:pPr>
    </w:p>
    <w:p w:rsidR="006C5C8B" w:rsidRDefault="006C5C8B" w:rsidP="00952A03">
      <w:pPr>
        <w:jc w:val="center"/>
        <w:rPr>
          <w:sz w:val="24"/>
          <w:szCs w:val="24"/>
        </w:rPr>
      </w:pPr>
      <w:r w:rsidRPr="00983EEB">
        <w:rPr>
          <w:sz w:val="24"/>
          <w:szCs w:val="24"/>
        </w:rPr>
        <w:t>Разослано: депутатам Совета депутатов  Соль-Илецкого городского</w:t>
      </w:r>
      <w:r>
        <w:rPr>
          <w:sz w:val="24"/>
          <w:szCs w:val="24"/>
        </w:rPr>
        <w:t xml:space="preserve"> </w:t>
      </w:r>
      <w:r w:rsidRPr="006C5C8B">
        <w:rPr>
          <w:color w:val="000000" w:themeColor="text1"/>
          <w:sz w:val="24"/>
          <w:szCs w:val="24"/>
        </w:rPr>
        <w:t>округа -  19 экз., администрация Соль-Илецкого городского   округа – 1 экз., прокуратура Соль-Илецкого</w:t>
      </w:r>
      <w:r w:rsidRPr="00983EEB">
        <w:rPr>
          <w:sz w:val="24"/>
          <w:szCs w:val="24"/>
        </w:rPr>
        <w:t xml:space="preserve"> района - 1 экз.; в дело - 1 экз.</w:t>
      </w:r>
    </w:p>
    <w:p w:rsidR="00A854DD" w:rsidRDefault="006A6189" w:rsidP="006A6189">
      <w:pPr>
        <w:pStyle w:val="ConsPlusNormal"/>
        <w:jc w:val="right"/>
        <w:rPr>
          <w:sz w:val="28"/>
          <w:szCs w:val="28"/>
        </w:rPr>
      </w:pPr>
      <w:r w:rsidRPr="00F72CE3">
        <w:rPr>
          <w:sz w:val="28"/>
          <w:szCs w:val="28"/>
        </w:rPr>
        <w:lastRenderedPageBreak/>
        <w:t>Приложение</w:t>
      </w:r>
    </w:p>
    <w:p w:rsidR="006A6189" w:rsidRPr="00F72CE3" w:rsidRDefault="006A6189" w:rsidP="006A6189">
      <w:pPr>
        <w:pStyle w:val="ConsPlusNormal"/>
        <w:jc w:val="right"/>
        <w:rPr>
          <w:sz w:val="28"/>
          <w:szCs w:val="28"/>
        </w:rPr>
      </w:pPr>
      <w:r w:rsidRPr="00F72CE3">
        <w:rPr>
          <w:sz w:val="28"/>
          <w:szCs w:val="28"/>
        </w:rPr>
        <w:t>к решению</w:t>
      </w:r>
      <w:r w:rsidR="001C0450">
        <w:rPr>
          <w:sz w:val="28"/>
          <w:szCs w:val="28"/>
        </w:rPr>
        <w:t xml:space="preserve"> </w:t>
      </w:r>
      <w:r w:rsidRPr="00F72CE3">
        <w:rPr>
          <w:sz w:val="28"/>
          <w:szCs w:val="28"/>
        </w:rPr>
        <w:t>Совета депутатов</w:t>
      </w:r>
    </w:p>
    <w:p w:rsidR="00A854DD" w:rsidRDefault="006A6189" w:rsidP="006A6189">
      <w:pPr>
        <w:pStyle w:val="ConsPlusNormal"/>
        <w:jc w:val="right"/>
        <w:rPr>
          <w:sz w:val="28"/>
          <w:szCs w:val="28"/>
        </w:rPr>
      </w:pPr>
      <w:r w:rsidRPr="00F72CE3">
        <w:rPr>
          <w:sz w:val="28"/>
          <w:szCs w:val="28"/>
        </w:rPr>
        <w:t>муниципального образования</w:t>
      </w:r>
    </w:p>
    <w:p w:rsidR="006A6189" w:rsidRDefault="006A6189" w:rsidP="006A6189">
      <w:pPr>
        <w:pStyle w:val="ConsPlusNormal"/>
        <w:jc w:val="right"/>
        <w:rPr>
          <w:sz w:val="28"/>
          <w:szCs w:val="28"/>
        </w:rPr>
      </w:pPr>
      <w:r>
        <w:rPr>
          <w:sz w:val="28"/>
          <w:szCs w:val="28"/>
        </w:rPr>
        <w:t>Соль-Илецкий городской округ</w:t>
      </w:r>
    </w:p>
    <w:p w:rsidR="00A854DD" w:rsidRDefault="006A6189" w:rsidP="006A6189">
      <w:pPr>
        <w:pStyle w:val="ConsPlusNormal"/>
        <w:jc w:val="right"/>
        <w:rPr>
          <w:sz w:val="28"/>
          <w:szCs w:val="28"/>
        </w:rPr>
      </w:pPr>
      <w:r>
        <w:rPr>
          <w:sz w:val="28"/>
          <w:szCs w:val="28"/>
        </w:rPr>
        <w:t xml:space="preserve">Оренбургской области </w:t>
      </w:r>
    </w:p>
    <w:p w:rsidR="006A6189" w:rsidRPr="00F72CE3" w:rsidRDefault="006A6189" w:rsidP="006A6189">
      <w:pPr>
        <w:pStyle w:val="ConsPlusNormal"/>
        <w:jc w:val="right"/>
        <w:rPr>
          <w:sz w:val="28"/>
          <w:szCs w:val="28"/>
        </w:rPr>
      </w:pPr>
      <w:r w:rsidRPr="00F72CE3">
        <w:rPr>
          <w:sz w:val="28"/>
          <w:szCs w:val="28"/>
        </w:rPr>
        <w:t xml:space="preserve">от </w:t>
      </w:r>
      <w:r w:rsidR="00952A03">
        <w:rPr>
          <w:sz w:val="28"/>
          <w:szCs w:val="28"/>
        </w:rPr>
        <w:t>25.03.2020</w:t>
      </w:r>
      <w:r w:rsidR="00C67245">
        <w:rPr>
          <w:sz w:val="28"/>
          <w:szCs w:val="28"/>
        </w:rPr>
        <w:t xml:space="preserve">  № </w:t>
      </w:r>
      <w:r w:rsidR="00952A03">
        <w:rPr>
          <w:sz w:val="28"/>
          <w:szCs w:val="28"/>
        </w:rPr>
        <w:t>855</w:t>
      </w:r>
    </w:p>
    <w:p w:rsidR="006A6189" w:rsidRPr="007F0186" w:rsidRDefault="006A6189" w:rsidP="006A6189">
      <w:pPr>
        <w:pStyle w:val="ConsPlusNormal"/>
        <w:jc w:val="both"/>
        <w:rPr>
          <w:sz w:val="28"/>
          <w:szCs w:val="28"/>
        </w:rPr>
      </w:pPr>
    </w:p>
    <w:p w:rsidR="006A6189" w:rsidRPr="007F0186" w:rsidRDefault="006A6189" w:rsidP="006A6189">
      <w:pPr>
        <w:pStyle w:val="ConsPlusTitle"/>
        <w:jc w:val="center"/>
        <w:rPr>
          <w:sz w:val="28"/>
          <w:szCs w:val="28"/>
        </w:rPr>
      </w:pPr>
      <w:bookmarkStart w:id="0" w:name="P40"/>
      <w:bookmarkEnd w:id="0"/>
      <w:r w:rsidRPr="007F0186">
        <w:rPr>
          <w:sz w:val="28"/>
          <w:szCs w:val="28"/>
        </w:rPr>
        <w:t>Положение</w:t>
      </w:r>
    </w:p>
    <w:p w:rsidR="00A854DD" w:rsidRDefault="0026421B" w:rsidP="006A6189">
      <w:pPr>
        <w:pStyle w:val="ConsPlusTitle"/>
        <w:jc w:val="center"/>
        <w:rPr>
          <w:sz w:val="28"/>
          <w:szCs w:val="28"/>
        </w:rPr>
      </w:pPr>
      <w:r>
        <w:rPr>
          <w:sz w:val="28"/>
          <w:szCs w:val="28"/>
        </w:rPr>
        <w:t>об Общественной палате</w:t>
      </w:r>
      <w:r w:rsidR="006A6189" w:rsidRPr="007F0186">
        <w:rPr>
          <w:sz w:val="28"/>
          <w:szCs w:val="28"/>
        </w:rPr>
        <w:t xml:space="preserve"> муниципального образования </w:t>
      </w:r>
    </w:p>
    <w:p w:rsidR="006A6189" w:rsidRPr="007F0186" w:rsidRDefault="006A6189" w:rsidP="006A6189">
      <w:pPr>
        <w:pStyle w:val="ConsPlusTitle"/>
        <w:jc w:val="center"/>
        <w:rPr>
          <w:sz w:val="28"/>
          <w:szCs w:val="28"/>
        </w:rPr>
      </w:pPr>
      <w:r>
        <w:rPr>
          <w:sz w:val="28"/>
          <w:szCs w:val="28"/>
        </w:rPr>
        <w:t>Соль-Илецкий городской округ</w:t>
      </w:r>
      <w:r w:rsidR="006C5C8B">
        <w:rPr>
          <w:sz w:val="28"/>
          <w:szCs w:val="28"/>
        </w:rPr>
        <w:t xml:space="preserve"> Оренбургской области</w:t>
      </w:r>
    </w:p>
    <w:p w:rsidR="006A6189" w:rsidRPr="007F0186" w:rsidRDefault="006A6189" w:rsidP="006A6189">
      <w:pPr>
        <w:pStyle w:val="ConsPlusNormal"/>
        <w:jc w:val="both"/>
        <w:rPr>
          <w:sz w:val="28"/>
          <w:szCs w:val="28"/>
        </w:rPr>
      </w:pPr>
    </w:p>
    <w:p w:rsidR="006A6189" w:rsidRPr="00394D78" w:rsidRDefault="00394D78" w:rsidP="006A6189">
      <w:pPr>
        <w:pStyle w:val="ConsPlusNormal"/>
        <w:jc w:val="center"/>
        <w:outlineLvl w:val="1"/>
        <w:rPr>
          <w:b/>
          <w:sz w:val="28"/>
          <w:szCs w:val="28"/>
        </w:rPr>
      </w:pPr>
      <w:r w:rsidRPr="00394D78">
        <w:rPr>
          <w:b/>
          <w:sz w:val="28"/>
          <w:szCs w:val="28"/>
        </w:rPr>
        <w:t xml:space="preserve">Статья </w:t>
      </w:r>
      <w:r w:rsidR="006A6189" w:rsidRPr="00394D78">
        <w:rPr>
          <w:b/>
          <w:sz w:val="28"/>
          <w:szCs w:val="28"/>
        </w:rPr>
        <w:t>1. Общие положения</w:t>
      </w:r>
    </w:p>
    <w:p w:rsidR="006A6189" w:rsidRPr="00952A03" w:rsidRDefault="006A6189" w:rsidP="006A6189">
      <w:pPr>
        <w:pStyle w:val="ConsPlusNormal"/>
        <w:jc w:val="both"/>
        <w:rPr>
          <w:sz w:val="28"/>
          <w:szCs w:val="28"/>
        </w:rPr>
      </w:pPr>
    </w:p>
    <w:p w:rsidR="009E3D50" w:rsidRPr="00952A03" w:rsidRDefault="009E3D50" w:rsidP="006613AA">
      <w:pPr>
        <w:shd w:val="clear" w:color="auto" w:fill="FFFFFF"/>
        <w:tabs>
          <w:tab w:val="left" w:pos="993"/>
        </w:tabs>
        <w:suppressAutoHyphens/>
        <w:ind w:right="7" w:firstLine="709"/>
        <w:jc w:val="both"/>
        <w:rPr>
          <w:sz w:val="28"/>
          <w:szCs w:val="28"/>
        </w:rPr>
      </w:pPr>
      <w:r w:rsidRPr="00952A03">
        <w:rPr>
          <w:spacing w:val="-2"/>
          <w:sz w:val="28"/>
          <w:szCs w:val="28"/>
        </w:rPr>
        <w:t xml:space="preserve">1. </w:t>
      </w:r>
      <w:proofErr w:type="gramStart"/>
      <w:r w:rsidRPr="00952A03">
        <w:rPr>
          <w:spacing w:val="-2"/>
          <w:sz w:val="28"/>
          <w:szCs w:val="28"/>
        </w:rPr>
        <w:t xml:space="preserve">Общественная палата </w:t>
      </w:r>
      <w:r w:rsidRPr="00952A03">
        <w:rPr>
          <w:sz w:val="28"/>
          <w:szCs w:val="28"/>
        </w:rPr>
        <w:t>муниципального образования Соль-Илецкий городской округ</w:t>
      </w:r>
      <w:r w:rsidRPr="00952A03">
        <w:rPr>
          <w:spacing w:val="2"/>
          <w:sz w:val="28"/>
          <w:szCs w:val="28"/>
        </w:rPr>
        <w:t xml:space="preserve"> </w:t>
      </w:r>
      <w:r w:rsidR="006C5C8B" w:rsidRPr="00952A03">
        <w:rPr>
          <w:spacing w:val="2"/>
          <w:sz w:val="28"/>
          <w:szCs w:val="28"/>
        </w:rPr>
        <w:t xml:space="preserve">Оренбургской области </w:t>
      </w:r>
      <w:r w:rsidRPr="00952A03">
        <w:rPr>
          <w:spacing w:val="2"/>
          <w:sz w:val="28"/>
          <w:szCs w:val="28"/>
        </w:rPr>
        <w:t xml:space="preserve">(далее – Палата) </w:t>
      </w:r>
      <w:r w:rsidRPr="00952A03">
        <w:rPr>
          <w:sz w:val="28"/>
          <w:szCs w:val="28"/>
          <w:bdr w:val="none" w:sz="0" w:space="0" w:color="auto" w:frame="1"/>
        </w:rPr>
        <w:t xml:space="preserve">обеспечивает взаимодействие граждан Российской Федерации, проживающих на территории муниципального образования Соль-Илецкий городской округ Оренбургской области (далее - граждане), </w:t>
      </w:r>
      <w:r w:rsidR="006663C3" w:rsidRPr="00952A03">
        <w:rPr>
          <w:sz w:val="28"/>
          <w:szCs w:val="28"/>
          <w:bdr w:val="none" w:sz="0" w:space="0" w:color="auto" w:frame="1"/>
        </w:rPr>
        <w:t>общественных объединений, профессиональных союзов, творческих союзов, объединений работодателей и их ассоциаций, профессиональных объединений,</w:t>
      </w:r>
      <w:r w:rsidRPr="00952A03">
        <w:rPr>
          <w:sz w:val="28"/>
          <w:szCs w:val="28"/>
          <w:bdr w:val="none" w:sz="0" w:space="0" w:color="auto" w:frame="1"/>
        </w:rPr>
        <w:t xml:space="preserve"> </w:t>
      </w:r>
      <w:r w:rsidR="006663C3" w:rsidRPr="00952A03">
        <w:rPr>
          <w:sz w:val="28"/>
          <w:szCs w:val="28"/>
          <w:bdr w:val="none" w:sz="0" w:space="0" w:color="auto" w:frame="1"/>
        </w:rPr>
        <w:t>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w:t>
      </w:r>
      <w:proofErr w:type="gramEnd"/>
      <w:r w:rsidR="006663C3" w:rsidRPr="00952A03">
        <w:rPr>
          <w:sz w:val="28"/>
          <w:szCs w:val="28"/>
          <w:bdr w:val="none" w:sz="0" w:space="0" w:color="auto" w:frame="1"/>
        </w:rPr>
        <w:t xml:space="preserve"> </w:t>
      </w:r>
      <w:proofErr w:type="gramStart"/>
      <w:r w:rsidR="006663C3" w:rsidRPr="00952A03">
        <w:rPr>
          <w:sz w:val="28"/>
          <w:szCs w:val="28"/>
          <w:bdr w:val="none" w:sz="0" w:space="0" w:color="auto" w:frame="1"/>
        </w:rPr>
        <w:t xml:space="preserve">муниципального образования Соль-Илецкий городской округ Оренбургской области, </w:t>
      </w:r>
      <w:r w:rsidR="00B85276" w:rsidRPr="00952A03">
        <w:rPr>
          <w:sz w:val="28"/>
          <w:szCs w:val="28"/>
          <w:bdr w:val="none" w:sz="0" w:space="0" w:color="auto" w:frame="1"/>
        </w:rPr>
        <w:t xml:space="preserve">с </w:t>
      </w:r>
      <w:r w:rsidRPr="00952A03">
        <w:rPr>
          <w:sz w:val="28"/>
          <w:szCs w:val="28"/>
          <w:bdr w:val="none" w:sz="0" w:space="0" w:color="auto" w:frame="1"/>
        </w:rPr>
        <w:t xml:space="preserve">органами местного самоуправления муниципального образования Соль-Илецкий городской округ Оренбургской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w:t>
      </w:r>
      <w:r w:rsidR="006663C3" w:rsidRPr="00952A03">
        <w:rPr>
          <w:sz w:val="28"/>
          <w:szCs w:val="28"/>
          <w:bdr w:val="none" w:sz="0" w:space="0" w:color="auto" w:frame="1"/>
        </w:rPr>
        <w:t xml:space="preserve">общественных объединений и иных </w:t>
      </w:r>
      <w:r w:rsidRPr="00952A03">
        <w:rPr>
          <w:sz w:val="28"/>
          <w:szCs w:val="28"/>
          <w:bdr w:val="none" w:sz="0" w:space="0" w:color="auto" w:frame="1"/>
        </w:rPr>
        <w:t>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w:t>
      </w:r>
      <w:proofErr w:type="gramEnd"/>
      <w:r w:rsidRPr="00952A03">
        <w:rPr>
          <w:sz w:val="28"/>
          <w:szCs w:val="28"/>
          <w:bdr w:val="none" w:sz="0" w:space="0" w:color="auto" w:frame="1"/>
        </w:rPr>
        <w:t xml:space="preserve">, муниципальных </w:t>
      </w:r>
      <w:r w:rsidR="00B85276" w:rsidRPr="00952A03">
        <w:rPr>
          <w:sz w:val="28"/>
          <w:szCs w:val="28"/>
          <w:bdr w:val="none" w:sz="0" w:space="0" w:color="auto" w:frame="1"/>
        </w:rPr>
        <w:t>предприятий и учреждений</w:t>
      </w:r>
      <w:r w:rsidRPr="00952A03">
        <w:rPr>
          <w:sz w:val="28"/>
          <w:szCs w:val="28"/>
          <w:bdr w:val="none" w:sz="0" w:space="0" w:color="auto" w:frame="1"/>
        </w:rPr>
        <w:t>, иных организаций, осуществляющих отдельные публичные полномочия на территории муниципального образования Соль-Илецкий городской округ Оренбургской области (далее – муниципальное образование</w:t>
      </w:r>
      <w:r w:rsidR="00B85276" w:rsidRPr="00952A03">
        <w:rPr>
          <w:sz w:val="28"/>
          <w:szCs w:val="28"/>
          <w:bdr w:val="none" w:sz="0" w:space="0" w:color="auto" w:frame="1"/>
        </w:rPr>
        <w:t>).</w:t>
      </w:r>
      <w:r w:rsidRPr="00952A03">
        <w:rPr>
          <w:sz w:val="28"/>
          <w:szCs w:val="28"/>
        </w:rPr>
        <w:t xml:space="preserve"> </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rPr>
        <w:t xml:space="preserve">2. </w:t>
      </w:r>
      <w:r w:rsidR="00B85276" w:rsidRPr="00952A03">
        <w:rPr>
          <w:sz w:val="28"/>
          <w:szCs w:val="28"/>
        </w:rPr>
        <w:t>Палата</w:t>
      </w:r>
      <w:r w:rsidRPr="00952A03">
        <w:rPr>
          <w:sz w:val="28"/>
          <w:szCs w:val="28"/>
        </w:rPr>
        <w:t xml:space="preserve"> </w:t>
      </w:r>
      <w:r w:rsidRPr="00952A03">
        <w:rPr>
          <w:sz w:val="28"/>
          <w:szCs w:val="28"/>
          <w:bdr w:val="none" w:sz="0" w:space="0" w:color="auto" w:frame="1"/>
        </w:rPr>
        <w:t>формируется на основе добровольного участия в его деятельности граждан</w:t>
      </w:r>
      <w:r w:rsidR="0002308C" w:rsidRPr="00952A03">
        <w:rPr>
          <w:sz w:val="28"/>
          <w:szCs w:val="28"/>
          <w:bdr w:val="none" w:sz="0" w:space="0" w:color="auto" w:frame="1"/>
        </w:rPr>
        <w:t>, общественных объединений</w:t>
      </w:r>
      <w:r w:rsidRPr="00952A03">
        <w:rPr>
          <w:sz w:val="28"/>
          <w:szCs w:val="28"/>
          <w:bdr w:val="none" w:sz="0" w:space="0" w:color="auto" w:frame="1"/>
        </w:rPr>
        <w:t xml:space="preserve"> и некоммерческих организаций.</w:t>
      </w:r>
    </w:p>
    <w:p w:rsidR="00643BD9" w:rsidRPr="00952A03" w:rsidRDefault="00643BD9"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 xml:space="preserve">3. </w:t>
      </w:r>
      <w:r w:rsidR="00394D78" w:rsidRPr="00952A03">
        <w:rPr>
          <w:sz w:val="28"/>
          <w:szCs w:val="28"/>
          <w:bdr w:val="none" w:sz="0" w:space="0" w:color="auto" w:frame="1"/>
        </w:rPr>
        <w:t xml:space="preserve">Наименование «Общественная палата муниципального образования Соль-Илецкий городской округ Оренбургской области» не может быть использовано в названиях органов местного самоуправления, а также в названиях объединений, организаций, учреждений и предприятий. </w:t>
      </w:r>
    </w:p>
    <w:p w:rsidR="009E3D50" w:rsidRPr="00952A03" w:rsidRDefault="00394D78" w:rsidP="006613AA">
      <w:pPr>
        <w:shd w:val="clear" w:color="auto" w:fill="FFFFFF"/>
        <w:ind w:right="7" w:firstLine="709"/>
        <w:jc w:val="both"/>
        <w:rPr>
          <w:sz w:val="28"/>
          <w:szCs w:val="28"/>
          <w:bdr w:val="none" w:sz="0" w:space="0" w:color="auto" w:frame="1"/>
        </w:rPr>
      </w:pPr>
      <w:r w:rsidRPr="00952A03">
        <w:rPr>
          <w:spacing w:val="1"/>
          <w:sz w:val="28"/>
          <w:szCs w:val="28"/>
        </w:rPr>
        <w:t>4</w:t>
      </w:r>
      <w:r w:rsidR="009E3D50" w:rsidRPr="00952A03">
        <w:rPr>
          <w:spacing w:val="1"/>
          <w:sz w:val="28"/>
          <w:szCs w:val="28"/>
        </w:rPr>
        <w:t xml:space="preserve">. </w:t>
      </w:r>
      <w:r w:rsidR="009E3D50" w:rsidRPr="00952A03">
        <w:rPr>
          <w:sz w:val="28"/>
          <w:szCs w:val="28"/>
          <w:bdr w:val="none" w:sz="0" w:space="0" w:color="auto" w:frame="1"/>
        </w:rPr>
        <w:t xml:space="preserve">Местонахождение Палаты – </w:t>
      </w:r>
      <w:proofErr w:type="gramStart"/>
      <w:r w:rsidR="00251FC3" w:rsidRPr="00952A03">
        <w:rPr>
          <w:sz w:val="28"/>
          <w:szCs w:val="28"/>
          <w:bdr w:val="none" w:sz="0" w:space="0" w:color="auto" w:frame="1"/>
        </w:rPr>
        <w:t>г</w:t>
      </w:r>
      <w:proofErr w:type="gramEnd"/>
      <w:r w:rsidR="00251FC3" w:rsidRPr="00952A03">
        <w:rPr>
          <w:sz w:val="28"/>
          <w:szCs w:val="28"/>
          <w:bdr w:val="none" w:sz="0" w:space="0" w:color="auto" w:frame="1"/>
        </w:rPr>
        <w:t xml:space="preserve">. Соль-Илецк </w:t>
      </w:r>
      <w:r w:rsidR="009E3D50" w:rsidRPr="00952A03">
        <w:rPr>
          <w:sz w:val="28"/>
          <w:szCs w:val="28"/>
          <w:bdr w:val="none" w:sz="0" w:space="0" w:color="auto" w:frame="1"/>
        </w:rPr>
        <w:t>Оренбургской области.</w:t>
      </w:r>
    </w:p>
    <w:p w:rsidR="009E3D50" w:rsidRPr="00952A03" w:rsidRDefault="009E3D50" w:rsidP="006613AA">
      <w:pPr>
        <w:shd w:val="clear" w:color="auto" w:fill="FFFFFF"/>
        <w:ind w:right="7" w:firstLine="567"/>
        <w:jc w:val="both"/>
        <w:rPr>
          <w:spacing w:val="-1"/>
          <w:sz w:val="28"/>
          <w:szCs w:val="28"/>
        </w:rPr>
      </w:pPr>
    </w:p>
    <w:p w:rsidR="00952A03" w:rsidRDefault="00952A03" w:rsidP="006613AA">
      <w:pPr>
        <w:ind w:firstLine="567"/>
        <w:jc w:val="center"/>
        <w:rPr>
          <w:b/>
          <w:bCs/>
          <w:iCs/>
          <w:spacing w:val="2"/>
          <w:sz w:val="28"/>
          <w:szCs w:val="28"/>
        </w:rPr>
      </w:pPr>
    </w:p>
    <w:p w:rsidR="009E3D50" w:rsidRPr="00952A03" w:rsidRDefault="00394D78" w:rsidP="006613AA">
      <w:pPr>
        <w:ind w:firstLine="567"/>
        <w:jc w:val="center"/>
        <w:rPr>
          <w:b/>
          <w:iCs/>
          <w:spacing w:val="2"/>
          <w:sz w:val="28"/>
          <w:szCs w:val="28"/>
        </w:rPr>
      </w:pPr>
      <w:r w:rsidRPr="00952A03">
        <w:rPr>
          <w:b/>
          <w:bCs/>
          <w:iCs/>
          <w:spacing w:val="2"/>
          <w:sz w:val="28"/>
          <w:szCs w:val="28"/>
        </w:rPr>
        <w:lastRenderedPageBreak/>
        <w:t xml:space="preserve">Статья </w:t>
      </w:r>
      <w:r w:rsidR="009E3D50" w:rsidRPr="00952A03">
        <w:rPr>
          <w:b/>
          <w:bCs/>
          <w:iCs/>
          <w:spacing w:val="2"/>
          <w:sz w:val="28"/>
          <w:szCs w:val="28"/>
        </w:rPr>
        <w:t xml:space="preserve">2. </w:t>
      </w:r>
      <w:r w:rsidR="009E3D50" w:rsidRPr="00952A03">
        <w:rPr>
          <w:b/>
          <w:iCs/>
          <w:spacing w:val="2"/>
          <w:sz w:val="28"/>
          <w:szCs w:val="28"/>
        </w:rPr>
        <w:t xml:space="preserve">Цели </w:t>
      </w:r>
      <w:r w:rsidR="009E3D50" w:rsidRPr="00952A03">
        <w:rPr>
          <w:b/>
          <w:bCs/>
          <w:iCs/>
          <w:spacing w:val="2"/>
          <w:sz w:val="28"/>
          <w:szCs w:val="28"/>
        </w:rPr>
        <w:t xml:space="preserve">и задачи </w:t>
      </w:r>
      <w:r w:rsidRPr="00952A03">
        <w:rPr>
          <w:b/>
          <w:bCs/>
          <w:iCs/>
          <w:spacing w:val="2"/>
          <w:sz w:val="28"/>
          <w:szCs w:val="28"/>
        </w:rPr>
        <w:t>П</w:t>
      </w:r>
      <w:r w:rsidR="009E3D50" w:rsidRPr="00952A03">
        <w:rPr>
          <w:b/>
          <w:iCs/>
          <w:spacing w:val="2"/>
          <w:sz w:val="28"/>
          <w:szCs w:val="28"/>
        </w:rPr>
        <w:t>алаты:</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 xml:space="preserve">1. Палата призвана обеспечить согласование общественно значимых интересов граждан, </w:t>
      </w:r>
      <w:r w:rsidR="0002308C" w:rsidRPr="00952A03">
        <w:rPr>
          <w:sz w:val="28"/>
          <w:szCs w:val="28"/>
          <w:bdr w:val="none" w:sz="0" w:space="0" w:color="auto" w:frame="1"/>
        </w:rPr>
        <w:t xml:space="preserve">общественных объединений, </w:t>
      </w:r>
      <w:r w:rsidRPr="00952A03">
        <w:rPr>
          <w:sz w:val="28"/>
          <w:szCs w:val="28"/>
          <w:bdr w:val="none" w:sz="0" w:space="0" w:color="auto" w:frame="1"/>
        </w:rPr>
        <w:t>некоммерческих организаций, органов местного самоуправления для решения наиболее важных вопросов экономического и </w:t>
      </w:r>
      <w:hyperlink r:id="rId9" w:tooltip="Социально-экономическое развитие" w:history="1">
        <w:r w:rsidRPr="00952A03">
          <w:rPr>
            <w:sz w:val="28"/>
            <w:szCs w:val="28"/>
          </w:rPr>
          <w:t>социального развития</w:t>
        </w:r>
      </w:hyperlink>
      <w:r w:rsidRPr="00952A03">
        <w:rPr>
          <w:sz w:val="28"/>
          <w:szCs w:val="28"/>
          <w:bdr w:val="none" w:sz="0" w:space="0" w:color="auto" w:frame="1"/>
        </w:rPr>
        <w:t> </w:t>
      </w:r>
      <w:r w:rsidRPr="00952A03">
        <w:rPr>
          <w:bCs/>
          <w:sz w:val="28"/>
          <w:szCs w:val="28"/>
          <w:bdr w:val="none" w:sz="0" w:space="0" w:color="auto" w:frame="1"/>
        </w:rPr>
        <w:t>муниципального образования</w:t>
      </w:r>
      <w:r w:rsidRPr="00952A03">
        <w:rPr>
          <w:sz w:val="28"/>
          <w:szCs w:val="28"/>
          <w:bdr w:val="none" w:sz="0" w:space="0" w:color="auto" w:frame="1"/>
        </w:rPr>
        <w:t>, защиты прав и свобод граждан Российской Федерации, развития демократических институтов путем:</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1) привлечения граждан</w:t>
      </w:r>
      <w:r w:rsidR="0002308C" w:rsidRPr="00952A03">
        <w:rPr>
          <w:sz w:val="28"/>
          <w:szCs w:val="28"/>
          <w:bdr w:val="none" w:sz="0" w:space="0" w:color="auto" w:frame="1"/>
        </w:rPr>
        <w:t>, общественных объединений</w:t>
      </w:r>
      <w:r w:rsidRPr="00952A03">
        <w:rPr>
          <w:sz w:val="28"/>
          <w:szCs w:val="28"/>
          <w:bdr w:val="none" w:sz="0" w:space="0" w:color="auto" w:frame="1"/>
        </w:rPr>
        <w:t xml:space="preserve"> и некоммерческих организаций;</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 xml:space="preserve">2) выдвижения и поддержки гражданских инициатив, направленных на реализацию конституционных прав, свобод и законных интересов граждан, </w:t>
      </w:r>
      <w:r w:rsidR="0002308C" w:rsidRPr="00952A03">
        <w:rPr>
          <w:sz w:val="28"/>
          <w:szCs w:val="28"/>
          <w:bdr w:val="none" w:sz="0" w:space="0" w:color="auto" w:frame="1"/>
        </w:rPr>
        <w:t xml:space="preserve">общественных объединений </w:t>
      </w:r>
      <w:r w:rsidRPr="00952A03">
        <w:rPr>
          <w:sz w:val="28"/>
          <w:szCs w:val="28"/>
          <w:bdr w:val="none" w:sz="0" w:space="0" w:color="auto" w:frame="1"/>
        </w:rPr>
        <w:t>и некоммерческих организаций;</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 xml:space="preserve">3) выработки рекомендаций органам местного самоуправления при определении приоритетов </w:t>
      </w:r>
      <w:r w:rsidR="00394D78" w:rsidRPr="00952A03">
        <w:rPr>
          <w:sz w:val="28"/>
          <w:szCs w:val="28"/>
          <w:bdr w:val="none" w:sz="0" w:space="0" w:color="auto" w:frame="1"/>
        </w:rPr>
        <w:t>деятельности</w:t>
      </w:r>
      <w:r w:rsidRPr="00952A03">
        <w:rPr>
          <w:sz w:val="28"/>
          <w:szCs w:val="28"/>
          <w:bdr w:val="none" w:sz="0" w:space="0" w:color="auto" w:frame="1"/>
        </w:rPr>
        <w:t>;</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 xml:space="preserve">4) взаимодействия с Общественной палатой Оренбургской области, а также Общественными палатами (советами) муниципальных образований, </w:t>
      </w:r>
      <w:r w:rsidR="002F7D3C" w:rsidRPr="00952A03">
        <w:rPr>
          <w:sz w:val="28"/>
          <w:szCs w:val="28"/>
          <w:bdr w:val="none" w:sz="0" w:space="0" w:color="auto" w:frame="1"/>
        </w:rPr>
        <w:t>О</w:t>
      </w:r>
      <w:r w:rsidRPr="00952A03">
        <w:rPr>
          <w:sz w:val="28"/>
          <w:szCs w:val="28"/>
          <w:bdr w:val="none" w:sz="0" w:space="0" w:color="auto" w:frame="1"/>
        </w:rPr>
        <w:t xml:space="preserve">бщественными советами при Законодательном Собрании </w:t>
      </w:r>
      <w:r w:rsidR="00394D78" w:rsidRPr="00952A03">
        <w:rPr>
          <w:sz w:val="28"/>
          <w:szCs w:val="28"/>
          <w:bdr w:val="none" w:sz="0" w:space="0" w:color="auto" w:frame="1"/>
        </w:rPr>
        <w:t xml:space="preserve">Оренбургской области </w:t>
      </w:r>
      <w:r w:rsidRPr="00952A03">
        <w:rPr>
          <w:sz w:val="28"/>
          <w:szCs w:val="28"/>
          <w:bdr w:val="none" w:sz="0" w:space="0" w:color="auto" w:frame="1"/>
        </w:rPr>
        <w:t>и исполнительных органах государственной власти Оренбургской области</w:t>
      </w:r>
      <w:r w:rsidR="00394D78" w:rsidRPr="00952A03">
        <w:rPr>
          <w:sz w:val="28"/>
          <w:szCs w:val="28"/>
          <w:bdr w:val="none" w:sz="0" w:space="0" w:color="auto" w:frame="1"/>
        </w:rPr>
        <w:t xml:space="preserve"> и иными институтами гражданского общества</w:t>
      </w:r>
      <w:r w:rsidRPr="00952A03">
        <w:rPr>
          <w:sz w:val="28"/>
          <w:szCs w:val="28"/>
          <w:bdr w:val="none" w:sz="0" w:space="0" w:color="auto" w:frame="1"/>
        </w:rPr>
        <w:t>;</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5) оказания информационной, методической и иной поддержки</w:t>
      </w:r>
      <w:r w:rsidR="0002308C" w:rsidRPr="00952A03">
        <w:rPr>
          <w:sz w:val="28"/>
          <w:szCs w:val="28"/>
          <w:bdr w:val="none" w:sz="0" w:space="0" w:color="auto" w:frame="1"/>
        </w:rPr>
        <w:t xml:space="preserve"> общественным объединениям,</w:t>
      </w:r>
      <w:r w:rsidRPr="00952A03">
        <w:rPr>
          <w:sz w:val="28"/>
          <w:szCs w:val="28"/>
          <w:bdr w:val="none" w:sz="0" w:space="0" w:color="auto" w:frame="1"/>
        </w:rPr>
        <w:t xml:space="preserve"> некоммерческим организациям, деятельность которых направлена на развитие гражданского общества в муниципальном образовании.</w:t>
      </w:r>
    </w:p>
    <w:p w:rsidR="009E3D50" w:rsidRPr="00952A03" w:rsidRDefault="009E3D50" w:rsidP="006613AA">
      <w:pPr>
        <w:tabs>
          <w:tab w:val="left" w:pos="709"/>
          <w:tab w:val="left" w:pos="851"/>
        </w:tabs>
        <w:ind w:firstLine="540"/>
        <w:jc w:val="both"/>
        <w:rPr>
          <w:rFonts w:eastAsiaTheme="minorHAnsi"/>
          <w:sz w:val="28"/>
          <w:szCs w:val="28"/>
          <w:lang w:eastAsia="en-US"/>
        </w:rPr>
      </w:pPr>
    </w:p>
    <w:p w:rsidR="009E3D50" w:rsidRPr="00952A03" w:rsidRDefault="00394D78" w:rsidP="006613AA">
      <w:pPr>
        <w:tabs>
          <w:tab w:val="left" w:pos="709"/>
          <w:tab w:val="left" w:pos="851"/>
        </w:tabs>
        <w:ind w:firstLine="540"/>
        <w:jc w:val="center"/>
        <w:rPr>
          <w:b/>
          <w:sz w:val="28"/>
          <w:szCs w:val="28"/>
          <w:bdr w:val="none" w:sz="0" w:space="0" w:color="auto" w:frame="1"/>
        </w:rPr>
      </w:pPr>
      <w:r w:rsidRPr="00952A03">
        <w:rPr>
          <w:b/>
          <w:sz w:val="28"/>
          <w:szCs w:val="28"/>
          <w:bdr w:val="none" w:sz="0" w:space="0" w:color="auto" w:frame="1"/>
        </w:rPr>
        <w:t xml:space="preserve">Статья 3. </w:t>
      </w:r>
      <w:r w:rsidR="009E3D50" w:rsidRPr="00952A03">
        <w:rPr>
          <w:b/>
          <w:sz w:val="28"/>
          <w:szCs w:val="28"/>
          <w:bdr w:val="none" w:sz="0" w:space="0" w:color="auto" w:frame="1"/>
        </w:rPr>
        <w:t>Правовая основа деятельности Палаты</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Палата осуществляет свою деятельность на основе </w:t>
      </w:r>
      <w:hyperlink r:id="rId10" w:tooltip="Конституция Российской Федерации" w:history="1">
        <w:r w:rsidRPr="00952A03">
          <w:rPr>
            <w:sz w:val="28"/>
            <w:szCs w:val="28"/>
            <w:bdr w:val="none" w:sz="0" w:space="0" w:color="auto" w:frame="1"/>
          </w:rPr>
          <w:t>Конституции Российской Федерации</w:t>
        </w:r>
      </w:hyperlink>
      <w:r w:rsidRPr="00952A03">
        <w:rPr>
          <w:sz w:val="28"/>
          <w:szCs w:val="28"/>
          <w:bdr w:val="none" w:sz="0" w:space="0" w:color="auto" w:frame="1"/>
        </w:rPr>
        <w:t>,</w:t>
      </w:r>
      <w:r w:rsidR="00394D78" w:rsidRPr="00952A03">
        <w:rPr>
          <w:sz w:val="28"/>
          <w:szCs w:val="28"/>
          <w:bdr w:val="none" w:sz="0" w:space="0" w:color="auto" w:frame="1"/>
        </w:rPr>
        <w:t xml:space="preserve"> федеральных конституционных законов,</w:t>
      </w:r>
      <w:r w:rsidRPr="00952A03">
        <w:rPr>
          <w:sz w:val="28"/>
          <w:szCs w:val="28"/>
          <w:bdr w:val="none" w:sz="0" w:space="0" w:color="auto" w:frame="1"/>
        </w:rPr>
        <w:t xml:space="preserve"> федеральных законов, законов</w:t>
      </w:r>
      <w:r w:rsidR="00394D78" w:rsidRPr="00952A03">
        <w:rPr>
          <w:sz w:val="28"/>
          <w:szCs w:val="28"/>
          <w:bdr w:val="none" w:sz="0" w:space="0" w:color="auto" w:frame="1"/>
        </w:rPr>
        <w:t xml:space="preserve"> и иных нормативных правовых актов </w:t>
      </w:r>
      <w:r w:rsidRPr="00952A03">
        <w:rPr>
          <w:sz w:val="28"/>
          <w:szCs w:val="28"/>
          <w:bdr w:val="none" w:sz="0" w:space="0" w:color="auto" w:frame="1"/>
        </w:rPr>
        <w:t xml:space="preserve"> Оренбургской области, Устава муниципального образования</w:t>
      </w:r>
      <w:r w:rsidR="00394D78" w:rsidRPr="00952A03">
        <w:rPr>
          <w:sz w:val="28"/>
          <w:szCs w:val="28"/>
          <w:bdr w:val="none" w:sz="0" w:space="0" w:color="auto" w:frame="1"/>
        </w:rPr>
        <w:t xml:space="preserve"> Соль-Илецк</w:t>
      </w:r>
      <w:r w:rsidR="006C5C8B" w:rsidRPr="00952A03">
        <w:rPr>
          <w:sz w:val="28"/>
          <w:szCs w:val="28"/>
          <w:bdr w:val="none" w:sz="0" w:space="0" w:color="auto" w:frame="1"/>
        </w:rPr>
        <w:t>ий</w:t>
      </w:r>
      <w:r w:rsidR="00394D78" w:rsidRPr="00952A03">
        <w:rPr>
          <w:sz w:val="28"/>
          <w:szCs w:val="28"/>
          <w:bdr w:val="none" w:sz="0" w:space="0" w:color="auto" w:frame="1"/>
        </w:rPr>
        <w:t xml:space="preserve"> городско</w:t>
      </w:r>
      <w:r w:rsidR="006C5C8B" w:rsidRPr="00952A03">
        <w:rPr>
          <w:sz w:val="28"/>
          <w:szCs w:val="28"/>
          <w:bdr w:val="none" w:sz="0" w:space="0" w:color="auto" w:frame="1"/>
        </w:rPr>
        <w:t>й</w:t>
      </w:r>
      <w:r w:rsidR="00394D78" w:rsidRPr="00952A03">
        <w:rPr>
          <w:sz w:val="28"/>
          <w:szCs w:val="28"/>
          <w:bdr w:val="none" w:sz="0" w:space="0" w:color="auto" w:frame="1"/>
        </w:rPr>
        <w:t xml:space="preserve"> округ</w:t>
      </w:r>
      <w:r w:rsidR="006C5C8B" w:rsidRPr="00952A03">
        <w:rPr>
          <w:sz w:val="28"/>
          <w:szCs w:val="28"/>
          <w:bdr w:val="none" w:sz="0" w:space="0" w:color="auto" w:frame="1"/>
        </w:rPr>
        <w:t xml:space="preserve"> Оренбургской области</w:t>
      </w:r>
      <w:r w:rsidRPr="00952A03">
        <w:rPr>
          <w:sz w:val="28"/>
          <w:szCs w:val="28"/>
          <w:bdr w:val="none" w:sz="0" w:space="0" w:color="auto" w:frame="1"/>
        </w:rPr>
        <w:t xml:space="preserve">, настоящего </w:t>
      </w:r>
      <w:r w:rsidR="00394D78" w:rsidRPr="00952A03">
        <w:rPr>
          <w:sz w:val="28"/>
          <w:szCs w:val="28"/>
          <w:bdr w:val="none" w:sz="0" w:space="0" w:color="auto" w:frame="1"/>
        </w:rPr>
        <w:t>П</w:t>
      </w:r>
      <w:r w:rsidRPr="00952A03">
        <w:rPr>
          <w:sz w:val="28"/>
          <w:szCs w:val="28"/>
          <w:bdr w:val="none" w:sz="0" w:space="0" w:color="auto" w:frame="1"/>
        </w:rPr>
        <w:t xml:space="preserve">оложения и </w:t>
      </w:r>
      <w:r w:rsidR="00394D78" w:rsidRPr="00952A03">
        <w:rPr>
          <w:sz w:val="28"/>
          <w:szCs w:val="28"/>
          <w:bdr w:val="none" w:sz="0" w:space="0" w:color="auto" w:frame="1"/>
        </w:rPr>
        <w:t xml:space="preserve">иных </w:t>
      </w:r>
      <w:r w:rsidRPr="00952A03">
        <w:rPr>
          <w:sz w:val="28"/>
          <w:szCs w:val="28"/>
          <w:bdr w:val="none" w:sz="0" w:space="0" w:color="auto" w:frame="1"/>
        </w:rPr>
        <w:t xml:space="preserve">муниципальных правовых актов. </w:t>
      </w:r>
    </w:p>
    <w:p w:rsidR="009E3D50" w:rsidRPr="00952A03" w:rsidRDefault="009E3D50" w:rsidP="006613AA">
      <w:pPr>
        <w:suppressAutoHyphens/>
        <w:ind w:firstLine="709"/>
        <w:jc w:val="both"/>
        <w:textAlignment w:val="baseline"/>
        <w:rPr>
          <w:sz w:val="28"/>
          <w:szCs w:val="28"/>
          <w:bdr w:val="none" w:sz="0" w:space="0" w:color="auto" w:frame="1"/>
        </w:rPr>
      </w:pPr>
    </w:p>
    <w:p w:rsidR="009E3D50" w:rsidRPr="00952A03" w:rsidRDefault="00394D78" w:rsidP="006613AA">
      <w:pPr>
        <w:suppressAutoHyphens/>
        <w:ind w:firstLine="709"/>
        <w:jc w:val="center"/>
        <w:rPr>
          <w:b/>
          <w:sz w:val="28"/>
          <w:szCs w:val="28"/>
          <w:bdr w:val="none" w:sz="0" w:space="0" w:color="auto" w:frame="1"/>
        </w:rPr>
      </w:pPr>
      <w:r w:rsidRPr="00952A03">
        <w:rPr>
          <w:b/>
          <w:sz w:val="28"/>
          <w:szCs w:val="28"/>
          <w:bdr w:val="none" w:sz="0" w:space="0" w:color="auto" w:frame="1"/>
        </w:rPr>
        <w:t xml:space="preserve">Статья 4. </w:t>
      </w:r>
      <w:r w:rsidR="009E3D50" w:rsidRPr="00952A03">
        <w:rPr>
          <w:b/>
          <w:sz w:val="28"/>
          <w:szCs w:val="28"/>
          <w:bdr w:val="none" w:sz="0" w:space="0" w:color="auto" w:frame="1"/>
        </w:rPr>
        <w:t>Принципы формирования и деятельности Палаты</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Палата формируется и осуществляет свою деятельность в соответствии с принципами:</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1) приоритета прав и законных интересов человека и гражданина;</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2) законности;</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3) равенства прав институтов гражданского общества;</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4) самоуправления;</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5) независимости;</w:t>
      </w:r>
    </w:p>
    <w:p w:rsidR="009E3D50" w:rsidRPr="00952A03" w:rsidRDefault="009E3D50" w:rsidP="006613AA">
      <w:pPr>
        <w:suppressAutoHyphens/>
        <w:ind w:firstLine="709"/>
        <w:jc w:val="both"/>
        <w:rPr>
          <w:sz w:val="28"/>
          <w:szCs w:val="28"/>
          <w:bdr w:val="none" w:sz="0" w:space="0" w:color="auto" w:frame="1"/>
        </w:rPr>
      </w:pPr>
      <w:r w:rsidRPr="00952A03">
        <w:rPr>
          <w:sz w:val="28"/>
          <w:szCs w:val="28"/>
          <w:bdr w:val="none" w:sz="0" w:space="0" w:color="auto" w:frame="1"/>
        </w:rPr>
        <w:t>6) открытости и гласности.</w:t>
      </w:r>
    </w:p>
    <w:p w:rsidR="009E3D50" w:rsidRPr="00952A03" w:rsidRDefault="009E3D50" w:rsidP="006613AA">
      <w:pPr>
        <w:suppressAutoHyphens/>
        <w:ind w:firstLine="709"/>
        <w:jc w:val="both"/>
        <w:textAlignment w:val="baseline"/>
        <w:rPr>
          <w:sz w:val="28"/>
          <w:szCs w:val="28"/>
          <w:bdr w:val="none" w:sz="0" w:space="0" w:color="auto" w:frame="1"/>
        </w:rPr>
      </w:pPr>
    </w:p>
    <w:p w:rsidR="009E3D50" w:rsidRPr="00952A03" w:rsidRDefault="00CA1969" w:rsidP="006613AA">
      <w:pPr>
        <w:suppressAutoHyphens/>
        <w:ind w:firstLine="709"/>
        <w:jc w:val="center"/>
        <w:textAlignment w:val="baseline"/>
        <w:rPr>
          <w:b/>
          <w:sz w:val="28"/>
          <w:szCs w:val="28"/>
          <w:bdr w:val="none" w:sz="0" w:space="0" w:color="auto" w:frame="1"/>
        </w:rPr>
      </w:pPr>
      <w:r w:rsidRPr="00952A03">
        <w:rPr>
          <w:b/>
          <w:sz w:val="28"/>
          <w:szCs w:val="28"/>
          <w:bdr w:val="none" w:sz="0" w:space="0" w:color="auto" w:frame="1"/>
        </w:rPr>
        <w:t xml:space="preserve">Статья 5. </w:t>
      </w:r>
      <w:r w:rsidR="009E3D50" w:rsidRPr="00952A03">
        <w:rPr>
          <w:b/>
          <w:sz w:val="28"/>
          <w:szCs w:val="28"/>
          <w:bdr w:val="none" w:sz="0" w:space="0" w:color="auto" w:frame="1"/>
        </w:rPr>
        <w:t>Регламент Палаты</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1. Палата утверждает Регламент Палаты.</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2. Регламентом Палаты устанавливаются:</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lastRenderedPageBreak/>
        <w:t>1) порядок участия членов Палаты в его деятельности;</w:t>
      </w:r>
    </w:p>
    <w:p w:rsidR="009E3D50" w:rsidRPr="00952A03" w:rsidRDefault="009A43D4"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2</w:t>
      </w:r>
      <w:r w:rsidR="009E3D50" w:rsidRPr="00952A03">
        <w:rPr>
          <w:sz w:val="28"/>
          <w:szCs w:val="28"/>
          <w:bdr w:val="none" w:sz="0" w:space="0" w:color="auto" w:frame="1"/>
        </w:rPr>
        <w:t>) сроки и порядок проведения заседаний Палаты;</w:t>
      </w:r>
    </w:p>
    <w:p w:rsidR="009E3D50" w:rsidRPr="00952A03" w:rsidRDefault="00A06CCF"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3</w:t>
      </w:r>
      <w:r w:rsidR="001715CE" w:rsidRPr="00952A03">
        <w:rPr>
          <w:sz w:val="28"/>
          <w:szCs w:val="28"/>
          <w:bdr w:val="none" w:sz="0" w:space="0" w:color="auto" w:frame="1"/>
        </w:rPr>
        <w:t>)</w:t>
      </w:r>
      <w:r w:rsidR="008A6749" w:rsidRPr="00952A03">
        <w:rPr>
          <w:sz w:val="28"/>
          <w:szCs w:val="28"/>
          <w:bdr w:val="none" w:sz="0" w:space="0" w:color="auto" w:frame="1"/>
        </w:rPr>
        <w:t>п</w:t>
      </w:r>
      <w:r w:rsidR="008A6749" w:rsidRPr="00952A03">
        <w:rPr>
          <w:sz w:val="28"/>
          <w:szCs w:val="28"/>
        </w:rPr>
        <w:t xml:space="preserve">олномочия, порядок избрания и деятельности председателя </w:t>
      </w:r>
      <w:r w:rsidR="009A43D4" w:rsidRPr="00952A03">
        <w:rPr>
          <w:sz w:val="28"/>
          <w:szCs w:val="28"/>
        </w:rPr>
        <w:t>Палаты</w:t>
      </w:r>
      <w:r w:rsidR="008A6749" w:rsidRPr="00952A03">
        <w:rPr>
          <w:sz w:val="28"/>
          <w:szCs w:val="28"/>
        </w:rPr>
        <w:t xml:space="preserve">, заместителя председателя </w:t>
      </w:r>
      <w:r w:rsidR="009A43D4" w:rsidRPr="00952A03">
        <w:rPr>
          <w:sz w:val="28"/>
          <w:szCs w:val="28"/>
        </w:rPr>
        <w:t>Палаты</w:t>
      </w:r>
      <w:r w:rsidR="008A6749" w:rsidRPr="00952A03">
        <w:rPr>
          <w:sz w:val="28"/>
          <w:szCs w:val="28"/>
        </w:rPr>
        <w:t xml:space="preserve">, секретаря </w:t>
      </w:r>
      <w:r w:rsidR="009A43D4" w:rsidRPr="00952A03">
        <w:rPr>
          <w:sz w:val="28"/>
          <w:szCs w:val="28"/>
        </w:rPr>
        <w:t>Палаты;</w:t>
      </w:r>
    </w:p>
    <w:p w:rsidR="009E3D50" w:rsidRPr="00952A03" w:rsidRDefault="00A06CCF"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4</w:t>
      </w:r>
      <w:r w:rsidR="009E3D50" w:rsidRPr="00952A03">
        <w:rPr>
          <w:sz w:val="28"/>
          <w:szCs w:val="28"/>
          <w:bdr w:val="none" w:sz="0" w:space="0" w:color="auto" w:frame="1"/>
        </w:rPr>
        <w:t>) полномочия и порядок формирования комиссий и рабочих групп Палаты, а также порядок избрания и полномочия их руководителей;</w:t>
      </w:r>
    </w:p>
    <w:p w:rsidR="009E3D50" w:rsidRPr="00952A03" w:rsidRDefault="00A06CCF"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5</w:t>
      </w:r>
      <w:r w:rsidR="009E3D50" w:rsidRPr="00952A03">
        <w:rPr>
          <w:sz w:val="28"/>
          <w:szCs w:val="28"/>
          <w:bdr w:val="none" w:sz="0" w:space="0" w:color="auto" w:frame="1"/>
        </w:rPr>
        <w:t>) порядок прекращения и приостановления полномочий членов Палаты в соответствии с настоящим Положением;</w:t>
      </w:r>
    </w:p>
    <w:p w:rsidR="009E3D50" w:rsidRPr="00952A03" w:rsidRDefault="00A06CCF"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6</w:t>
      </w:r>
      <w:r w:rsidR="009E3D50" w:rsidRPr="00952A03">
        <w:rPr>
          <w:sz w:val="28"/>
          <w:szCs w:val="28"/>
          <w:bdr w:val="none" w:sz="0" w:space="0" w:color="auto" w:frame="1"/>
        </w:rPr>
        <w:t>) формы и порядок принятия решений Палаты;</w:t>
      </w:r>
    </w:p>
    <w:p w:rsidR="009E3D50" w:rsidRPr="00952A03" w:rsidRDefault="00A06CCF"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7</w:t>
      </w:r>
      <w:r w:rsidR="009E3D50" w:rsidRPr="00952A03">
        <w:rPr>
          <w:sz w:val="28"/>
          <w:szCs w:val="28"/>
          <w:bdr w:val="none" w:sz="0" w:space="0" w:color="auto" w:frame="1"/>
        </w:rPr>
        <w:t>) порядок подготовки и проведения мероприятий в Палате;</w:t>
      </w:r>
    </w:p>
    <w:p w:rsidR="009E3D50" w:rsidRPr="00952A03" w:rsidRDefault="00A06CCF"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8</w:t>
      </w:r>
      <w:r w:rsidR="009E3D50" w:rsidRPr="00952A03">
        <w:rPr>
          <w:sz w:val="28"/>
          <w:szCs w:val="28"/>
          <w:bdr w:val="none" w:sz="0" w:space="0" w:color="auto" w:frame="1"/>
        </w:rPr>
        <w:t>) иные вопросы внутренней организации и порядка деятельности Палаты в соответствии с настоящим Положением.</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3. Изменения в Регламент Палаты утверждаются решением Палаты по инициативе не менее чем одной трети членов Палаты.</w:t>
      </w:r>
    </w:p>
    <w:p w:rsidR="009E3D50" w:rsidRPr="00952A03" w:rsidRDefault="009E3D50" w:rsidP="006613AA">
      <w:pPr>
        <w:suppressAutoHyphens/>
        <w:ind w:firstLine="709"/>
        <w:jc w:val="both"/>
        <w:textAlignment w:val="baseline"/>
        <w:rPr>
          <w:sz w:val="28"/>
          <w:szCs w:val="28"/>
          <w:bdr w:val="none" w:sz="0" w:space="0" w:color="auto" w:frame="1"/>
        </w:rPr>
      </w:pPr>
    </w:p>
    <w:p w:rsidR="00A06CCF" w:rsidRPr="00952A03" w:rsidRDefault="009E389F" w:rsidP="006613AA">
      <w:pPr>
        <w:suppressAutoHyphens/>
        <w:ind w:firstLine="709"/>
        <w:jc w:val="center"/>
        <w:textAlignment w:val="baseline"/>
        <w:rPr>
          <w:b/>
          <w:sz w:val="28"/>
          <w:szCs w:val="28"/>
          <w:bdr w:val="none" w:sz="0" w:space="0" w:color="auto" w:frame="1"/>
        </w:rPr>
      </w:pPr>
      <w:r w:rsidRPr="00952A03">
        <w:rPr>
          <w:b/>
          <w:sz w:val="28"/>
          <w:szCs w:val="28"/>
          <w:bdr w:val="none" w:sz="0" w:space="0" w:color="auto" w:frame="1"/>
        </w:rPr>
        <w:t xml:space="preserve">Статья 6. </w:t>
      </w:r>
      <w:r w:rsidR="009E3D50" w:rsidRPr="00952A03">
        <w:rPr>
          <w:b/>
          <w:sz w:val="28"/>
          <w:szCs w:val="28"/>
          <w:bdr w:val="none" w:sz="0" w:space="0" w:color="auto" w:frame="1"/>
        </w:rPr>
        <w:t>Кодекс этики членов Палаты</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Общественная Палата разрабатывает и утверждает Кодекс этики членов Палаты  (далее - Кодекс этики). Выполнение требований, предусмотренных Кодексом этики, является обязательным для членов Палаты.</w:t>
      </w:r>
    </w:p>
    <w:p w:rsidR="009E3D50" w:rsidRPr="00952A03" w:rsidRDefault="009E3D50" w:rsidP="006613AA">
      <w:pPr>
        <w:suppressAutoHyphens/>
        <w:ind w:firstLine="709"/>
        <w:jc w:val="center"/>
        <w:textAlignment w:val="baseline"/>
        <w:rPr>
          <w:b/>
          <w:sz w:val="28"/>
          <w:szCs w:val="28"/>
          <w:bdr w:val="none" w:sz="0" w:space="0" w:color="auto" w:frame="1"/>
        </w:rPr>
      </w:pPr>
    </w:p>
    <w:p w:rsidR="009E3D50" w:rsidRPr="00952A03" w:rsidRDefault="009E389F" w:rsidP="006613AA">
      <w:pPr>
        <w:suppressAutoHyphens/>
        <w:ind w:firstLine="709"/>
        <w:jc w:val="center"/>
        <w:textAlignment w:val="baseline"/>
        <w:rPr>
          <w:b/>
          <w:sz w:val="28"/>
          <w:szCs w:val="28"/>
          <w:bdr w:val="none" w:sz="0" w:space="0" w:color="auto" w:frame="1"/>
        </w:rPr>
      </w:pPr>
      <w:r w:rsidRPr="00952A03">
        <w:rPr>
          <w:b/>
          <w:sz w:val="28"/>
          <w:szCs w:val="28"/>
          <w:bdr w:val="none" w:sz="0" w:space="0" w:color="auto" w:frame="1"/>
        </w:rPr>
        <w:t xml:space="preserve">Статья 7. </w:t>
      </w:r>
      <w:r w:rsidR="009E3D50" w:rsidRPr="00952A03">
        <w:rPr>
          <w:b/>
          <w:sz w:val="28"/>
          <w:szCs w:val="28"/>
          <w:bdr w:val="none" w:sz="0" w:space="0" w:color="auto" w:frame="1"/>
        </w:rPr>
        <w:t>Член Палаты</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1. Членом Палаты может быть гражданин Российской Федерации, проживающий на территории муниципального образования, достигший возраста восемнадцати лет.</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2. Членами Палаты не могут быть:</w:t>
      </w:r>
    </w:p>
    <w:p w:rsidR="009E3D50" w:rsidRPr="00952A03" w:rsidRDefault="009E3D50" w:rsidP="006613AA">
      <w:pPr>
        <w:suppressAutoHyphens/>
        <w:ind w:firstLine="709"/>
        <w:jc w:val="both"/>
        <w:textAlignment w:val="baseline"/>
        <w:rPr>
          <w:sz w:val="28"/>
          <w:szCs w:val="28"/>
          <w:bdr w:val="none" w:sz="0" w:space="0" w:color="auto" w:frame="1"/>
        </w:rPr>
      </w:pPr>
      <w:proofErr w:type="gramStart"/>
      <w:r w:rsidRPr="00952A03">
        <w:rPr>
          <w:sz w:val="28"/>
          <w:szCs w:val="28"/>
          <w:bdr w:val="none" w:sz="0" w:space="0" w:color="auto" w:frame="1"/>
        </w:rPr>
        <w:t xml:space="preserve">1) </w:t>
      </w:r>
      <w:r w:rsidR="006C5C8B" w:rsidRPr="00952A03">
        <w:rPr>
          <w:sz w:val="28"/>
          <w:szCs w:val="28"/>
        </w:rPr>
        <w:t xml:space="preserve">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w:t>
      </w:r>
      <w:r w:rsidR="006663C3" w:rsidRPr="00952A03">
        <w:rPr>
          <w:sz w:val="28"/>
          <w:szCs w:val="28"/>
          <w:bdr w:val="none" w:sz="0" w:space="0" w:color="auto" w:frame="1"/>
        </w:rPr>
        <w:t xml:space="preserve">депутаты представительного органа (Совет депутатов), </w:t>
      </w:r>
      <w:r w:rsidR="006C5C8B" w:rsidRPr="00952A03">
        <w:rPr>
          <w:sz w:val="28"/>
          <w:szCs w:val="28"/>
        </w:rPr>
        <w:t>а также лица, замещающие</w:t>
      </w:r>
      <w:proofErr w:type="gramEnd"/>
      <w:r w:rsidR="006C5C8B" w:rsidRPr="00952A03">
        <w:rPr>
          <w:sz w:val="28"/>
          <w:szCs w:val="28"/>
        </w:rPr>
        <w:t xml:space="preserve"> </w:t>
      </w:r>
      <w:r w:rsidR="00F52B62" w:rsidRPr="00952A03">
        <w:rPr>
          <w:sz w:val="28"/>
          <w:szCs w:val="28"/>
        </w:rPr>
        <w:t>выборные должности в органах местного самоуправления</w:t>
      </w:r>
      <w:r w:rsidRPr="00952A03">
        <w:rPr>
          <w:sz w:val="28"/>
          <w:szCs w:val="28"/>
          <w:bdr w:val="none" w:sz="0" w:space="0" w:color="auto" w:frame="1"/>
        </w:rPr>
        <w:t>;</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2) лица, признанные на основании решения суда недееспособными или ограниченно дееспособными;</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3) лица, имеющие непогашенную или неснятую судимость;</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 xml:space="preserve">4) лица, членство которых в Палате ранее было прекращено в связи с  </w:t>
      </w:r>
      <w:r w:rsidRPr="00952A03">
        <w:rPr>
          <w:sz w:val="28"/>
          <w:szCs w:val="28"/>
        </w:rPr>
        <w:t>грубым нарушением Кодекса этики</w:t>
      </w:r>
      <w:r w:rsidRPr="00952A03">
        <w:rPr>
          <w:sz w:val="28"/>
          <w:szCs w:val="28"/>
          <w:bdr w:val="none" w:sz="0" w:space="0" w:color="auto" w:frame="1"/>
        </w:rPr>
        <w:t>. В этом случае запрет на членство в Палате относится только к работе Палаты следующего состава</w:t>
      </w:r>
      <w:r w:rsidR="0033426E" w:rsidRPr="00952A03">
        <w:rPr>
          <w:sz w:val="28"/>
          <w:szCs w:val="28"/>
          <w:bdr w:val="none" w:sz="0" w:space="0" w:color="auto" w:frame="1"/>
        </w:rPr>
        <w:t>;</w:t>
      </w:r>
    </w:p>
    <w:p w:rsidR="006663C3" w:rsidRPr="00952A03" w:rsidRDefault="006663C3"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5) лица, имеющие двойное гражданство.</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3. Члены Палаты осуществляют свою деятельность на общественных началах.</w:t>
      </w:r>
    </w:p>
    <w:p w:rsidR="009E3D50" w:rsidRPr="00952A03" w:rsidRDefault="009E3D50" w:rsidP="006613AA">
      <w:pPr>
        <w:suppressAutoHyphens/>
        <w:ind w:firstLine="709"/>
        <w:jc w:val="both"/>
        <w:textAlignment w:val="baseline"/>
        <w:rPr>
          <w:sz w:val="28"/>
          <w:szCs w:val="28"/>
          <w:bdr w:val="none" w:sz="0" w:space="0" w:color="auto" w:frame="1"/>
        </w:rPr>
      </w:pPr>
      <w:bookmarkStart w:id="1" w:name="Par63"/>
      <w:bookmarkEnd w:id="1"/>
      <w:r w:rsidRPr="00952A03">
        <w:rPr>
          <w:sz w:val="28"/>
          <w:szCs w:val="28"/>
          <w:bdr w:val="none" w:sz="0" w:space="0" w:color="auto" w:frame="1"/>
        </w:rPr>
        <w:lastRenderedPageBreak/>
        <w:t>4. Член Палаты приостанавливает членство в политической партии на срок осуществления своих полномочий.</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5. Объединение членов Палаты по принципу национальной, религиозной, территориальной или партийной принадлежности не допускается.</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6. Члены Палаты  принимают личное участие в работе заседаний Палаты, комиссий и рабочих групп Палаты</w:t>
      </w:r>
      <w:r w:rsidR="00FD54C3" w:rsidRPr="00952A03">
        <w:rPr>
          <w:sz w:val="28"/>
          <w:szCs w:val="28"/>
          <w:bdr w:val="none" w:sz="0" w:space="0" w:color="auto" w:frame="1"/>
        </w:rPr>
        <w:t>, делегирование своих полномочий не допускается</w:t>
      </w:r>
      <w:r w:rsidRPr="00952A03">
        <w:rPr>
          <w:sz w:val="28"/>
          <w:szCs w:val="28"/>
          <w:bdr w:val="none" w:sz="0" w:space="0" w:color="auto" w:frame="1"/>
        </w:rPr>
        <w:t>.</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7. Члены Палаты вправе свободно высказывать свое мнение по любому вопросу деятельности Палаты, комиссий и рабочих групп Палаты.</w:t>
      </w:r>
    </w:p>
    <w:p w:rsidR="009E3D50" w:rsidRPr="00952A03" w:rsidRDefault="009E3D50" w:rsidP="006613AA">
      <w:pPr>
        <w:suppressAutoHyphens/>
        <w:ind w:firstLine="709"/>
        <w:jc w:val="both"/>
        <w:textAlignment w:val="baseline"/>
        <w:rPr>
          <w:sz w:val="28"/>
          <w:szCs w:val="28"/>
          <w:bdr w:val="none" w:sz="0" w:space="0" w:color="auto" w:frame="1"/>
        </w:rPr>
      </w:pPr>
      <w:r w:rsidRPr="00952A03">
        <w:rPr>
          <w:sz w:val="28"/>
          <w:szCs w:val="28"/>
          <w:bdr w:val="none" w:sz="0" w:space="0" w:color="auto" w:frame="1"/>
        </w:rPr>
        <w:t>8. Члены Палаты при осуществлении своих полномочий не связаны решениями некоммерческих организаций.</w:t>
      </w:r>
    </w:p>
    <w:p w:rsidR="009E3D50" w:rsidRPr="00952A03" w:rsidRDefault="009E3D50" w:rsidP="006613AA">
      <w:pPr>
        <w:suppressAutoHyphens/>
        <w:ind w:firstLine="709"/>
        <w:jc w:val="both"/>
        <w:rPr>
          <w:sz w:val="28"/>
          <w:szCs w:val="28"/>
          <w:bdr w:val="none" w:sz="0" w:space="0" w:color="auto" w:frame="1"/>
        </w:rPr>
      </w:pPr>
      <w:r w:rsidRPr="00952A03">
        <w:rPr>
          <w:sz w:val="28"/>
          <w:szCs w:val="28"/>
        </w:rPr>
        <w:t xml:space="preserve">9. </w:t>
      </w:r>
      <w:r w:rsidRPr="00952A03">
        <w:rPr>
          <w:sz w:val="28"/>
          <w:szCs w:val="28"/>
          <w:bdr w:val="none" w:sz="0" w:space="0" w:color="auto" w:frame="1"/>
        </w:rPr>
        <w:t>Отзыв члена Палаты не допускается.</w:t>
      </w:r>
    </w:p>
    <w:p w:rsidR="009E3D50" w:rsidRPr="00952A03" w:rsidRDefault="009E3D50" w:rsidP="006613AA">
      <w:pPr>
        <w:suppressAutoHyphens/>
        <w:ind w:firstLine="709"/>
        <w:jc w:val="both"/>
        <w:textAlignment w:val="baseline"/>
        <w:rPr>
          <w:sz w:val="28"/>
          <w:szCs w:val="28"/>
          <w:bdr w:val="none" w:sz="0" w:space="0" w:color="auto" w:frame="1"/>
        </w:rPr>
      </w:pPr>
    </w:p>
    <w:p w:rsidR="009E3D50" w:rsidRPr="00952A03" w:rsidRDefault="009E389F" w:rsidP="006613AA">
      <w:pPr>
        <w:suppressAutoHyphens/>
        <w:ind w:firstLine="709"/>
        <w:jc w:val="center"/>
        <w:textAlignment w:val="baseline"/>
        <w:rPr>
          <w:b/>
          <w:sz w:val="28"/>
          <w:szCs w:val="28"/>
          <w:bdr w:val="none" w:sz="0" w:space="0" w:color="auto" w:frame="1"/>
        </w:rPr>
      </w:pPr>
      <w:r w:rsidRPr="00952A03">
        <w:rPr>
          <w:b/>
          <w:sz w:val="28"/>
          <w:szCs w:val="28"/>
          <w:bdr w:val="none" w:sz="0" w:space="0" w:color="auto" w:frame="1"/>
        </w:rPr>
        <w:t xml:space="preserve">Статья 8. </w:t>
      </w:r>
      <w:r w:rsidR="009E3D50" w:rsidRPr="00952A03">
        <w:rPr>
          <w:b/>
          <w:sz w:val="28"/>
          <w:szCs w:val="28"/>
          <w:bdr w:val="none" w:sz="0" w:space="0" w:color="auto" w:frame="1"/>
        </w:rPr>
        <w:t>Состав и порядок формирования Палаты</w:t>
      </w:r>
    </w:p>
    <w:p w:rsidR="009E3D50" w:rsidRPr="00952A03" w:rsidRDefault="009E3D50" w:rsidP="006613AA">
      <w:pPr>
        <w:suppressAutoHyphens/>
        <w:ind w:firstLine="709"/>
        <w:jc w:val="both"/>
        <w:rPr>
          <w:sz w:val="28"/>
          <w:szCs w:val="28"/>
        </w:rPr>
      </w:pPr>
      <w:r w:rsidRPr="00952A03">
        <w:rPr>
          <w:sz w:val="28"/>
          <w:szCs w:val="28"/>
        </w:rPr>
        <w:t xml:space="preserve">1. Правом на выдвижение кандидатов в члены </w:t>
      </w:r>
      <w:r w:rsidRPr="00952A03">
        <w:rPr>
          <w:sz w:val="28"/>
          <w:szCs w:val="28"/>
          <w:bdr w:val="none" w:sz="0" w:space="0" w:color="auto" w:frame="1"/>
        </w:rPr>
        <w:t xml:space="preserve">Палаты </w:t>
      </w:r>
      <w:r w:rsidRPr="00952A03">
        <w:rPr>
          <w:sz w:val="28"/>
          <w:szCs w:val="28"/>
        </w:rPr>
        <w:t xml:space="preserve">обладают </w:t>
      </w:r>
      <w:r w:rsidR="0002308C" w:rsidRPr="00952A03">
        <w:rPr>
          <w:sz w:val="28"/>
          <w:szCs w:val="28"/>
          <w:bdr w:val="none" w:sz="0" w:space="0" w:color="auto" w:frame="1"/>
        </w:rPr>
        <w:t>общественные объединения,</w:t>
      </w:r>
      <w:r w:rsidR="0002308C" w:rsidRPr="00952A03">
        <w:rPr>
          <w:sz w:val="28"/>
          <w:szCs w:val="28"/>
        </w:rPr>
        <w:t xml:space="preserve"> </w:t>
      </w:r>
      <w:r w:rsidRPr="00952A03">
        <w:rPr>
          <w:sz w:val="28"/>
          <w:szCs w:val="28"/>
        </w:rPr>
        <w:t>некоммерческие организации</w:t>
      </w:r>
      <w:r w:rsidR="009E389F" w:rsidRPr="00952A03">
        <w:rPr>
          <w:sz w:val="28"/>
          <w:szCs w:val="28"/>
        </w:rPr>
        <w:t>, осуществляющие свою деятельность на территории муниципального образования Соль-Илецкий городской округ</w:t>
      </w:r>
      <w:r w:rsidRPr="00952A03">
        <w:rPr>
          <w:sz w:val="28"/>
          <w:szCs w:val="28"/>
        </w:rPr>
        <w:t>.</w:t>
      </w:r>
    </w:p>
    <w:p w:rsidR="009E3D50" w:rsidRPr="00952A03" w:rsidRDefault="009E3D50" w:rsidP="006613AA">
      <w:pPr>
        <w:suppressAutoHyphens/>
        <w:ind w:firstLine="709"/>
        <w:jc w:val="both"/>
        <w:rPr>
          <w:sz w:val="28"/>
          <w:szCs w:val="28"/>
        </w:rPr>
      </w:pPr>
      <w:r w:rsidRPr="00952A03">
        <w:rPr>
          <w:sz w:val="28"/>
          <w:szCs w:val="28"/>
        </w:rPr>
        <w:t xml:space="preserve">2. К выдвижению кандидатов в члены </w:t>
      </w:r>
      <w:r w:rsidRPr="00952A03">
        <w:rPr>
          <w:sz w:val="28"/>
          <w:szCs w:val="28"/>
          <w:bdr w:val="none" w:sz="0" w:space="0" w:color="auto" w:frame="1"/>
        </w:rPr>
        <w:t xml:space="preserve">Палаты </w:t>
      </w:r>
      <w:r w:rsidRPr="00952A03">
        <w:rPr>
          <w:sz w:val="28"/>
          <w:szCs w:val="28"/>
        </w:rPr>
        <w:t xml:space="preserve">не допускаются </w:t>
      </w:r>
      <w:r w:rsidR="0002308C" w:rsidRPr="00952A03">
        <w:rPr>
          <w:sz w:val="28"/>
          <w:szCs w:val="28"/>
          <w:bdr w:val="none" w:sz="0" w:space="0" w:color="auto" w:frame="1"/>
        </w:rPr>
        <w:t>общественные объединения,</w:t>
      </w:r>
      <w:r w:rsidR="0002308C" w:rsidRPr="00952A03">
        <w:rPr>
          <w:sz w:val="28"/>
          <w:szCs w:val="28"/>
        </w:rPr>
        <w:t xml:space="preserve"> </w:t>
      </w:r>
      <w:r w:rsidRPr="00952A03">
        <w:rPr>
          <w:sz w:val="28"/>
          <w:szCs w:val="28"/>
        </w:rPr>
        <w:t xml:space="preserve">некоммерческие организации, </w:t>
      </w:r>
      <w:r w:rsidR="009E389F" w:rsidRPr="00952A03">
        <w:rPr>
          <w:sz w:val="28"/>
          <w:szCs w:val="28"/>
        </w:rPr>
        <w:t>указанные в части 2 статьи 6</w:t>
      </w:r>
      <w:r w:rsidRPr="00952A03">
        <w:rPr>
          <w:sz w:val="28"/>
          <w:szCs w:val="28"/>
        </w:rPr>
        <w:t xml:space="preserve"> Федеральн</w:t>
      </w:r>
      <w:r w:rsidR="00D50214" w:rsidRPr="00952A03">
        <w:rPr>
          <w:sz w:val="28"/>
          <w:szCs w:val="28"/>
        </w:rPr>
        <w:t>ого</w:t>
      </w:r>
      <w:r w:rsidRPr="00952A03">
        <w:rPr>
          <w:sz w:val="28"/>
          <w:szCs w:val="28"/>
        </w:rPr>
        <w:t xml:space="preserve"> закон</w:t>
      </w:r>
      <w:r w:rsidR="00D50214" w:rsidRPr="00952A03">
        <w:rPr>
          <w:sz w:val="28"/>
          <w:szCs w:val="28"/>
        </w:rPr>
        <w:t>а</w:t>
      </w:r>
      <w:r w:rsidRPr="00952A03">
        <w:rPr>
          <w:sz w:val="28"/>
          <w:szCs w:val="28"/>
        </w:rPr>
        <w:t xml:space="preserve"> от </w:t>
      </w:r>
      <w:r w:rsidR="00D50214" w:rsidRPr="00952A03">
        <w:rPr>
          <w:sz w:val="28"/>
          <w:szCs w:val="28"/>
        </w:rPr>
        <w:t>0</w:t>
      </w:r>
      <w:r w:rsidRPr="00952A03">
        <w:rPr>
          <w:sz w:val="28"/>
          <w:szCs w:val="28"/>
        </w:rPr>
        <w:t>4</w:t>
      </w:r>
      <w:r w:rsidR="00D50214" w:rsidRPr="00952A03">
        <w:rPr>
          <w:sz w:val="28"/>
          <w:szCs w:val="28"/>
        </w:rPr>
        <w:t>.04.</w:t>
      </w:r>
      <w:r w:rsidRPr="00952A03">
        <w:rPr>
          <w:sz w:val="28"/>
          <w:szCs w:val="28"/>
        </w:rPr>
        <w:t>2005 № 32-ФЗ «Об Общественной палате Российской Федерации».</w:t>
      </w:r>
    </w:p>
    <w:p w:rsidR="009E3D50" w:rsidRPr="00952A03" w:rsidRDefault="001D46BA" w:rsidP="006613AA">
      <w:pPr>
        <w:suppressAutoHyphens/>
        <w:ind w:firstLine="709"/>
        <w:jc w:val="both"/>
        <w:rPr>
          <w:sz w:val="28"/>
          <w:szCs w:val="28"/>
        </w:rPr>
      </w:pPr>
      <w:r w:rsidRPr="00952A03">
        <w:rPr>
          <w:sz w:val="28"/>
          <w:szCs w:val="28"/>
        </w:rPr>
        <w:t>3</w:t>
      </w:r>
      <w:r w:rsidR="009E3D50" w:rsidRPr="00952A03">
        <w:rPr>
          <w:sz w:val="28"/>
          <w:szCs w:val="28"/>
        </w:rPr>
        <w:t>. Кажд</w:t>
      </w:r>
      <w:r w:rsidR="0002308C" w:rsidRPr="00952A03">
        <w:rPr>
          <w:sz w:val="28"/>
          <w:szCs w:val="28"/>
        </w:rPr>
        <w:t>ое</w:t>
      </w:r>
      <w:r w:rsidR="009E3D50" w:rsidRPr="00952A03">
        <w:rPr>
          <w:sz w:val="28"/>
          <w:szCs w:val="28"/>
        </w:rPr>
        <w:t xml:space="preserve"> </w:t>
      </w:r>
      <w:r w:rsidR="0002308C" w:rsidRPr="00952A03">
        <w:rPr>
          <w:sz w:val="28"/>
          <w:szCs w:val="28"/>
          <w:bdr w:val="none" w:sz="0" w:space="0" w:color="auto" w:frame="1"/>
        </w:rPr>
        <w:t>общественное объединение,</w:t>
      </w:r>
      <w:r w:rsidR="0002308C" w:rsidRPr="00952A03">
        <w:rPr>
          <w:sz w:val="28"/>
          <w:szCs w:val="28"/>
        </w:rPr>
        <w:t xml:space="preserve"> </w:t>
      </w:r>
      <w:r w:rsidR="00D50214" w:rsidRPr="00952A03">
        <w:rPr>
          <w:sz w:val="28"/>
          <w:szCs w:val="28"/>
        </w:rPr>
        <w:t xml:space="preserve">некоммерческая </w:t>
      </w:r>
      <w:r w:rsidR="009E3D50" w:rsidRPr="00952A03">
        <w:rPr>
          <w:sz w:val="28"/>
          <w:szCs w:val="28"/>
        </w:rPr>
        <w:t xml:space="preserve">организация, осуществляющая деятельность в сфере представления и защиты прав и законных интересов профессиональных и социальных групп, вправе предложить кандидатов из числа граждан, </w:t>
      </w:r>
      <w:r w:rsidR="00D50214" w:rsidRPr="00952A03">
        <w:rPr>
          <w:sz w:val="28"/>
          <w:szCs w:val="28"/>
        </w:rPr>
        <w:t>место ж</w:t>
      </w:r>
      <w:r w:rsidR="009E3D50" w:rsidRPr="00952A03">
        <w:rPr>
          <w:sz w:val="28"/>
          <w:szCs w:val="28"/>
        </w:rPr>
        <w:t xml:space="preserve">ительства </w:t>
      </w:r>
      <w:r w:rsidR="00D50214" w:rsidRPr="00952A03">
        <w:rPr>
          <w:sz w:val="28"/>
          <w:szCs w:val="28"/>
        </w:rPr>
        <w:t xml:space="preserve">которых расположено </w:t>
      </w:r>
      <w:r w:rsidR="009E3D50" w:rsidRPr="00952A03">
        <w:rPr>
          <w:sz w:val="28"/>
          <w:szCs w:val="28"/>
        </w:rPr>
        <w:t>на территории муниципального образования</w:t>
      </w:r>
      <w:r w:rsidR="00D50214" w:rsidRPr="00952A03">
        <w:rPr>
          <w:sz w:val="28"/>
          <w:szCs w:val="28"/>
        </w:rPr>
        <w:t xml:space="preserve"> Соль-Илецкий городской округ</w:t>
      </w:r>
      <w:r w:rsidR="006C5C8B" w:rsidRPr="00952A03">
        <w:rPr>
          <w:sz w:val="28"/>
          <w:szCs w:val="28"/>
        </w:rPr>
        <w:t xml:space="preserve"> Оренбургской области</w:t>
      </w:r>
      <w:r w:rsidR="009E3D50" w:rsidRPr="00952A03">
        <w:rPr>
          <w:sz w:val="28"/>
          <w:szCs w:val="28"/>
        </w:rPr>
        <w:t>.</w:t>
      </w:r>
    </w:p>
    <w:p w:rsidR="009E3D50" w:rsidRPr="00952A03" w:rsidRDefault="001D46BA" w:rsidP="006613AA">
      <w:pPr>
        <w:suppressAutoHyphens/>
        <w:ind w:firstLine="709"/>
        <w:jc w:val="both"/>
        <w:rPr>
          <w:sz w:val="28"/>
          <w:szCs w:val="28"/>
        </w:rPr>
      </w:pPr>
      <w:r w:rsidRPr="00952A03">
        <w:rPr>
          <w:sz w:val="28"/>
          <w:szCs w:val="28"/>
        </w:rPr>
        <w:t>4</w:t>
      </w:r>
      <w:r w:rsidR="009E3D50" w:rsidRPr="00952A03">
        <w:rPr>
          <w:sz w:val="28"/>
          <w:szCs w:val="28"/>
        </w:rPr>
        <w:t xml:space="preserve">. Численный состав </w:t>
      </w:r>
      <w:r w:rsidR="009E3D50" w:rsidRPr="00952A03">
        <w:rPr>
          <w:sz w:val="28"/>
          <w:szCs w:val="28"/>
          <w:bdr w:val="none" w:sz="0" w:space="0" w:color="auto" w:frame="1"/>
        </w:rPr>
        <w:t>Палаты</w:t>
      </w:r>
      <w:r w:rsidR="009E3D50" w:rsidRPr="00952A03">
        <w:rPr>
          <w:sz w:val="28"/>
          <w:szCs w:val="28"/>
        </w:rPr>
        <w:t xml:space="preserve"> состоит из 1</w:t>
      </w:r>
      <w:r w:rsidR="00847851" w:rsidRPr="00952A03">
        <w:rPr>
          <w:sz w:val="28"/>
          <w:szCs w:val="28"/>
        </w:rPr>
        <w:t>2</w:t>
      </w:r>
      <w:r w:rsidR="009E3D50" w:rsidRPr="00952A03">
        <w:rPr>
          <w:sz w:val="28"/>
          <w:szCs w:val="28"/>
        </w:rPr>
        <w:t xml:space="preserve"> членов. </w:t>
      </w:r>
    </w:p>
    <w:p w:rsidR="00847851" w:rsidRPr="00952A03" w:rsidRDefault="00847851" w:rsidP="006613AA">
      <w:pPr>
        <w:suppressAutoHyphens/>
        <w:ind w:firstLine="709"/>
        <w:jc w:val="both"/>
        <w:rPr>
          <w:sz w:val="28"/>
          <w:szCs w:val="28"/>
        </w:rPr>
      </w:pPr>
      <w:r w:rsidRPr="00952A03">
        <w:rPr>
          <w:sz w:val="28"/>
          <w:szCs w:val="28"/>
        </w:rPr>
        <w:t>5. Одна треть состава Палаты утверждается главой муниципального образования Соль-Илецкий городской округ Оренбургской области (далее – глава муниципального образования).</w:t>
      </w:r>
    </w:p>
    <w:p w:rsidR="00847851" w:rsidRPr="00952A03" w:rsidRDefault="00847851" w:rsidP="006613AA">
      <w:pPr>
        <w:suppressAutoHyphens/>
        <w:ind w:firstLine="709"/>
        <w:jc w:val="both"/>
        <w:rPr>
          <w:sz w:val="28"/>
          <w:szCs w:val="28"/>
        </w:rPr>
      </w:pPr>
      <w:r w:rsidRPr="00952A03">
        <w:rPr>
          <w:sz w:val="28"/>
          <w:szCs w:val="28"/>
        </w:rPr>
        <w:t>6. Одна треть состава Палаты утверждается Советом депутатов муниципального образования Соль-Илецкий городской округ Оренбургской области (далее – Совет депутатов).</w:t>
      </w:r>
    </w:p>
    <w:p w:rsidR="00847851" w:rsidRPr="00952A03" w:rsidRDefault="00847851" w:rsidP="006613AA">
      <w:pPr>
        <w:suppressAutoHyphens/>
        <w:ind w:firstLine="709"/>
        <w:jc w:val="both"/>
        <w:rPr>
          <w:sz w:val="28"/>
          <w:szCs w:val="28"/>
        </w:rPr>
      </w:pPr>
      <w:r w:rsidRPr="00952A03">
        <w:rPr>
          <w:sz w:val="28"/>
          <w:szCs w:val="28"/>
        </w:rPr>
        <w:t>7. Члены Палаты, утвержденные главой муниципального образования, и члены Палаты, утвержденные Советом депутатов, определяют состав остальной одной трети членов Палаты.</w:t>
      </w:r>
    </w:p>
    <w:p w:rsidR="00847851" w:rsidRPr="00952A03" w:rsidRDefault="00847851" w:rsidP="006613AA">
      <w:pPr>
        <w:suppressAutoHyphens/>
        <w:ind w:firstLine="709"/>
        <w:jc w:val="both"/>
        <w:rPr>
          <w:sz w:val="28"/>
          <w:szCs w:val="28"/>
        </w:rPr>
      </w:pPr>
      <w:r w:rsidRPr="00952A03">
        <w:rPr>
          <w:sz w:val="28"/>
          <w:szCs w:val="28"/>
        </w:rPr>
        <w:t xml:space="preserve">8. Совет депутатов не </w:t>
      </w:r>
      <w:proofErr w:type="gramStart"/>
      <w:r w:rsidRPr="00952A03">
        <w:rPr>
          <w:sz w:val="28"/>
          <w:szCs w:val="28"/>
        </w:rPr>
        <w:t>позднее</w:t>
      </w:r>
      <w:proofErr w:type="gramEnd"/>
      <w:r w:rsidRPr="00952A03">
        <w:rPr>
          <w:sz w:val="28"/>
          <w:szCs w:val="28"/>
        </w:rPr>
        <w:t xml:space="preserve"> чем за два месяца до дня начала действий полномочий членов впервые формируемого Палаты или не позднее чем за три месяца до дня истечения срока полномочий членов действующего состава Палаты объявляет о предстоящем формировании нового состава Палаты.</w:t>
      </w:r>
    </w:p>
    <w:p w:rsidR="00102B9B" w:rsidRPr="00952A03" w:rsidRDefault="00847851" w:rsidP="006613AA">
      <w:pPr>
        <w:tabs>
          <w:tab w:val="left" w:pos="993"/>
        </w:tabs>
        <w:suppressAutoHyphens/>
        <w:ind w:firstLine="709"/>
        <w:jc w:val="both"/>
        <w:rPr>
          <w:sz w:val="28"/>
          <w:szCs w:val="28"/>
        </w:rPr>
      </w:pPr>
      <w:r w:rsidRPr="00952A03">
        <w:rPr>
          <w:sz w:val="28"/>
          <w:szCs w:val="28"/>
        </w:rPr>
        <w:t xml:space="preserve">9. </w:t>
      </w:r>
      <w:r w:rsidR="00102B9B" w:rsidRPr="00952A03">
        <w:rPr>
          <w:sz w:val="28"/>
          <w:szCs w:val="28"/>
        </w:rPr>
        <w:t xml:space="preserve">Размещение уведомления о процедуре формирования </w:t>
      </w:r>
      <w:r w:rsidR="00102B9B" w:rsidRPr="00952A03">
        <w:rPr>
          <w:sz w:val="28"/>
          <w:szCs w:val="28"/>
          <w:bdr w:val="none" w:sz="0" w:space="0" w:color="auto" w:frame="1"/>
        </w:rPr>
        <w:t xml:space="preserve">Палаты </w:t>
      </w:r>
      <w:r w:rsidR="00102B9B" w:rsidRPr="00952A03">
        <w:rPr>
          <w:sz w:val="28"/>
          <w:szCs w:val="28"/>
        </w:rPr>
        <w:t xml:space="preserve">(далее </w:t>
      </w:r>
      <w:r w:rsidR="00102B9B" w:rsidRPr="00952A03">
        <w:rPr>
          <w:sz w:val="28"/>
          <w:szCs w:val="28"/>
        </w:rPr>
        <w:lastRenderedPageBreak/>
        <w:t>- Уведомление) на официальном сайте муниципального образования в сети «Интернет» (далее - официальный сайт) считается днем инициирования процедуры Советом депутатов формирования нового состава Общественной палаты.</w:t>
      </w:r>
    </w:p>
    <w:p w:rsidR="00847851" w:rsidRPr="00952A03" w:rsidRDefault="00847851" w:rsidP="006613AA">
      <w:pPr>
        <w:suppressAutoHyphens/>
        <w:ind w:firstLine="709"/>
        <w:jc w:val="both"/>
        <w:rPr>
          <w:sz w:val="28"/>
          <w:szCs w:val="28"/>
        </w:rPr>
      </w:pPr>
      <w:r w:rsidRPr="00952A03">
        <w:rPr>
          <w:sz w:val="28"/>
          <w:szCs w:val="28"/>
        </w:rPr>
        <w:t>10. Уведомление должно</w:t>
      </w:r>
      <w:bookmarkStart w:id="2" w:name="_GoBack"/>
      <w:bookmarkEnd w:id="2"/>
      <w:r w:rsidRPr="00952A03">
        <w:rPr>
          <w:sz w:val="28"/>
          <w:szCs w:val="28"/>
        </w:rPr>
        <w:t xml:space="preserve"> содержать следующую информацию:</w:t>
      </w:r>
    </w:p>
    <w:p w:rsidR="00DB07D9" w:rsidRPr="00952A03" w:rsidRDefault="00DB07D9" w:rsidP="006613AA">
      <w:pPr>
        <w:suppressAutoHyphens/>
        <w:ind w:firstLine="709"/>
        <w:jc w:val="both"/>
        <w:textAlignment w:val="baseline"/>
        <w:rPr>
          <w:sz w:val="28"/>
          <w:szCs w:val="28"/>
        </w:rPr>
      </w:pPr>
      <w:r w:rsidRPr="00952A03">
        <w:rPr>
          <w:sz w:val="28"/>
          <w:szCs w:val="28"/>
        </w:rPr>
        <w:t xml:space="preserve">1) порядок формирования </w:t>
      </w:r>
      <w:r w:rsidRPr="00952A03">
        <w:rPr>
          <w:sz w:val="28"/>
          <w:szCs w:val="28"/>
          <w:bdr w:val="none" w:sz="0" w:space="0" w:color="auto" w:frame="1"/>
        </w:rPr>
        <w:t>Палаты</w:t>
      </w:r>
      <w:r w:rsidRPr="00952A03">
        <w:rPr>
          <w:sz w:val="28"/>
          <w:szCs w:val="28"/>
        </w:rPr>
        <w:t>;</w:t>
      </w:r>
    </w:p>
    <w:p w:rsidR="00DB07D9" w:rsidRPr="00952A03" w:rsidRDefault="00DB07D9" w:rsidP="006613AA">
      <w:pPr>
        <w:suppressAutoHyphens/>
        <w:ind w:firstLine="709"/>
        <w:jc w:val="both"/>
        <w:textAlignment w:val="baseline"/>
        <w:rPr>
          <w:sz w:val="28"/>
          <w:szCs w:val="28"/>
          <w:bdr w:val="none" w:sz="0" w:space="0" w:color="auto" w:frame="1"/>
        </w:rPr>
      </w:pPr>
      <w:r w:rsidRPr="00952A03">
        <w:rPr>
          <w:sz w:val="28"/>
          <w:szCs w:val="28"/>
        </w:rPr>
        <w:t xml:space="preserve">2) срок и способы направления документов о выдвижении кандидатов  в члены </w:t>
      </w:r>
      <w:r w:rsidRPr="00952A03">
        <w:rPr>
          <w:sz w:val="28"/>
          <w:szCs w:val="28"/>
          <w:bdr w:val="none" w:sz="0" w:space="0" w:color="auto" w:frame="1"/>
        </w:rPr>
        <w:t xml:space="preserve">Палаты </w:t>
      </w:r>
      <w:r w:rsidR="0002308C" w:rsidRPr="00952A03">
        <w:rPr>
          <w:sz w:val="28"/>
          <w:szCs w:val="28"/>
          <w:bdr w:val="none" w:sz="0" w:space="0" w:color="auto" w:frame="1"/>
        </w:rPr>
        <w:t>общественны</w:t>
      </w:r>
      <w:r w:rsidR="00C47D4B" w:rsidRPr="00952A03">
        <w:rPr>
          <w:sz w:val="28"/>
          <w:szCs w:val="28"/>
          <w:bdr w:val="none" w:sz="0" w:space="0" w:color="auto" w:frame="1"/>
        </w:rPr>
        <w:t>ми</w:t>
      </w:r>
      <w:r w:rsidR="0002308C" w:rsidRPr="00952A03">
        <w:rPr>
          <w:sz w:val="28"/>
          <w:szCs w:val="28"/>
          <w:bdr w:val="none" w:sz="0" w:space="0" w:color="auto" w:frame="1"/>
        </w:rPr>
        <w:t xml:space="preserve"> объединени</w:t>
      </w:r>
      <w:r w:rsidR="00C47D4B" w:rsidRPr="00952A03">
        <w:rPr>
          <w:sz w:val="28"/>
          <w:szCs w:val="28"/>
          <w:bdr w:val="none" w:sz="0" w:space="0" w:color="auto" w:frame="1"/>
        </w:rPr>
        <w:t>ями и</w:t>
      </w:r>
      <w:r w:rsidR="0002308C" w:rsidRPr="00952A03">
        <w:rPr>
          <w:sz w:val="28"/>
          <w:szCs w:val="28"/>
          <w:bdr w:val="none" w:sz="0" w:space="0" w:color="auto" w:frame="1"/>
        </w:rPr>
        <w:t xml:space="preserve"> </w:t>
      </w:r>
      <w:r w:rsidRPr="00952A03">
        <w:rPr>
          <w:sz w:val="28"/>
          <w:szCs w:val="28"/>
          <w:bdr w:val="none" w:sz="0" w:space="0" w:color="auto" w:frame="1"/>
        </w:rPr>
        <w:t>некоммерческими организациями</w:t>
      </w:r>
      <w:r w:rsidRPr="00952A03">
        <w:rPr>
          <w:sz w:val="28"/>
          <w:szCs w:val="28"/>
        </w:rPr>
        <w:t>;</w:t>
      </w:r>
    </w:p>
    <w:p w:rsidR="00DB07D9" w:rsidRPr="00952A03" w:rsidRDefault="00DB07D9" w:rsidP="006613AA">
      <w:pPr>
        <w:suppressAutoHyphens/>
        <w:ind w:firstLine="709"/>
        <w:jc w:val="both"/>
        <w:textAlignment w:val="baseline"/>
        <w:rPr>
          <w:sz w:val="28"/>
          <w:szCs w:val="28"/>
          <w:bdr w:val="none" w:sz="0" w:space="0" w:color="auto" w:frame="1"/>
        </w:rPr>
      </w:pPr>
      <w:r w:rsidRPr="00952A03">
        <w:rPr>
          <w:sz w:val="28"/>
          <w:szCs w:val="28"/>
        </w:rPr>
        <w:t xml:space="preserve">3) контактные данные уполномоченного лица ответственного за прием и проверку документов кандидатов в члены </w:t>
      </w:r>
      <w:r w:rsidRPr="00952A03">
        <w:rPr>
          <w:sz w:val="28"/>
          <w:szCs w:val="28"/>
          <w:bdr w:val="none" w:sz="0" w:space="0" w:color="auto" w:frame="1"/>
        </w:rPr>
        <w:t>Палаты</w:t>
      </w:r>
      <w:r w:rsidRPr="00952A03">
        <w:rPr>
          <w:sz w:val="28"/>
          <w:szCs w:val="28"/>
        </w:rPr>
        <w:t>;</w:t>
      </w:r>
    </w:p>
    <w:p w:rsidR="00DB07D9" w:rsidRPr="00952A03" w:rsidRDefault="00DB07D9" w:rsidP="006613AA">
      <w:pPr>
        <w:suppressAutoHyphens/>
        <w:ind w:firstLine="709"/>
        <w:jc w:val="both"/>
        <w:textAlignment w:val="baseline"/>
        <w:rPr>
          <w:sz w:val="28"/>
          <w:szCs w:val="28"/>
          <w:bdr w:val="none" w:sz="0" w:space="0" w:color="auto" w:frame="1"/>
        </w:rPr>
      </w:pPr>
      <w:r w:rsidRPr="00952A03">
        <w:rPr>
          <w:sz w:val="28"/>
          <w:szCs w:val="28"/>
        </w:rPr>
        <w:t xml:space="preserve">4) требования, предъявляемые к кандидатам в члены </w:t>
      </w:r>
      <w:r w:rsidRPr="00952A03">
        <w:rPr>
          <w:sz w:val="28"/>
          <w:szCs w:val="28"/>
          <w:bdr w:val="none" w:sz="0" w:space="0" w:color="auto" w:frame="1"/>
        </w:rPr>
        <w:t xml:space="preserve">Палаты </w:t>
      </w:r>
      <w:r w:rsidRPr="00952A03">
        <w:rPr>
          <w:sz w:val="28"/>
          <w:szCs w:val="28"/>
        </w:rPr>
        <w:t>в соответствии с настоящим Положением;</w:t>
      </w:r>
    </w:p>
    <w:p w:rsidR="00DB07D9" w:rsidRPr="00952A03" w:rsidRDefault="00DB07D9" w:rsidP="006613AA">
      <w:pPr>
        <w:suppressAutoHyphens/>
        <w:ind w:firstLine="709"/>
        <w:jc w:val="both"/>
        <w:rPr>
          <w:sz w:val="28"/>
          <w:szCs w:val="28"/>
        </w:rPr>
      </w:pPr>
      <w:r w:rsidRPr="00952A03">
        <w:rPr>
          <w:sz w:val="28"/>
          <w:szCs w:val="28"/>
        </w:rPr>
        <w:t xml:space="preserve">5) перечень и формы документов, для выдвижения кандидатов в члены </w:t>
      </w:r>
      <w:r w:rsidRPr="00952A03">
        <w:rPr>
          <w:sz w:val="28"/>
          <w:szCs w:val="28"/>
          <w:bdr w:val="none" w:sz="0" w:space="0" w:color="auto" w:frame="1"/>
        </w:rPr>
        <w:t>Палаты</w:t>
      </w:r>
      <w:r w:rsidRPr="00952A03">
        <w:rPr>
          <w:sz w:val="28"/>
          <w:szCs w:val="28"/>
        </w:rPr>
        <w:t>.</w:t>
      </w:r>
    </w:p>
    <w:p w:rsidR="00DB07D9" w:rsidRPr="00952A03" w:rsidRDefault="00DB07D9" w:rsidP="006613AA">
      <w:pPr>
        <w:suppressAutoHyphens/>
        <w:ind w:firstLine="709"/>
        <w:jc w:val="both"/>
        <w:rPr>
          <w:sz w:val="28"/>
          <w:szCs w:val="28"/>
        </w:rPr>
      </w:pPr>
      <w:r w:rsidRPr="00952A03">
        <w:rPr>
          <w:sz w:val="28"/>
          <w:szCs w:val="28"/>
        </w:rPr>
        <w:t xml:space="preserve">11. Прием документов на кандидатов в члены </w:t>
      </w:r>
      <w:r w:rsidRPr="00952A03">
        <w:rPr>
          <w:sz w:val="28"/>
          <w:szCs w:val="28"/>
          <w:bdr w:val="none" w:sz="0" w:space="0" w:color="auto" w:frame="1"/>
        </w:rPr>
        <w:t xml:space="preserve">Палаты </w:t>
      </w:r>
      <w:r w:rsidRPr="00952A03">
        <w:rPr>
          <w:sz w:val="28"/>
          <w:szCs w:val="28"/>
        </w:rPr>
        <w:t>осуществляется специалистом организационного отдела администрации муниципального образования.</w:t>
      </w:r>
    </w:p>
    <w:p w:rsidR="00DB07D9" w:rsidRPr="00952A03" w:rsidRDefault="00DB07D9" w:rsidP="006613AA">
      <w:pPr>
        <w:suppressAutoHyphens/>
        <w:ind w:firstLine="709"/>
        <w:jc w:val="both"/>
        <w:rPr>
          <w:sz w:val="28"/>
          <w:szCs w:val="28"/>
        </w:rPr>
      </w:pPr>
      <w:r w:rsidRPr="00952A03">
        <w:rPr>
          <w:sz w:val="28"/>
          <w:szCs w:val="28"/>
        </w:rPr>
        <w:t>12.  Некоммерческие организации</w:t>
      </w:r>
      <w:r w:rsidRPr="00952A03">
        <w:rPr>
          <w:sz w:val="28"/>
          <w:szCs w:val="28"/>
          <w:bdr w:val="none" w:sz="0" w:space="0" w:color="auto" w:frame="1"/>
        </w:rPr>
        <w:t xml:space="preserve"> </w:t>
      </w:r>
      <w:r w:rsidR="00C47D4B" w:rsidRPr="00952A03">
        <w:rPr>
          <w:sz w:val="28"/>
          <w:szCs w:val="28"/>
          <w:bdr w:val="none" w:sz="0" w:space="0" w:color="auto" w:frame="1"/>
        </w:rPr>
        <w:t>и общественные объединения</w:t>
      </w:r>
      <w:r w:rsidR="00C47D4B" w:rsidRPr="00952A03">
        <w:rPr>
          <w:sz w:val="28"/>
          <w:szCs w:val="28"/>
        </w:rPr>
        <w:t xml:space="preserve"> </w:t>
      </w:r>
      <w:r w:rsidRPr="00952A03">
        <w:rPr>
          <w:sz w:val="28"/>
          <w:szCs w:val="28"/>
        </w:rPr>
        <w:t>представляют в установленный срок следующие документы в соответствии с требованиями, установленными в Уведомлении:</w:t>
      </w:r>
    </w:p>
    <w:p w:rsidR="00DB07D9" w:rsidRPr="00952A03" w:rsidRDefault="00DB07D9" w:rsidP="006613AA">
      <w:pPr>
        <w:suppressAutoHyphens/>
        <w:ind w:firstLine="708"/>
        <w:jc w:val="both"/>
        <w:rPr>
          <w:sz w:val="28"/>
          <w:szCs w:val="28"/>
        </w:rPr>
      </w:pPr>
      <w:r w:rsidRPr="00952A03">
        <w:rPr>
          <w:sz w:val="28"/>
          <w:szCs w:val="28"/>
        </w:rPr>
        <w:t xml:space="preserve">1) информационное письмо на имя заместителя главы администрации городского округа – руководителя аппарата </w:t>
      </w:r>
      <w:r w:rsidRPr="00952A03">
        <w:rPr>
          <w:sz w:val="28"/>
          <w:szCs w:val="28"/>
          <w:bdr w:val="none" w:sz="0" w:space="0" w:color="auto" w:frame="1"/>
        </w:rPr>
        <w:t>(</w:t>
      </w:r>
      <w:r w:rsidRPr="00952A03">
        <w:rPr>
          <w:rFonts w:eastAsia="Calibri"/>
          <w:sz w:val="28"/>
          <w:szCs w:val="28"/>
        </w:rPr>
        <w:t>Приложение 1.1.)</w:t>
      </w:r>
      <w:r w:rsidRPr="00952A03">
        <w:rPr>
          <w:sz w:val="28"/>
          <w:szCs w:val="28"/>
          <w:bdr w:val="none" w:sz="0" w:space="0" w:color="auto" w:frame="1"/>
        </w:rPr>
        <w:t>;</w:t>
      </w:r>
    </w:p>
    <w:p w:rsidR="00DB07D9" w:rsidRPr="00952A03" w:rsidRDefault="00DB07D9" w:rsidP="006613AA">
      <w:pPr>
        <w:suppressAutoHyphens/>
        <w:ind w:firstLine="708"/>
        <w:jc w:val="both"/>
        <w:rPr>
          <w:sz w:val="28"/>
          <w:szCs w:val="28"/>
        </w:rPr>
      </w:pPr>
      <w:r w:rsidRPr="00952A03">
        <w:rPr>
          <w:sz w:val="28"/>
          <w:szCs w:val="28"/>
        </w:rPr>
        <w:t xml:space="preserve">2) заявление кандидата в члены </w:t>
      </w:r>
      <w:r w:rsidRPr="00952A03">
        <w:rPr>
          <w:sz w:val="28"/>
          <w:szCs w:val="28"/>
          <w:bdr w:val="none" w:sz="0" w:space="0" w:color="auto" w:frame="1"/>
        </w:rPr>
        <w:t>Палаты</w:t>
      </w:r>
      <w:r w:rsidRPr="00952A03">
        <w:rPr>
          <w:sz w:val="28"/>
          <w:szCs w:val="28"/>
        </w:rPr>
        <w:t xml:space="preserve"> о согласии на утверждение его членом </w:t>
      </w:r>
      <w:r w:rsidRPr="00952A03">
        <w:rPr>
          <w:sz w:val="28"/>
          <w:szCs w:val="28"/>
          <w:bdr w:val="none" w:sz="0" w:space="0" w:color="auto" w:frame="1"/>
        </w:rPr>
        <w:t>Палаты (</w:t>
      </w:r>
      <w:r w:rsidRPr="00952A03">
        <w:rPr>
          <w:rFonts w:eastAsia="Calibri"/>
          <w:sz w:val="28"/>
          <w:szCs w:val="28"/>
        </w:rPr>
        <w:t>Приложение 1.2.)</w:t>
      </w:r>
      <w:r w:rsidRPr="00952A03">
        <w:rPr>
          <w:sz w:val="28"/>
          <w:szCs w:val="28"/>
          <w:bdr w:val="none" w:sz="0" w:space="0" w:color="auto" w:frame="1"/>
        </w:rPr>
        <w:t>;</w:t>
      </w:r>
    </w:p>
    <w:p w:rsidR="00DB07D9" w:rsidRPr="00952A03" w:rsidRDefault="00DB07D9" w:rsidP="006613AA">
      <w:pPr>
        <w:suppressAutoHyphens/>
        <w:ind w:firstLine="708"/>
        <w:jc w:val="both"/>
        <w:rPr>
          <w:sz w:val="28"/>
          <w:szCs w:val="28"/>
        </w:rPr>
      </w:pPr>
      <w:r w:rsidRPr="00952A03">
        <w:rPr>
          <w:sz w:val="28"/>
          <w:szCs w:val="28"/>
        </w:rPr>
        <w:t xml:space="preserve">3) анкета кандидата в члены </w:t>
      </w:r>
      <w:r w:rsidRPr="00952A03">
        <w:rPr>
          <w:sz w:val="28"/>
          <w:szCs w:val="28"/>
          <w:bdr w:val="none" w:sz="0" w:space="0" w:color="auto" w:frame="1"/>
        </w:rPr>
        <w:t>Палаты (</w:t>
      </w:r>
      <w:r w:rsidRPr="00952A03">
        <w:rPr>
          <w:rFonts w:eastAsia="Calibri"/>
          <w:sz w:val="28"/>
          <w:szCs w:val="28"/>
        </w:rPr>
        <w:t>Приложение 1.3.)</w:t>
      </w:r>
      <w:r w:rsidRPr="00952A03">
        <w:rPr>
          <w:sz w:val="28"/>
          <w:szCs w:val="28"/>
          <w:bdr w:val="none" w:sz="0" w:space="0" w:color="auto" w:frame="1"/>
        </w:rPr>
        <w:t>;</w:t>
      </w:r>
    </w:p>
    <w:p w:rsidR="00DB07D9" w:rsidRPr="00952A03" w:rsidRDefault="00DB07D9" w:rsidP="006613AA">
      <w:pPr>
        <w:suppressAutoHyphens/>
        <w:ind w:firstLine="708"/>
        <w:jc w:val="both"/>
        <w:rPr>
          <w:sz w:val="28"/>
          <w:szCs w:val="28"/>
          <w:bdr w:val="none" w:sz="0" w:space="0" w:color="auto" w:frame="1"/>
        </w:rPr>
      </w:pPr>
      <w:r w:rsidRPr="00952A03">
        <w:rPr>
          <w:sz w:val="28"/>
          <w:szCs w:val="28"/>
        </w:rPr>
        <w:t xml:space="preserve">4) согласие на обработку персональных данных кандидата в члены </w:t>
      </w:r>
      <w:r w:rsidRPr="00952A03">
        <w:rPr>
          <w:sz w:val="28"/>
          <w:szCs w:val="28"/>
          <w:bdr w:val="none" w:sz="0" w:space="0" w:color="auto" w:frame="1"/>
        </w:rPr>
        <w:t>Палаты (</w:t>
      </w:r>
      <w:r w:rsidRPr="00952A03">
        <w:rPr>
          <w:rFonts w:eastAsia="Calibri"/>
          <w:sz w:val="28"/>
          <w:szCs w:val="28"/>
        </w:rPr>
        <w:t>Приложение 1.4.)</w:t>
      </w:r>
      <w:r w:rsidRPr="00952A03">
        <w:rPr>
          <w:sz w:val="28"/>
          <w:szCs w:val="28"/>
          <w:bdr w:val="none" w:sz="0" w:space="0" w:color="auto" w:frame="1"/>
        </w:rPr>
        <w:t>;</w:t>
      </w:r>
    </w:p>
    <w:p w:rsidR="00DB07D9" w:rsidRPr="00952A03" w:rsidRDefault="00DB07D9" w:rsidP="006613AA">
      <w:pPr>
        <w:tabs>
          <w:tab w:val="center" w:pos="5031"/>
        </w:tabs>
        <w:suppressAutoHyphens/>
        <w:ind w:firstLine="709"/>
        <w:jc w:val="both"/>
        <w:rPr>
          <w:sz w:val="28"/>
          <w:szCs w:val="28"/>
        </w:rPr>
      </w:pPr>
      <w:r w:rsidRPr="00952A03">
        <w:rPr>
          <w:sz w:val="28"/>
          <w:szCs w:val="28"/>
        </w:rPr>
        <w:t>5) фото 3 x 4</w:t>
      </w:r>
      <w:r w:rsidR="00FD54C3" w:rsidRPr="00952A03">
        <w:rPr>
          <w:sz w:val="28"/>
          <w:szCs w:val="28"/>
        </w:rPr>
        <w:t xml:space="preserve"> (</w:t>
      </w:r>
      <w:r w:rsidR="005F1FE1" w:rsidRPr="00952A03">
        <w:rPr>
          <w:sz w:val="28"/>
          <w:szCs w:val="28"/>
        </w:rPr>
        <w:t>2</w:t>
      </w:r>
      <w:r w:rsidR="00FD54C3" w:rsidRPr="00952A03">
        <w:rPr>
          <w:sz w:val="28"/>
          <w:szCs w:val="28"/>
        </w:rPr>
        <w:t xml:space="preserve"> шт.)</w:t>
      </w:r>
      <w:r w:rsidRPr="00952A03">
        <w:rPr>
          <w:sz w:val="28"/>
          <w:szCs w:val="28"/>
        </w:rPr>
        <w:t>;</w:t>
      </w:r>
      <w:r w:rsidRPr="00952A03">
        <w:rPr>
          <w:sz w:val="28"/>
          <w:szCs w:val="28"/>
        </w:rPr>
        <w:tab/>
      </w:r>
    </w:p>
    <w:p w:rsidR="00847851" w:rsidRPr="00952A03" w:rsidRDefault="00DB07D9" w:rsidP="006613AA">
      <w:pPr>
        <w:suppressAutoHyphens/>
        <w:ind w:firstLine="709"/>
        <w:jc w:val="both"/>
        <w:rPr>
          <w:sz w:val="28"/>
          <w:szCs w:val="28"/>
        </w:rPr>
      </w:pPr>
      <w:r w:rsidRPr="00952A03">
        <w:rPr>
          <w:sz w:val="28"/>
          <w:szCs w:val="28"/>
        </w:rPr>
        <w:t>6) копию паспорта.</w:t>
      </w:r>
    </w:p>
    <w:p w:rsidR="00DB07D9" w:rsidRPr="00952A03" w:rsidRDefault="00DB07D9" w:rsidP="006613AA">
      <w:pPr>
        <w:suppressAutoHyphens/>
        <w:ind w:firstLine="709"/>
        <w:jc w:val="both"/>
        <w:rPr>
          <w:sz w:val="28"/>
          <w:szCs w:val="28"/>
        </w:rPr>
      </w:pPr>
      <w:r w:rsidRPr="00952A03">
        <w:rPr>
          <w:sz w:val="28"/>
          <w:szCs w:val="28"/>
        </w:rPr>
        <w:t xml:space="preserve">13. Окончательный список кандидатов в члены Палаты составляется не позднее </w:t>
      </w:r>
      <w:r w:rsidR="00251FC3" w:rsidRPr="00952A03">
        <w:rPr>
          <w:sz w:val="28"/>
          <w:szCs w:val="28"/>
          <w:u w:val="single"/>
        </w:rPr>
        <w:t>7</w:t>
      </w:r>
      <w:r w:rsidRPr="00952A03">
        <w:rPr>
          <w:sz w:val="28"/>
          <w:szCs w:val="28"/>
        </w:rPr>
        <w:t xml:space="preserve"> дней со дня завершения срока приема документов и представляется главе муниципального образования.  Глава муниципального образования рассматривает кандидатуры, включенные в список, и не позднее </w:t>
      </w:r>
      <w:r w:rsidR="00251FC3" w:rsidRPr="00952A03">
        <w:rPr>
          <w:sz w:val="28"/>
          <w:szCs w:val="28"/>
          <w:u w:val="single"/>
        </w:rPr>
        <w:t>14</w:t>
      </w:r>
      <w:r w:rsidRPr="00952A03">
        <w:rPr>
          <w:sz w:val="28"/>
          <w:szCs w:val="28"/>
        </w:rPr>
        <w:t xml:space="preserve"> дней со дня поступления списка кандидатов утверждает постановлением одну треть состава Палаты.</w:t>
      </w:r>
    </w:p>
    <w:p w:rsidR="00DB07D9" w:rsidRPr="00952A03" w:rsidRDefault="00DB07D9" w:rsidP="006613AA">
      <w:pPr>
        <w:suppressAutoHyphens/>
        <w:ind w:firstLine="709"/>
        <w:jc w:val="both"/>
        <w:rPr>
          <w:sz w:val="28"/>
          <w:szCs w:val="28"/>
        </w:rPr>
      </w:pPr>
      <w:r w:rsidRPr="00952A03">
        <w:rPr>
          <w:sz w:val="28"/>
          <w:szCs w:val="28"/>
        </w:rPr>
        <w:t>14. Утвержденный главой муниципального образования список членов Палаты и оставшийся список кандидатов в члены Палаты направляется председателю Совета депутатов муниципального образования.</w:t>
      </w:r>
    </w:p>
    <w:p w:rsidR="00DB07D9" w:rsidRPr="00952A03" w:rsidRDefault="00DB07D9" w:rsidP="006613AA">
      <w:pPr>
        <w:suppressAutoHyphens/>
        <w:ind w:firstLine="709"/>
        <w:jc w:val="both"/>
        <w:rPr>
          <w:sz w:val="28"/>
          <w:szCs w:val="28"/>
        </w:rPr>
      </w:pPr>
      <w:r w:rsidRPr="00952A03">
        <w:rPr>
          <w:sz w:val="28"/>
          <w:szCs w:val="28"/>
        </w:rPr>
        <w:t>15. На ближайшем заседании Совета депутатов муниципального образования принимается решение об утверждении  одной трети состава Палаты из оставшегося списка кандидатов.</w:t>
      </w:r>
    </w:p>
    <w:p w:rsidR="00DB07D9" w:rsidRPr="00952A03" w:rsidRDefault="00DB07D9" w:rsidP="006613AA">
      <w:pPr>
        <w:tabs>
          <w:tab w:val="left" w:pos="993"/>
        </w:tabs>
        <w:suppressAutoHyphens/>
        <w:ind w:firstLine="709"/>
        <w:jc w:val="both"/>
        <w:rPr>
          <w:sz w:val="28"/>
          <w:szCs w:val="28"/>
        </w:rPr>
      </w:pPr>
      <w:r w:rsidRPr="00952A03">
        <w:rPr>
          <w:sz w:val="28"/>
          <w:szCs w:val="28"/>
        </w:rPr>
        <w:t>Список кандидатов в члены Палаты от Совета депутатов для утверждения на заседании Совета депутатов вносит председатель Совета депутатов.</w:t>
      </w:r>
    </w:p>
    <w:p w:rsidR="00DB07D9" w:rsidRPr="00952A03" w:rsidRDefault="00DB07D9" w:rsidP="006613AA">
      <w:pPr>
        <w:tabs>
          <w:tab w:val="left" w:pos="993"/>
        </w:tabs>
        <w:suppressAutoHyphens/>
        <w:ind w:firstLine="709"/>
        <w:jc w:val="both"/>
        <w:rPr>
          <w:sz w:val="28"/>
          <w:szCs w:val="28"/>
        </w:rPr>
      </w:pPr>
      <w:r w:rsidRPr="00952A03">
        <w:rPr>
          <w:sz w:val="28"/>
          <w:szCs w:val="28"/>
        </w:rPr>
        <w:lastRenderedPageBreak/>
        <w:t xml:space="preserve">Обсуждение по каждой кандидатуре производится отдельно, при этом кандидаты не обязаны присутствовать на заседании Совета депутатов лично. </w:t>
      </w:r>
      <w:r w:rsidR="00EA2FFA" w:rsidRPr="00952A03">
        <w:rPr>
          <w:sz w:val="28"/>
          <w:szCs w:val="28"/>
        </w:rPr>
        <w:t xml:space="preserve">   </w:t>
      </w:r>
      <w:r w:rsidRPr="00952A03">
        <w:rPr>
          <w:sz w:val="28"/>
          <w:szCs w:val="28"/>
        </w:rPr>
        <w:t>По каждой кандидатуре, внесенной в список кандидатов, производится открытое голосование. Кандидат считается членом Палаты в случае утверждения его кандидатуры большинством от установленной численности депутатов Совета депутатов.</w:t>
      </w:r>
    </w:p>
    <w:p w:rsidR="00DB07D9" w:rsidRPr="00952A03" w:rsidRDefault="00DB07D9" w:rsidP="006613AA">
      <w:pPr>
        <w:tabs>
          <w:tab w:val="left" w:pos="993"/>
        </w:tabs>
        <w:suppressAutoHyphens/>
        <w:ind w:firstLine="709"/>
        <w:jc w:val="both"/>
        <w:rPr>
          <w:sz w:val="28"/>
          <w:szCs w:val="28"/>
        </w:rPr>
      </w:pPr>
      <w:r w:rsidRPr="00952A03">
        <w:rPr>
          <w:sz w:val="28"/>
          <w:szCs w:val="28"/>
        </w:rPr>
        <w:t>В случае отклонения представленной кандидатуры председатель Совета депутатов вправе внести для утверждения Советом депутатов иную кандидатуру из числа кандидатов, представленных общественными объединениями и иными некоммерческими организациями.</w:t>
      </w:r>
    </w:p>
    <w:p w:rsidR="00DB07D9" w:rsidRPr="00952A03" w:rsidRDefault="00DB07D9" w:rsidP="006613AA">
      <w:pPr>
        <w:suppressAutoHyphens/>
        <w:ind w:firstLine="709"/>
        <w:jc w:val="both"/>
        <w:rPr>
          <w:sz w:val="28"/>
          <w:szCs w:val="28"/>
        </w:rPr>
      </w:pPr>
      <w:r w:rsidRPr="00952A03">
        <w:rPr>
          <w:sz w:val="28"/>
          <w:szCs w:val="28"/>
        </w:rPr>
        <w:t>16. В течение 30 дней после утверждения главой муниципального образования  и Советом депутатов муниципального образования по одной трети состава Палаты проводится организационное заседание Палаты, на котором избирается оставшаяся часть Палаты.</w:t>
      </w:r>
    </w:p>
    <w:p w:rsidR="00DB07D9" w:rsidRPr="00952A03" w:rsidRDefault="00DB07D9" w:rsidP="006613AA">
      <w:pPr>
        <w:tabs>
          <w:tab w:val="left" w:pos="993"/>
        </w:tabs>
        <w:suppressAutoHyphens/>
        <w:ind w:firstLine="709"/>
        <w:jc w:val="both"/>
        <w:rPr>
          <w:sz w:val="28"/>
          <w:szCs w:val="28"/>
        </w:rPr>
      </w:pPr>
      <w:r w:rsidRPr="00952A03">
        <w:rPr>
          <w:sz w:val="28"/>
          <w:szCs w:val="28"/>
        </w:rPr>
        <w:t>17. Список членов Палаты от сформированного состава Палаты утверждается на основании протокола заседания Палаты.</w:t>
      </w:r>
    </w:p>
    <w:p w:rsidR="00DB07D9" w:rsidRPr="00952A03" w:rsidRDefault="00DB07D9" w:rsidP="006613AA">
      <w:pPr>
        <w:suppressAutoHyphens/>
        <w:ind w:firstLine="709"/>
        <w:jc w:val="both"/>
        <w:rPr>
          <w:sz w:val="28"/>
          <w:szCs w:val="28"/>
        </w:rPr>
      </w:pPr>
      <w:r w:rsidRPr="00952A03">
        <w:rPr>
          <w:sz w:val="28"/>
          <w:szCs w:val="28"/>
        </w:rPr>
        <w:t xml:space="preserve">18. Палата является правомочной, если в ее состав вошло более трех четвертых установленного числа членов Палаты. Первое заседание Палаты, образованной в правомочном составе, должно быть проведено не позднее чем через 10 дней со дня </w:t>
      </w:r>
      <w:proofErr w:type="gramStart"/>
      <w:r w:rsidRPr="00952A03">
        <w:rPr>
          <w:sz w:val="28"/>
          <w:szCs w:val="28"/>
        </w:rPr>
        <w:t>истечения срока полномочий членов Палаты действующего</w:t>
      </w:r>
      <w:proofErr w:type="gramEnd"/>
      <w:r w:rsidRPr="00952A03">
        <w:rPr>
          <w:sz w:val="28"/>
          <w:szCs w:val="28"/>
        </w:rPr>
        <w:t xml:space="preserve"> состава</w:t>
      </w:r>
      <w:r w:rsidR="00EA2FFA" w:rsidRPr="00952A03">
        <w:rPr>
          <w:sz w:val="28"/>
          <w:szCs w:val="28"/>
        </w:rPr>
        <w:t>,</w:t>
      </w:r>
      <w:r w:rsidRPr="00952A03">
        <w:rPr>
          <w:sz w:val="28"/>
          <w:szCs w:val="28"/>
        </w:rPr>
        <w:t xml:space="preserve"> или со дня формирования состава Палаты, избранного впервые.</w:t>
      </w:r>
    </w:p>
    <w:p w:rsidR="00DB07D9" w:rsidRPr="00952A03" w:rsidRDefault="00DB07D9" w:rsidP="006613AA">
      <w:pPr>
        <w:suppressAutoHyphens/>
        <w:ind w:firstLine="709"/>
        <w:jc w:val="both"/>
        <w:rPr>
          <w:sz w:val="28"/>
          <w:szCs w:val="28"/>
        </w:rPr>
      </w:pPr>
      <w:r w:rsidRPr="00952A03">
        <w:rPr>
          <w:sz w:val="28"/>
          <w:szCs w:val="28"/>
        </w:rPr>
        <w:t>19. Срок полномочий членов Палаты составляет три года и исчисляется со дня первого заседания Палаты нового состава.</w:t>
      </w:r>
    </w:p>
    <w:p w:rsidR="00DB07D9" w:rsidRPr="00952A03" w:rsidRDefault="00DB07D9" w:rsidP="006613AA">
      <w:pPr>
        <w:suppressAutoHyphens/>
        <w:ind w:firstLine="709"/>
        <w:jc w:val="both"/>
        <w:rPr>
          <w:sz w:val="28"/>
          <w:szCs w:val="28"/>
          <w:bdr w:val="none" w:sz="0" w:space="0" w:color="auto" w:frame="1"/>
        </w:rPr>
      </w:pPr>
      <w:r w:rsidRPr="00952A03">
        <w:rPr>
          <w:sz w:val="28"/>
          <w:szCs w:val="28"/>
        </w:rPr>
        <w:t xml:space="preserve">20. </w:t>
      </w:r>
      <w:r w:rsidRPr="00952A03">
        <w:rPr>
          <w:sz w:val="28"/>
          <w:szCs w:val="28"/>
          <w:bdr w:val="none" w:sz="0" w:space="0" w:color="auto" w:frame="1"/>
        </w:rPr>
        <w:t>В случае если полный состав Палаты не будет сформирован в порядке, установленном настоящей статьей, либо в случае досрочного прекращения полномочий членом Палаты, новые члены Палаты вводятся в его состав в порядке, установленном частями 6-17 настоящей статьи, при этом сроки осуществления указанных процедур сокращаются наполовину.</w:t>
      </w:r>
    </w:p>
    <w:p w:rsidR="00DB07D9" w:rsidRPr="00952A03" w:rsidRDefault="00DB07D9" w:rsidP="006613AA">
      <w:pPr>
        <w:suppressAutoHyphens/>
        <w:ind w:firstLine="709"/>
        <w:jc w:val="both"/>
        <w:rPr>
          <w:sz w:val="28"/>
          <w:szCs w:val="28"/>
        </w:rPr>
      </w:pPr>
      <w:r w:rsidRPr="00952A03">
        <w:rPr>
          <w:sz w:val="28"/>
          <w:szCs w:val="28"/>
          <w:bdr w:val="none" w:sz="0" w:space="0" w:color="auto" w:frame="1"/>
        </w:rPr>
        <w:t>21. Выборы нового члена Палаты не производятся, если с момента прекращения полномочий члена Палаты до окончания срока полномочий Палаты осталось менее полугода.</w:t>
      </w:r>
    </w:p>
    <w:p w:rsidR="00EA2FFA" w:rsidRPr="00952A03" w:rsidRDefault="00EA2FFA" w:rsidP="006613AA">
      <w:pPr>
        <w:suppressAutoHyphens/>
        <w:ind w:firstLine="709"/>
        <w:jc w:val="center"/>
        <w:rPr>
          <w:b/>
          <w:sz w:val="28"/>
          <w:szCs w:val="28"/>
        </w:rPr>
      </w:pPr>
    </w:p>
    <w:p w:rsidR="009E3D50" w:rsidRPr="00952A03" w:rsidRDefault="00CF4910" w:rsidP="006613AA">
      <w:pPr>
        <w:suppressAutoHyphens/>
        <w:ind w:firstLine="709"/>
        <w:jc w:val="center"/>
        <w:rPr>
          <w:b/>
          <w:sz w:val="28"/>
          <w:szCs w:val="28"/>
        </w:rPr>
      </w:pPr>
      <w:r w:rsidRPr="00952A03">
        <w:rPr>
          <w:b/>
          <w:sz w:val="28"/>
          <w:szCs w:val="28"/>
        </w:rPr>
        <w:t xml:space="preserve">Статья 9. </w:t>
      </w:r>
      <w:r w:rsidR="009E3D50" w:rsidRPr="00952A03">
        <w:rPr>
          <w:b/>
          <w:sz w:val="28"/>
          <w:szCs w:val="28"/>
        </w:rPr>
        <w:t xml:space="preserve">Органы </w:t>
      </w:r>
      <w:r w:rsidR="009E3D50" w:rsidRPr="00952A03">
        <w:rPr>
          <w:b/>
          <w:sz w:val="28"/>
          <w:szCs w:val="28"/>
          <w:bdr w:val="none" w:sz="0" w:space="0" w:color="auto" w:frame="1"/>
        </w:rPr>
        <w:t>Палаты</w:t>
      </w:r>
    </w:p>
    <w:p w:rsidR="009E3D50" w:rsidRPr="00952A03" w:rsidRDefault="009E3D50" w:rsidP="006613AA">
      <w:pPr>
        <w:suppressAutoHyphens/>
        <w:ind w:firstLine="709"/>
        <w:jc w:val="both"/>
        <w:rPr>
          <w:sz w:val="28"/>
          <w:szCs w:val="28"/>
        </w:rPr>
      </w:pPr>
      <w:r w:rsidRPr="00952A03">
        <w:rPr>
          <w:b/>
          <w:sz w:val="28"/>
          <w:szCs w:val="28"/>
        </w:rPr>
        <w:t>1.</w:t>
      </w:r>
      <w:r w:rsidRPr="00952A03">
        <w:rPr>
          <w:sz w:val="28"/>
          <w:szCs w:val="28"/>
        </w:rPr>
        <w:t xml:space="preserve"> Органами Общественной палаты являются:</w:t>
      </w:r>
    </w:p>
    <w:p w:rsidR="009E3D50" w:rsidRPr="00952A03" w:rsidRDefault="00EF6BBE" w:rsidP="006613AA">
      <w:pPr>
        <w:suppressAutoHyphens/>
        <w:ind w:firstLine="709"/>
        <w:jc w:val="both"/>
        <w:rPr>
          <w:sz w:val="28"/>
          <w:szCs w:val="28"/>
        </w:rPr>
      </w:pPr>
      <w:r w:rsidRPr="00952A03">
        <w:rPr>
          <w:sz w:val="28"/>
          <w:szCs w:val="28"/>
        </w:rPr>
        <w:t>1</w:t>
      </w:r>
      <w:r w:rsidR="009E3D50" w:rsidRPr="00952A03">
        <w:rPr>
          <w:sz w:val="28"/>
          <w:szCs w:val="28"/>
        </w:rPr>
        <w:t xml:space="preserve">) председатель </w:t>
      </w:r>
      <w:r w:rsidR="009E3D50" w:rsidRPr="00952A03">
        <w:rPr>
          <w:sz w:val="28"/>
          <w:szCs w:val="28"/>
          <w:bdr w:val="none" w:sz="0" w:space="0" w:color="auto" w:frame="1"/>
        </w:rPr>
        <w:t>Палаты</w:t>
      </w:r>
      <w:r w:rsidR="009E3D50" w:rsidRPr="00952A03">
        <w:rPr>
          <w:sz w:val="28"/>
          <w:szCs w:val="28"/>
        </w:rPr>
        <w:t>;</w:t>
      </w:r>
    </w:p>
    <w:p w:rsidR="009E3D50" w:rsidRPr="00952A03" w:rsidRDefault="00EF6BBE" w:rsidP="006613AA">
      <w:pPr>
        <w:suppressAutoHyphens/>
        <w:ind w:firstLine="709"/>
        <w:jc w:val="both"/>
        <w:rPr>
          <w:sz w:val="28"/>
          <w:szCs w:val="28"/>
        </w:rPr>
      </w:pPr>
      <w:r w:rsidRPr="00952A03">
        <w:rPr>
          <w:sz w:val="28"/>
          <w:szCs w:val="28"/>
        </w:rPr>
        <w:t>2</w:t>
      </w:r>
      <w:r w:rsidR="009E3D50" w:rsidRPr="00952A03">
        <w:rPr>
          <w:sz w:val="28"/>
          <w:szCs w:val="28"/>
        </w:rPr>
        <w:t xml:space="preserve">) комиссии </w:t>
      </w:r>
      <w:r w:rsidR="009E3D50" w:rsidRPr="00952A03">
        <w:rPr>
          <w:sz w:val="28"/>
          <w:szCs w:val="28"/>
          <w:bdr w:val="none" w:sz="0" w:space="0" w:color="auto" w:frame="1"/>
        </w:rPr>
        <w:t>Палаты</w:t>
      </w:r>
      <w:r w:rsidR="009E3D50" w:rsidRPr="00952A03">
        <w:rPr>
          <w:sz w:val="28"/>
          <w:szCs w:val="28"/>
        </w:rPr>
        <w:t>;</w:t>
      </w:r>
    </w:p>
    <w:p w:rsidR="009E3D50" w:rsidRPr="00952A03" w:rsidRDefault="00EF6BBE" w:rsidP="006613AA">
      <w:pPr>
        <w:suppressAutoHyphens/>
        <w:ind w:firstLine="709"/>
        <w:jc w:val="both"/>
        <w:rPr>
          <w:sz w:val="28"/>
          <w:szCs w:val="28"/>
        </w:rPr>
      </w:pPr>
      <w:r w:rsidRPr="00952A03">
        <w:rPr>
          <w:sz w:val="28"/>
          <w:szCs w:val="28"/>
        </w:rPr>
        <w:t>3</w:t>
      </w:r>
      <w:r w:rsidR="009E3D50" w:rsidRPr="00952A03">
        <w:rPr>
          <w:sz w:val="28"/>
          <w:szCs w:val="28"/>
        </w:rPr>
        <w:t xml:space="preserve">) рабочие группы </w:t>
      </w:r>
      <w:r w:rsidR="009E3D50" w:rsidRPr="00952A03">
        <w:rPr>
          <w:sz w:val="28"/>
          <w:szCs w:val="28"/>
          <w:bdr w:val="none" w:sz="0" w:space="0" w:color="auto" w:frame="1"/>
        </w:rPr>
        <w:t>Палаты</w:t>
      </w:r>
      <w:r w:rsidR="009E3D50" w:rsidRPr="00952A03">
        <w:rPr>
          <w:sz w:val="28"/>
          <w:szCs w:val="28"/>
        </w:rPr>
        <w:t>.</w:t>
      </w:r>
    </w:p>
    <w:p w:rsidR="009E3D50" w:rsidRPr="00952A03" w:rsidRDefault="009E3D50" w:rsidP="006613AA">
      <w:pPr>
        <w:suppressAutoHyphens/>
        <w:ind w:firstLine="709"/>
        <w:jc w:val="both"/>
        <w:rPr>
          <w:sz w:val="28"/>
          <w:szCs w:val="28"/>
        </w:rPr>
      </w:pPr>
      <w:r w:rsidRPr="00952A03">
        <w:rPr>
          <w:b/>
          <w:sz w:val="28"/>
          <w:szCs w:val="28"/>
        </w:rPr>
        <w:t>2.</w:t>
      </w:r>
      <w:r w:rsidRPr="00952A03">
        <w:rPr>
          <w:sz w:val="28"/>
          <w:szCs w:val="28"/>
        </w:rPr>
        <w:t xml:space="preserve"> К исключительной компетенции </w:t>
      </w:r>
      <w:r w:rsidRPr="00952A03">
        <w:rPr>
          <w:sz w:val="28"/>
          <w:szCs w:val="28"/>
          <w:bdr w:val="none" w:sz="0" w:space="0" w:color="auto" w:frame="1"/>
        </w:rPr>
        <w:t>Палаты</w:t>
      </w:r>
      <w:r w:rsidRPr="00952A03">
        <w:rPr>
          <w:sz w:val="28"/>
          <w:szCs w:val="28"/>
        </w:rPr>
        <w:t xml:space="preserve"> относится решение следующих вопросов:</w:t>
      </w:r>
    </w:p>
    <w:p w:rsidR="009E3D50" w:rsidRPr="00952A03" w:rsidRDefault="009E3D50" w:rsidP="006613AA">
      <w:pPr>
        <w:suppressAutoHyphens/>
        <w:ind w:firstLine="709"/>
        <w:jc w:val="both"/>
        <w:rPr>
          <w:sz w:val="28"/>
          <w:szCs w:val="28"/>
        </w:rPr>
      </w:pPr>
      <w:r w:rsidRPr="00952A03">
        <w:rPr>
          <w:sz w:val="28"/>
          <w:szCs w:val="28"/>
        </w:rPr>
        <w:t xml:space="preserve">1) утверждение Регламента </w:t>
      </w:r>
      <w:r w:rsidRPr="00952A03">
        <w:rPr>
          <w:sz w:val="28"/>
          <w:szCs w:val="28"/>
          <w:bdr w:val="none" w:sz="0" w:space="0" w:color="auto" w:frame="1"/>
        </w:rPr>
        <w:t xml:space="preserve">Палаты </w:t>
      </w:r>
      <w:r w:rsidRPr="00952A03">
        <w:rPr>
          <w:sz w:val="28"/>
          <w:szCs w:val="28"/>
        </w:rPr>
        <w:t>и внесение в него изменений;</w:t>
      </w:r>
    </w:p>
    <w:p w:rsidR="009E3D50" w:rsidRPr="00952A03" w:rsidRDefault="009E3D50" w:rsidP="006613AA">
      <w:pPr>
        <w:suppressAutoHyphens/>
        <w:ind w:firstLine="709"/>
        <w:jc w:val="both"/>
        <w:rPr>
          <w:sz w:val="28"/>
          <w:szCs w:val="28"/>
        </w:rPr>
      </w:pPr>
      <w:bookmarkStart w:id="3" w:name="Par9"/>
      <w:bookmarkEnd w:id="3"/>
      <w:r w:rsidRPr="00952A03">
        <w:rPr>
          <w:sz w:val="28"/>
          <w:szCs w:val="28"/>
        </w:rPr>
        <w:t xml:space="preserve">2) избрание председателя </w:t>
      </w:r>
      <w:r w:rsidRPr="00952A03">
        <w:rPr>
          <w:sz w:val="28"/>
          <w:szCs w:val="28"/>
          <w:bdr w:val="none" w:sz="0" w:space="0" w:color="auto" w:frame="1"/>
        </w:rPr>
        <w:t xml:space="preserve">Палаты </w:t>
      </w:r>
      <w:r w:rsidRPr="00952A03">
        <w:rPr>
          <w:sz w:val="28"/>
          <w:szCs w:val="28"/>
        </w:rPr>
        <w:t xml:space="preserve">и заместителя (заместителей) председателя </w:t>
      </w:r>
      <w:r w:rsidRPr="00952A03">
        <w:rPr>
          <w:sz w:val="28"/>
          <w:szCs w:val="28"/>
          <w:bdr w:val="none" w:sz="0" w:space="0" w:color="auto" w:frame="1"/>
        </w:rPr>
        <w:t>Палаты</w:t>
      </w:r>
      <w:r w:rsidRPr="00952A03">
        <w:rPr>
          <w:sz w:val="28"/>
          <w:szCs w:val="28"/>
        </w:rPr>
        <w:t>;</w:t>
      </w:r>
    </w:p>
    <w:p w:rsidR="009E3D50" w:rsidRPr="00952A03" w:rsidRDefault="009E3D50" w:rsidP="006613AA">
      <w:pPr>
        <w:suppressAutoHyphens/>
        <w:ind w:firstLine="709"/>
        <w:jc w:val="both"/>
        <w:rPr>
          <w:sz w:val="28"/>
          <w:szCs w:val="28"/>
        </w:rPr>
      </w:pPr>
      <w:r w:rsidRPr="00952A03">
        <w:rPr>
          <w:sz w:val="28"/>
          <w:szCs w:val="28"/>
        </w:rPr>
        <w:t xml:space="preserve">3) утверждение количества комиссий и рабочих групп </w:t>
      </w:r>
      <w:r w:rsidRPr="00952A03">
        <w:rPr>
          <w:sz w:val="28"/>
          <w:szCs w:val="28"/>
          <w:bdr w:val="none" w:sz="0" w:space="0" w:color="auto" w:frame="1"/>
        </w:rPr>
        <w:t>Палаты</w:t>
      </w:r>
      <w:r w:rsidRPr="00952A03">
        <w:rPr>
          <w:sz w:val="28"/>
          <w:szCs w:val="28"/>
        </w:rPr>
        <w:t>, их наименований и определение направлений их деятельности;</w:t>
      </w:r>
    </w:p>
    <w:p w:rsidR="009E3D50" w:rsidRPr="00952A03" w:rsidRDefault="009E3D50" w:rsidP="006613AA">
      <w:pPr>
        <w:suppressAutoHyphens/>
        <w:ind w:firstLine="709"/>
        <w:jc w:val="both"/>
        <w:rPr>
          <w:sz w:val="28"/>
          <w:szCs w:val="28"/>
        </w:rPr>
      </w:pPr>
      <w:bookmarkStart w:id="4" w:name="Par11"/>
      <w:bookmarkEnd w:id="4"/>
      <w:r w:rsidRPr="00952A03">
        <w:rPr>
          <w:sz w:val="28"/>
          <w:szCs w:val="28"/>
        </w:rPr>
        <w:lastRenderedPageBreak/>
        <w:t xml:space="preserve">4) избрание председателей комиссий и рабочих групп </w:t>
      </w:r>
      <w:r w:rsidRPr="00952A03">
        <w:rPr>
          <w:sz w:val="28"/>
          <w:szCs w:val="28"/>
          <w:bdr w:val="none" w:sz="0" w:space="0" w:color="auto" w:frame="1"/>
        </w:rPr>
        <w:t xml:space="preserve">Палаты </w:t>
      </w:r>
      <w:r w:rsidRPr="00952A03">
        <w:rPr>
          <w:sz w:val="28"/>
          <w:szCs w:val="28"/>
        </w:rPr>
        <w:t>и их заместителей.</w:t>
      </w:r>
    </w:p>
    <w:p w:rsidR="009B3132" w:rsidRPr="00952A03" w:rsidRDefault="003A38B3" w:rsidP="006613AA">
      <w:pPr>
        <w:suppressAutoHyphens/>
        <w:ind w:firstLine="709"/>
        <w:jc w:val="both"/>
        <w:rPr>
          <w:sz w:val="28"/>
          <w:szCs w:val="28"/>
        </w:rPr>
      </w:pPr>
      <w:r w:rsidRPr="00952A03">
        <w:rPr>
          <w:b/>
          <w:sz w:val="28"/>
          <w:szCs w:val="28"/>
        </w:rPr>
        <w:t>3</w:t>
      </w:r>
      <w:r w:rsidR="00B41521" w:rsidRPr="00952A03">
        <w:rPr>
          <w:b/>
          <w:sz w:val="28"/>
          <w:szCs w:val="28"/>
        </w:rPr>
        <w:t xml:space="preserve">. </w:t>
      </w:r>
      <w:r w:rsidR="00B41521" w:rsidRPr="00952A03">
        <w:rPr>
          <w:sz w:val="28"/>
          <w:szCs w:val="28"/>
        </w:rPr>
        <w:t xml:space="preserve">Председатель </w:t>
      </w:r>
      <w:r w:rsidR="00B41521" w:rsidRPr="00952A03">
        <w:rPr>
          <w:sz w:val="28"/>
          <w:szCs w:val="28"/>
          <w:bdr w:val="none" w:sz="0" w:space="0" w:color="auto" w:frame="1"/>
        </w:rPr>
        <w:t xml:space="preserve">Палаты </w:t>
      </w:r>
      <w:r w:rsidR="00B41521" w:rsidRPr="00952A03">
        <w:rPr>
          <w:sz w:val="28"/>
          <w:szCs w:val="28"/>
        </w:rPr>
        <w:t xml:space="preserve">избирается из числа членов </w:t>
      </w:r>
      <w:r w:rsidR="00B41521" w:rsidRPr="00952A03">
        <w:rPr>
          <w:sz w:val="28"/>
          <w:szCs w:val="28"/>
          <w:bdr w:val="none" w:sz="0" w:space="0" w:color="auto" w:frame="1"/>
        </w:rPr>
        <w:t xml:space="preserve">Палаты </w:t>
      </w:r>
      <w:r w:rsidR="00B41521" w:rsidRPr="00952A03">
        <w:rPr>
          <w:sz w:val="28"/>
          <w:szCs w:val="28"/>
        </w:rPr>
        <w:t xml:space="preserve">открытым голосованием. </w:t>
      </w:r>
    </w:p>
    <w:p w:rsidR="009E3D50" w:rsidRPr="00952A03" w:rsidRDefault="003A38B3" w:rsidP="006613AA">
      <w:pPr>
        <w:suppressAutoHyphens/>
        <w:ind w:firstLine="709"/>
        <w:jc w:val="both"/>
        <w:rPr>
          <w:sz w:val="28"/>
          <w:szCs w:val="28"/>
        </w:rPr>
      </w:pPr>
      <w:r w:rsidRPr="00952A03">
        <w:rPr>
          <w:b/>
          <w:sz w:val="28"/>
          <w:szCs w:val="28"/>
        </w:rPr>
        <w:t>4</w:t>
      </w:r>
      <w:r w:rsidR="009E3D50" w:rsidRPr="00952A03">
        <w:rPr>
          <w:b/>
          <w:sz w:val="28"/>
          <w:szCs w:val="28"/>
        </w:rPr>
        <w:t>.</w:t>
      </w:r>
      <w:r w:rsidR="009E3D50" w:rsidRPr="00952A03">
        <w:rPr>
          <w:sz w:val="28"/>
          <w:szCs w:val="28"/>
        </w:rPr>
        <w:t xml:space="preserve"> Председатель </w:t>
      </w:r>
      <w:r w:rsidR="009E3D50" w:rsidRPr="00952A03">
        <w:rPr>
          <w:sz w:val="28"/>
          <w:szCs w:val="28"/>
          <w:bdr w:val="none" w:sz="0" w:space="0" w:color="auto" w:frame="1"/>
        </w:rPr>
        <w:t>Палаты</w:t>
      </w:r>
      <w:r w:rsidR="009E3D50" w:rsidRPr="00952A03">
        <w:rPr>
          <w:sz w:val="28"/>
          <w:szCs w:val="28"/>
        </w:rPr>
        <w:t>:</w:t>
      </w:r>
    </w:p>
    <w:p w:rsidR="003A38B3" w:rsidRPr="00952A03" w:rsidRDefault="009E3D50" w:rsidP="006613AA">
      <w:pPr>
        <w:suppressAutoHyphens/>
        <w:ind w:firstLine="709"/>
        <w:jc w:val="both"/>
        <w:rPr>
          <w:sz w:val="28"/>
          <w:szCs w:val="28"/>
        </w:rPr>
      </w:pPr>
      <w:r w:rsidRPr="00952A03">
        <w:rPr>
          <w:sz w:val="28"/>
          <w:szCs w:val="28"/>
        </w:rPr>
        <w:t xml:space="preserve">1) </w:t>
      </w:r>
      <w:r w:rsidR="003A38B3" w:rsidRPr="00952A03">
        <w:rPr>
          <w:sz w:val="28"/>
          <w:szCs w:val="28"/>
        </w:rPr>
        <w:t>утверждает  план работы Палаты на год и вносит на него изменения;</w:t>
      </w:r>
    </w:p>
    <w:p w:rsidR="009E3D50" w:rsidRPr="00952A03" w:rsidRDefault="003A38B3" w:rsidP="006613AA">
      <w:pPr>
        <w:suppressAutoHyphens/>
        <w:ind w:firstLine="709"/>
        <w:jc w:val="both"/>
        <w:rPr>
          <w:sz w:val="28"/>
          <w:szCs w:val="28"/>
        </w:rPr>
      </w:pPr>
      <w:r w:rsidRPr="00952A03">
        <w:rPr>
          <w:sz w:val="28"/>
          <w:szCs w:val="28"/>
        </w:rPr>
        <w:t>2</w:t>
      </w:r>
      <w:r w:rsidR="009E3D50" w:rsidRPr="00952A03">
        <w:rPr>
          <w:sz w:val="28"/>
          <w:szCs w:val="28"/>
        </w:rPr>
        <w:t xml:space="preserve">) определяет обязанности заместителя председателя </w:t>
      </w:r>
      <w:r w:rsidR="009E3D50" w:rsidRPr="00952A03">
        <w:rPr>
          <w:sz w:val="28"/>
          <w:szCs w:val="28"/>
          <w:bdr w:val="none" w:sz="0" w:space="0" w:color="auto" w:frame="1"/>
        </w:rPr>
        <w:t>Палаты</w:t>
      </w:r>
      <w:r w:rsidR="009E3D50" w:rsidRPr="00952A03">
        <w:rPr>
          <w:sz w:val="28"/>
          <w:szCs w:val="28"/>
        </w:rPr>
        <w:t>;</w:t>
      </w:r>
    </w:p>
    <w:p w:rsidR="009E3D50" w:rsidRPr="00952A03" w:rsidRDefault="009E3D50" w:rsidP="006613AA">
      <w:pPr>
        <w:suppressAutoHyphens/>
        <w:ind w:firstLine="709"/>
        <w:jc w:val="both"/>
        <w:rPr>
          <w:sz w:val="28"/>
          <w:szCs w:val="28"/>
        </w:rPr>
      </w:pPr>
      <w:r w:rsidRPr="00952A03">
        <w:rPr>
          <w:sz w:val="28"/>
          <w:szCs w:val="28"/>
        </w:rPr>
        <w:t xml:space="preserve">3) представляет </w:t>
      </w:r>
      <w:r w:rsidRPr="00952A03">
        <w:rPr>
          <w:sz w:val="28"/>
          <w:szCs w:val="28"/>
          <w:bdr w:val="none" w:sz="0" w:space="0" w:color="auto" w:frame="1"/>
        </w:rPr>
        <w:t>Палату</w:t>
      </w:r>
      <w:r w:rsidRPr="00952A03">
        <w:rPr>
          <w:sz w:val="28"/>
          <w:szCs w:val="28"/>
        </w:rPr>
        <w:t xml:space="preserve"> в отношениях с органами государственной власти, органами местного самоуправления, некоммерческими организациями, гражданами;</w:t>
      </w:r>
    </w:p>
    <w:p w:rsidR="009E3D50" w:rsidRPr="00952A03" w:rsidRDefault="009E3D50" w:rsidP="006613AA">
      <w:pPr>
        <w:suppressAutoHyphens/>
        <w:ind w:firstLine="709"/>
        <w:jc w:val="both"/>
        <w:rPr>
          <w:sz w:val="28"/>
          <w:szCs w:val="28"/>
          <w:bdr w:val="none" w:sz="0" w:space="0" w:color="auto" w:frame="1"/>
        </w:rPr>
      </w:pPr>
      <w:r w:rsidRPr="00952A03">
        <w:rPr>
          <w:sz w:val="28"/>
          <w:szCs w:val="28"/>
        </w:rPr>
        <w:t xml:space="preserve">4) подписывает решения, обращения и иные документы, принятые </w:t>
      </w:r>
      <w:r w:rsidRPr="00952A03">
        <w:rPr>
          <w:sz w:val="28"/>
          <w:szCs w:val="28"/>
          <w:bdr w:val="none" w:sz="0" w:space="0" w:color="auto" w:frame="1"/>
        </w:rPr>
        <w:t>Палатой</w:t>
      </w:r>
      <w:r w:rsidRPr="00952A03">
        <w:rPr>
          <w:sz w:val="28"/>
          <w:szCs w:val="28"/>
        </w:rPr>
        <w:t xml:space="preserve">, а также запросы </w:t>
      </w:r>
      <w:r w:rsidRPr="00952A03">
        <w:rPr>
          <w:sz w:val="28"/>
          <w:szCs w:val="28"/>
          <w:bdr w:val="none" w:sz="0" w:space="0" w:color="auto" w:frame="1"/>
        </w:rPr>
        <w:t>Палаты</w:t>
      </w:r>
      <w:r w:rsidR="003A38B3" w:rsidRPr="00952A03">
        <w:rPr>
          <w:sz w:val="28"/>
          <w:szCs w:val="28"/>
          <w:bdr w:val="none" w:sz="0" w:space="0" w:color="auto" w:frame="1"/>
        </w:rPr>
        <w:t>;</w:t>
      </w:r>
    </w:p>
    <w:p w:rsidR="003A38B3" w:rsidRPr="00952A03" w:rsidRDefault="003A38B3" w:rsidP="006613AA">
      <w:pPr>
        <w:suppressAutoHyphens/>
        <w:ind w:firstLine="709"/>
        <w:jc w:val="both"/>
        <w:rPr>
          <w:sz w:val="28"/>
          <w:szCs w:val="28"/>
        </w:rPr>
      </w:pPr>
      <w:r w:rsidRPr="00952A03">
        <w:rPr>
          <w:sz w:val="28"/>
          <w:szCs w:val="28"/>
          <w:bdr w:val="none" w:sz="0" w:space="0" w:color="auto" w:frame="1"/>
        </w:rPr>
        <w:t xml:space="preserve">5) </w:t>
      </w:r>
      <w:r w:rsidR="003E4538" w:rsidRPr="00952A03">
        <w:rPr>
          <w:sz w:val="28"/>
          <w:szCs w:val="28"/>
          <w:bdr w:val="none" w:sz="0" w:space="0" w:color="auto" w:frame="1"/>
        </w:rPr>
        <w:t>направляет запросы Палаты в государственные органы, органы местного самоуправления, в иные организации;</w:t>
      </w:r>
    </w:p>
    <w:p w:rsidR="009E3D50" w:rsidRPr="00952A03" w:rsidRDefault="003E4538" w:rsidP="006613AA">
      <w:pPr>
        <w:suppressAutoHyphens/>
        <w:ind w:firstLine="709"/>
        <w:jc w:val="both"/>
        <w:rPr>
          <w:sz w:val="28"/>
          <w:szCs w:val="28"/>
        </w:rPr>
      </w:pPr>
      <w:r w:rsidRPr="00952A03">
        <w:rPr>
          <w:sz w:val="28"/>
          <w:szCs w:val="28"/>
        </w:rPr>
        <w:t>6</w:t>
      </w:r>
      <w:r w:rsidR="009E3D50" w:rsidRPr="00952A03">
        <w:rPr>
          <w:sz w:val="28"/>
          <w:szCs w:val="28"/>
        </w:rPr>
        <w:t xml:space="preserve">) принимает решение о проведении внеочередного заседания </w:t>
      </w:r>
      <w:r w:rsidR="009E3D50" w:rsidRPr="00952A03">
        <w:rPr>
          <w:sz w:val="28"/>
          <w:szCs w:val="28"/>
          <w:bdr w:val="none" w:sz="0" w:space="0" w:color="auto" w:frame="1"/>
        </w:rPr>
        <w:t>Палаты</w:t>
      </w:r>
      <w:r w:rsidR="009E3D50" w:rsidRPr="00952A03">
        <w:rPr>
          <w:sz w:val="28"/>
          <w:szCs w:val="28"/>
        </w:rPr>
        <w:t>;</w:t>
      </w:r>
    </w:p>
    <w:p w:rsidR="003E4538" w:rsidRPr="00952A03" w:rsidRDefault="003E4538" w:rsidP="006613AA">
      <w:pPr>
        <w:suppressAutoHyphens/>
        <w:ind w:firstLine="709"/>
        <w:jc w:val="both"/>
        <w:rPr>
          <w:sz w:val="28"/>
          <w:szCs w:val="28"/>
        </w:rPr>
      </w:pPr>
      <w:r w:rsidRPr="00952A03">
        <w:rPr>
          <w:sz w:val="28"/>
          <w:szCs w:val="28"/>
        </w:rPr>
        <w:t>7) определяет дату проведения и утверждает проект повестки дня заседания Палаты;</w:t>
      </w:r>
    </w:p>
    <w:p w:rsidR="003E4538" w:rsidRPr="00952A03" w:rsidRDefault="003E4538" w:rsidP="006613AA">
      <w:pPr>
        <w:suppressAutoHyphens/>
        <w:ind w:firstLine="709"/>
        <w:jc w:val="both"/>
        <w:rPr>
          <w:sz w:val="28"/>
          <w:szCs w:val="28"/>
        </w:rPr>
      </w:pPr>
      <w:r w:rsidRPr="00952A03">
        <w:rPr>
          <w:sz w:val="28"/>
          <w:szCs w:val="28"/>
        </w:rPr>
        <w:t>8) принимает решение о привлечении к работе Палаты граждан и некоммерческих организаций, представители которых не вошли в ее состав;</w:t>
      </w:r>
    </w:p>
    <w:p w:rsidR="003E4538" w:rsidRPr="00952A03" w:rsidRDefault="003E4538" w:rsidP="006613AA">
      <w:pPr>
        <w:suppressAutoHyphens/>
        <w:ind w:firstLine="709"/>
        <w:jc w:val="both"/>
        <w:rPr>
          <w:sz w:val="28"/>
          <w:szCs w:val="28"/>
        </w:rPr>
      </w:pPr>
      <w:r w:rsidRPr="00952A03">
        <w:rPr>
          <w:sz w:val="28"/>
          <w:szCs w:val="28"/>
        </w:rPr>
        <w:t xml:space="preserve">9) </w:t>
      </w:r>
      <w:r w:rsidR="00EE7BB7" w:rsidRPr="00952A03">
        <w:rPr>
          <w:sz w:val="28"/>
          <w:szCs w:val="28"/>
        </w:rPr>
        <w:t>вносит предложения по изменению Регламента Палаты.</w:t>
      </w:r>
    </w:p>
    <w:p w:rsidR="009E3D50" w:rsidRPr="00952A03" w:rsidRDefault="00EE7BB7" w:rsidP="006613AA">
      <w:pPr>
        <w:suppressAutoHyphens/>
        <w:ind w:firstLine="709"/>
        <w:jc w:val="both"/>
        <w:rPr>
          <w:sz w:val="28"/>
          <w:szCs w:val="28"/>
        </w:rPr>
      </w:pPr>
      <w:r w:rsidRPr="00952A03">
        <w:rPr>
          <w:b/>
          <w:sz w:val="28"/>
          <w:szCs w:val="28"/>
        </w:rPr>
        <w:t>5</w:t>
      </w:r>
      <w:r w:rsidR="009E3D50" w:rsidRPr="00952A03">
        <w:rPr>
          <w:b/>
          <w:sz w:val="28"/>
          <w:szCs w:val="28"/>
        </w:rPr>
        <w:t>.</w:t>
      </w:r>
      <w:r w:rsidR="009E3D50" w:rsidRPr="00952A03">
        <w:rPr>
          <w:sz w:val="28"/>
          <w:szCs w:val="28"/>
        </w:rPr>
        <w:t xml:space="preserve"> В состав комиссий </w:t>
      </w:r>
      <w:r w:rsidR="009E3D50" w:rsidRPr="00952A03">
        <w:rPr>
          <w:sz w:val="28"/>
          <w:szCs w:val="28"/>
          <w:bdr w:val="none" w:sz="0" w:space="0" w:color="auto" w:frame="1"/>
        </w:rPr>
        <w:t xml:space="preserve">Палаты </w:t>
      </w:r>
      <w:r w:rsidR="009E3D50" w:rsidRPr="00952A03">
        <w:rPr>
          <w:sz w:val="28"/>
          <w:szCs w:val="28"/>
        </w:rPr>
        <w:t xml:space="preserve">входят члены </w:t>
      </w:r>
      <w:r w:rsidR="009E3D50" w:rsidRPr="00952A03">
        <w:rPr>
          <w:sz w:val="28"/>
          <w:szCs w:val="28"/>
          <w:bdr w:val="none" w:sz="0" w:space="0" w:color="auto" w:frame="1"/>
        </w:rPr>
        <w:t>Палаты</w:t>
      </w:r>
      <w:r w:rsidR="009E3D50" w:rsidRPr="00952A03">
        <w:rPr>
          <w:sz w:val="28"/>
          <w:szCs w:val="28"/>
        </w:rPr>
        <w:t xml:space="preserve">. В состав рабочих групп </w:t>
      </w:r>
      <w:r w:rsidR="009E3D50" w:rsidRPr="00952A03">
        <w:rPr>
          <w:sz w:val="28"/>
          <w:szCs w:val="28"/>
          <w:bdr w:val="none" w:sz="0" w:space="0" w:color="auto" w:frame="1"/>
        </w:rPr>
        <w:t xml:space="preserve">Палаты </w:t>
      </w:r>
      <w:r w:rsidR="009E3D50" w:rsidRPr="00952A03">
        <w:rPr>
          <w:sz w:val="28"/>
          <w:szCs w:val="28"/>
        </w:rPr>
        <w:t xml:space="preserve">могут входить члены </w:t>
      </w:r>
      <w:r w:rsidR="009E3D50" w:rsidRPr="00952A03">
        <w:rPr>
          <w:sz w:val="28"/>
          <w:szCs w:val="28"/>
          <w:bdr w:val="none" w:sz="0" w:space="0" w:color="auto" w:frame="1"/>
        </w:rPr>
        <w:t>Палаты</w:t>
      </w:r>
      <w:r w:rsidR="009E3D50" w:rsidRPr="00952A03">
        <w:rPr>
          <w:sz w:val="28"/>
          <w:szCs w:val="28"/>
        </w:rPr>
        <w:t>, представители некоммерческих организаций, другие граждане</w:t>
      </w:r>
      <w:r w:rsidR="000C3945" w:rsidRPr="00952A03">
        <w:rPr>
          <w:sz w:val="28"/>
          <w:szCs w:val="28"/>
        </w:rPr>
        <w:t>, привлекаемые к работе в качестве экспертов</w:t>
      </w:r>
      <w:r w:rsidR="009E3D50" w:rsidRPr="00952A03">
        <w:rPr>
          <w:sz w:val="28"/>
          <w:szCs w:val="28"/>
        </w:rPr>
        <w:t>.</w:t>
      </w:r>
    </w:p>
    <w:p w:rsidR="009E3D50" w:rsidRPr="00952A03" w:rsidRDefault="009E3D50" w:rsidP="006613AA">
      <w:pPr>
        <w:suppressAutoHyphens/>
        <w:ind w:firstLine="709"/>
        <w:jc w:val="both"/>
        <w:rPr>
          <w:sz w:val="28"/>
          <w:szCs w:val="28"/>
        </w:rPr>
      </w:pPr>
    </w:p>
    <w:p w:rsidR="000C3945" w:rsidRPr="00952A03" w:rsidRDefault="000C3945" w:rsidP="006613AA">
      <w:pPr>
        <w:suppressAutoHyphens/>
        <w:ind w:firstLine="709"/>
        <w:jc w:val="center"/>
        <w:rPr>
          <w:b/>
          <w:sz w:val="28"/>
          <w:szCs w:val="28"/>
        </w:rPr>
      </w:pPr>
      <w:r w:rsidRPr="00952A03">
        <w:rPr>
          <w:b/>
          <w:sz w:val="28"/>
          <w:szCs w:val="28"/>
        </w:rPr>
        <w:t xml:space="preserve">Статья 10. </w:t>
      </w:r>
      <w:r w:rsidR="009E3D50" w:rsidRPr="00952A03">
        <w:rPr>
          <w:b/>
          <w:sz w:val="28"/>
          <w:szCs w:val="28"/>
        </w:rPr>
        <w:t xml:space="preserve">Прекращение и приостановление полномочий </w:t>
      </w:r>
    </w:p>
    <w:p w:rsidR="009E3D50" w:rsidRPr="00952A03" w:rsidRDefault="009E3D50" w:rsidP="006613AA">
      <w:pPr>
        <w:suppressAutoHyphens/>
        <w:ind w:firstLine="709"/>
        <w:jc w:val="center"/>
        <w:rPr>
          <w:b/>
          <w:sz w:val="28"/>
          <w:szCs w:val="28"/>
        </w:rPr>
      </w:pPr>
      <w:r w:rsidRPr="00952A03">
        <w:rPr>
          <w:b/>
          <w:sz w:val="28"/>
          <w:szCs w:val="28"/>
        </w:rPr>
        <w:t>члена Палаты</w:t>
      </w:r>
    </w:p>
    <w:p w:rsidR="009E3D50" w:rsidRPr="00952A03" w:rsidRDefault="009E3D50" w:rsidP="006613AA">
      <w:pPr>
        <w:pStyle w:val="a7"/>
        <w:numPr>
          <w:ilvl w:val="0"/>
          <w:numId w:val="1"/>
        </w:numPr>
        <w:tabs>
          <w:tab w:val="left" w:pos="851"/>
          <w:tab w:val="left" w:pos="993"/>
        </w:tabs>
        <w:suppressAutoHyphens/>
        <w:autoSpaceDE w:val="0"/>
        <w:autoSpaceDN w:val="0"/>
        <w:adjustRightInd w:val="0"/>
        <w:ind w:left="0" w:firstLine="709"/>
        <w:jc w:val="both"/>
        <w:rPr>
          <w:szCs w:val="28"/>
        </w:rPr>
      </w:pPr>
      <w:r w:rsidRPr="00952A03">
        <w:rPr>
          <w:szCs w:val="28"/>
        </w:rPr>
        <w:t xml:space="preserve">Полномочия члена </w:t>
      </w:r>
      <w:r w:rsidRPr="00952A03">
        <w:rPr>
          <w:szCs w:val="28"/>
          <w:bdr w:val="none" w:sz="0" w:space="0" w:color="auto" w:frame="1"/>
        </w:rPr>
        <w:t xml:space="preserve">Палаты </w:t>
      </w:r>
      <w:r w:rsidRPr="00952A03">
        <w:rPr>
          <w:szCs w:val="28"/>
        </w:rPr>
        <w:t xml:space="preserve">прекращаются в порядке, предусмотренном Регламентом </w:t>
      </w:r>
      <w:r w:rsidRPr="00952A03">
        <w:rPr>
          <w:szCs w:val="28"/>
          <w:bdr w:val="none" w:sz="0" w:space="0" w:color="auto" w:frame="1"/>
        </w:rPr>
        <w:t>Палаты</w:t>
      </w:r>
      <w:r w:rsidRPr="00952A03">
        <w:rPr>
          <w:szCs w:val="28"/>
        </w:rPr>
        <w:t>, в случае:</w:t>
      </w:r>
    </w:p>
    <w:p w:rsidR="009E3D50" w:rsidRPr="00952A03" w:rsidRDefault="009E3D50" w:rsidP="006613AA">
      <w:pPr>
        <w:suppressAutoHyphens/>
        <w:ind w:firstLine="709"/>
        <w:jc w:val="both"/>
        <w:rPr>
          <w:sz w:val="28"/>
          <w:szCs w:val="28"/>
        </w:rPr>
      </w:pPr>
      <w:r w:rsidRPr="00952A03">
        <w:rPr>
          <w:sz w:val="28"/>
          <w:szCs w:val="28"/>
        </w:rPr>
        <w:t>1) истечения срока его полномочий;</w:t>
      </w:r>
    </w:p>
    <w:p w:rsidR="009E3D50" w:rsidRPr="00952A03" w:rsidRDefault="009E3D50" w:rsidP="006613AA">
      <w:pPr>
        <w:suppressAutoHyphens/>
        <w:ind w:firstLine="709"/>
        <w:jc w:val="both"/>
        <w:rPr>
          <w:sz w:val="28"/>
          <w:szCs w:val="28"/>
        </w:rPr>
      </w:pPr>
      <w:r w:rsidRPr="00952A03">
        <w:rPr>
          <w:sz w:val="28"/>
          <w:szCs w:val="28"/>
        </w:rPr>
        <w:t>2) подачи им заявления о выходе из состава Палаты;</w:t>
      </w:r>
    </w:p>
    <w:p w:rsidR="009E3D50" w:rsidRPr="00952A03" w:rsidRDefault="009E3D50" w:rsidP="006613AA">
      <w:pPr>
        <w:suppressAutoHyphens/>
        <w:ind w:firstLine="709"/>
        <w:jc w:val="both"/>
        <w:rPr>
          <w:sz w:val="28"/>
          <w:szCs w:val="28"/>
        </w:rPr>
      </w:pPr>
      <w:r w:rsidRPr="00952A03">
        <w:rPr>
          <w:sz w:val="28"/>
          <w:szCs w:val="28"/>
        </w:rPr>
        <w:t>3) неспособности его в течение длительного времени по состоянию здоровья участвовать в работе Палаты;</w:t>
      </w:r>
    </w:p>
    <w:p w:rsidR="009E3D50" w:rsidRPr="00952A03" w:rsidRDefault="009E3D50" w:rsidP="006613AA">
      <w:pPr>
        <w:suppressAutoHyphens/>
        <w:ind w:firstLine="709"/>
        <w:jc w:val="both"/>
        <w:rPr>
          <w:sz w:val="28"/>
          <w:szCs w:val="28"/>
        </w:rPr>
      </w:pPr>
      <w:r w:rsidRPr="00952A03">
        <w:rPr>
          <w:sz w:val="28"/>
          <w:szCs w:val="28"/>
        </w:rPr>
        <w:t>4) грубого нарушения им Кодекса этики - по решению не менее двух третей установленного числа членов Палаты, принятому на заседании Палаты;</w:t>
      </w:r>
    </w:p>
    <w:p w:rsidR="009E3D50" w:rsidRPr="00952A03" w:rsidRDefault="009E3D50" w:rsidP="006613AA">
      <w:pPr>
        <w:suppressAutoHyphens/>
        <w:ind w:firstLine="709"/>
        <w:jc w:val="both"/>
        <w:rPr>
          <w:sz w:val="28"/>
          <w:szCs w:val="28"/>
        </w:rPr>
      </w:pPr>
      <w:r w:rsidRPr="00952A03">
        <w:rPr>
          <w:sz w:val="28"/>
          <w:szCs w:val="28"/>
        </w:rPr>
        <w:t>5) смерти члена Палаты;</w:t>
      </w:r>
    </w:p>
    <w:p w:rsidR="009E3D50" w:rsidRPr="00952A03" w:rsidRDefault="009E3D50" w:rsidP="006613AA">
      <w:pPr>
        <w:suppressAutoHyphens/>
        <w:ind w:firstLine="709"/>
        <w:jc w:val="both"/>
        <w:rPr>
          <w:sz w:val="28"/>
          <w:szCs w:val="28"/>
        </w:rPr>
      </w:pPr>
      <w:r w:rsidRPr="00952A03">
        <w:rPr>
          <w:sz w:val="28"/>
          <w:szCs w:val="28"/>
        </w:rPr>
        <w:t>6) систематического, более трех раз подряд, в соответствии с Регламентом Палаты неучастия без уважительных причин в заседаниях Палаты, работе ее органов;</w:t>
      </w:r>
    </w:p>
    <w:p w:rsidR="009E3D50" w:rsidRPr="00952A03" w:rsidRDefault="009E3D50" w:rsidP="006613AA">
      <w:pPr>
        <w:suppressAutoHyphens/>
        <w:ind w:firstLine="709"/>
        <w:jc w:val="both"/>
        <w:rPr>
          <w:sz w:val="28"/>
          <w:szCs w:val="28"/>
        </w:rPr>
      </w:pPr>
      <w:r w:rsidRPr="00952A03">
        <w:rPr>
          <w:sz w:val="28"/>
          <w:szCs w:val="28"/>
        </w:rPr>
        <w:t xml:space="preserve">7) выявления обстоятельств, несовместимых в соответствии с частью 2 статьи </w:t>
      </w:r>
      <w:r w:rsidR="009549C5" w:rsidRPr="00952A03">
        <w:rPr>
          <w:sz w:val="28"/>
          <w:szCs w:val="28"/>
        </w:rPr>
        <w:t>7</w:t>
      </w:r>
      <w:r w:rsidRPr="00952A03">
        <w:rPr>
          <w:sz w:val="28"/>
          <w:szCs w:val="28"/>
        </w:rPr>
        <w:t xml:space="preserve"> настоящего Положения;</w:t>
      </w:r>
    </w:p>
    <w:p w:rsidR="009E3D50" w:rsidRPr="00952A03" w:rsidRDefault="009E3D50" w:rsidP="006613AA">
      <w:pPr>
        <w:suppressAutoHyphens/>
        <w:ind w:firstLine="709"/>
        <w:jc w:val="both"/>
        <w:rPr>
          <w:sz w:val="28"/>
          <w:szCs w:val="28"/>
        </w:rPr>
      </w:pPr>
      <w:r w:rsidRPr="00952A03">
        <w:rPr>
          <w:sz w:val="28"/>
          <w:szCs w:val="28"/>
        </w:rPr>
        <w:t xml:space="preserve">8) если по истечении тридцати дней со дня первого заседания </w:t>
      </w:r>
      <w:r w:rsidR="009549C5" w:rsidRPr="00952A03">
        <w:rPr>
          <w:sz w:val="28"/>
          <w:szCs w:val="28"/>
        </w:rPr>
        <w:t>П</w:t>
      </w:r>
      <w:r w:rsidRPr="00952A03">
        <w:rPr>
          <w:sz w:val="28"/>
          <w:szCs w:val="28"/>
        </w:rPr>
        <w:t xml:space="preserve">алаты член </w:t>
      </w:r>
      <w:r w:rsidR="009549C5" w:rsidRPr="00952A03">
        <w:rPr>
          <w:sz w:val="28"/>
          <w:szCs w:val="28"/>
        </w:rPr>
        <w:t>П</w:t>
      </w:r>
      <w:r w:rsidRPr="00952A03">
        <w:rPr>
          <w:sz w:val="28"/>
          <w:szCs w:val="28"/>
        </w:rPr>
        <w:t xml:space="preserve">алаты не выполнил требование, предусмотренное </w:t>
      </w:r>
      <w:hyperlink r:id="rId11" w:history="1">
        <w:r w:rsidRPr="00952A03">
          <w:rPr>
            <w:sz w:val="28"/>
            <w:szCs w:val="28"/>
          </w:rPr>
          <w:t xml:space="preserve">частью 4 статьи 7 </w:t>
        </w:r>
      </w:hyperlink>
      <w:r w:rsidRPr="00952A03">
        <w:rPr>
          <w:sz w:val="28"/>
          <w:szCs w:val="28"/>
        </w:rPr>
        <w:t xml:space="preserve"> настоящего Положения.</w:t>
      </w:r>
    </w:p>
    <w:p w:rsidR="009E3D50" w:rsidRPr="00952A03" w:rsidRDefault="009E3D50" w:rsidP="006613AA">
      <w:pPr>
        <w:suppressAutoHyphens/>
        <w:ind w:firstLine="709"/>
        <w:jc w:val="both"/>
        <w:rPr>
          <w:sz w:val="28"/>
          <w:szCs w:val="28"/>
        </w:rPr>
      </w:pPr>
      <w:r w:rsidRPr="00952A03">
        <w:rPr>
          <w:sz w:val="28"/>
          <w:szCs w:val="28"/>
        </w:rPr>
        <w:t xml:space="preserve">2. Полномочия члена Палаты приостанавливаются в порядке, </w:t>
      </w:r>
      <w:r w:rsidRPr="00952A03">
        <w:rPr>
          <w:sz w:val="28"/>
          <w:szCs w:val="28"/>
        </w:rPr>
        <w:lastRenderedPageBreak/>
        <w:t>предусмотренном Регламентом Палаты, в случае:</w:t>
      </w:r>
    </w:p>
    <w:p w:rsidR="009E3D50" w:rsidRPr="00952A03" w:rsidRDefault="009E3D50" w:rsidP="006613AA">
      <w:pPr>
        <w:suppressAutoHyphens/>
        <w:ind w:firstLine="709"/>
        <w:jc w:val="both"/>
        <w:rPr>
          <w:sz w:val="28"/>
          <w:szCs w:val="28"/>
        </w:rPr>
      </w:pPr>
      <w:r w:rsidRPr="00952A03">
        <w:rPr>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9E3D50" w:rsidRPr="00952A03" w:rsidRDefault="009E3D50" w:rsidP="006613AA">
      <w:pPr>
        <w:suppressAutoHyphens/>
        <w:ind w:firstLine="709"/>
        <w:jc w:val="both"/>
        <w:rPr>
          <w:sz w:val="28"/>
          <w:szCs w:val="28"/>
        </w:rPr>
      </w:pPr>
      <w:r w:rsidRPr="00952A03">
        <w:rPr>
          <w:sz w:val="28"/>
          <w:szCs w:val="28"/>
        </w:rPr>
        <w:t>2) назначения ему административного наказания в виде административного ареста;</w:t>
      </w:r>
    </w:p>
    <w:p w:rsidR="009E3D50" w:rsidRPr="00952A03" w:rsidRDefault="009E3D50" w:rsidP="006613AA">
      <w:pPr>
        <w:suppressAutoHyphens/>
        <w:ind w:firstLine="709"/>
        <w:jc w:val="both"/>
        <w:rPr>
          <w:sz w:val="28"/>
          <w:szCs w:val="28"/>
        </w:rPr>
      </w:pPr>
      <w:proofErr w:type="gramStart"/>
      <w:r w:rsidRPr="00952A03">
        <w:rPr>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w:t>
      </w:r>
      <w:r w:rsidR="0033426E" w:rsidRPr="00952A03">
        <w:rPr>
          <w:sz w:val="28"/>
          <w:szCs w:val="28"/>
        </w:rPr>
        <w:t>та (избирательного объединения), а также переход на работу в государственную службу, государственную гражданскую</w:t>
      </w:r>
      <w:proofErr w:type="gramEnd"/>
      <w:r w:rsidR="0033426E" w:rsidRPr="00952A03">
        <w:rPr>
          <w:sz w:val="28"/>
          <w:szCs w:val="28"/>
        </w:rPr>
        <w:t xml:space="preserve"> службу.</w:t>
      </w:r>
    </w:p>
    <w:p w:rsidR="009E3D50" w:rsidRPr="00952A03" w:rsidRDefault="009E3D50" w:rsidP="006613AA">
      <w:pPr>
        <w:suppressAutoHyphens/>
        <w:ind w:firstLine="709"/>
        <w:jc w:val="both"/>
        <w:outlineLvl w:val="0"/>
        <w:rPr>
          <w:sz w:val="28"/>
          <w:szCs w:val="28"/>
        </w:rPr>
      </w:pPr>
    </w:p>
    <w:p w:rsidR="009E3D50" w:rsidRPr="00952A03" w:rsidRDefault="00FD53AA" w:rsidP="006613AA">
      <w:pPr>
        <w:suppressAutoHyphens/>
        <w:ind w:firstLine="709"/>
        <w:jc w:val="center"/>
        <w:outlineLvl w:val="0"/>
        <w:rPr>
          <w:b/>
          <w:sz w:val="28"/>
          <w:szCs w:val="28"/>
        </w:rPr>
      </w:pPr>
      <w:r w:rsidRPr="00952A03">
        <w:rPr>
          <w:b/>
          <w:sz w:val="28"/>
          <w:szCs w:val="28"/>
        </w:rPr>
        <w:t xml:space="preserve">Статья 11. </w:t>
      </w:r>
      <w:r w:rsidR="009E3D50" w:rsidRPr="00952A03">
        <w:rPr>
          <w:b/>
          <w:sz w:val="28"/>
          <w:szCs w:val="28"/>
        </w:rPr>
        <w:t>Организация деятельности Палаты</w:t>
      </w:r>
    </w:p>
    <w:p w:rsidR="009E3D50" w:rsidRPr="00952A03" w:rsidRDefault="009E3D50" w:rsidP="006613AA">
      <w:pPr>
        <w:tabs>
          <w:tab w:val="left" w:pos="3288"/>
        </w:tabs>
        <w:suppressAutoHyphens/>
        <w:ind w:firstLine="709"/>
        <w:jc w:val="both"/>
        <w:rPr>
          <w:sz w:val="28"/>
          <w:szCs w:val="28"/>
        </w:rPr>
      </w:pPr>
      <w:r w:rsidRPr="00952A03">
        <w:rPr>
          <w:sz w:val="28"/>
          <w:szCs w:val="28"/>
        </w:rPr>
        <w:t>1. Основными формами деятельности Палаты являются заседания Палаты,</w:t>
      </w:r>
      <w:r w:rsidR="00FD53AA" w:rsidRPr="00952A03">
        <w:rPr>
          <w:sz w:val="28"/>
          <w:szCs w:val="28"/>
        </w:rPr>
        <w:t xml:space="preserve"> </w:t>
      </w:r>
      <w:r w:rsidRPr="00952A03">
        <w:rPr>
          <w:sz w:val="28"/>
          <w:szCs w:val="28"/>
        </w:rPr>
        <w:t>заседания комиссий и рабочих групп Палаты.</w:t>
      </w:r>
    </w:p>
    <w:p w:rsidR="00EE7BB7" w:rsidRPr="00952A03" w:rsidRDefault="009E3D50" w:rsidP="006613AA">
      <w:pPr>
        <w:pStyle w:val="aa"/>
        <w:spacing w:before="0" w:beforeAutospacing="0" w:after="0" w:afterAutospacing="0"/>
        <w:ind w:firstLine="709"/>
        <w:jc w:val="both"/>
        <w:rPr>
          <w:sz w:val="28"/>
          <w:szCs w:val="28"/>
        </w:rPr>
      </w:pPr>
      <w:r w:rsidRPr="00952A03">
        <w:rPr>
          <w:sz w:val="28"/>
          <w:szCs w:val="28"/>
        </w:rPr>
        <w:t xml:space="preserve">2. </w:t>
      </w:r>
      <w:r w:rsidR="00EE7BB7" w:rsidRPr="00952A03">
        <w:rPr>
          <w:sz w:val="28"/>
          <w:szCs w:val="28"/>
        </w:rPr>
        <w:t xml:space="preserve">Первое заседание Палаты открывает представитель администрации муниципального образования Соль-Илецкий городской округ, который председательствует на заседании до избрания председателя Палаты. </w:t>
      </w:r>
    </w:p>
    <w:p w:rsidR="009E3D50" w:rsidRPr="00952A03" w:rsidRDefault="009E3D50" w:rsidP="006613AA">
      <w:pPr>
        <w:suppressAutoHyphens/>
        <w:ind w:firstLine="709"/>
        <w:jc w:val="both"/>
        <w:rPr>
          <w:sz w:val="28"/>
          <w:szCs w:val="28"/>
        </w:rPr>
      </w:pPr>
      <w:r w:rsidRPr="00952A03">
        <w:rPr>
          <w:sz w:val="28"/>
          <w:szCs w:val="28"/>
        </w:rPr>
        <w:t>3. Заседания Палаты проводятся в соответствии с планом работы Палаты, но не реже одного раза в четыре месяца.</w:t>
      </w:r>
    </w:p>
    <w:p w:rsidR="009E3D50" w:rsidRPr="00952A03" w:rsidRDefault="009E3D50" w:rsidP="006613AA">
      <w:pPr>
        <w:suppressAutoHyphens/>
        <w:ind w:firstLine="709"/>
        <w:jc w:val="both"/>
        <w:rPr>
          <w:sz w:val="28"/>
          <w:szCs w:val="28"/>
        </w:rPr>
      </w:pPr>
      <w:r w:rsidRPr="00952A03">
        <w:rPr>
          <w:sz w:val="28"/>
          <w:szCs w:val="28"/>
        </w:rPr>
        <w:t>4. Заседание Палаты считается правомочным, если на нем присутствует более половины установленного числа членов Палаты.</w:t>
      </w:r>
    </w:p>
    <w:p w:rsidR="009E3D50" w:rsidRPr="00952A03" w:rsidRDefault="009E3D50" w:rsidP="006613AA">
      <w:pPr>
        <w:suppressAutoHyphens/>
        <w:ind w:firstLine="709"/>
        <w:jc w:val="both"/>
        <w:rPr>
          <w:sz w:val="28"/>
          <w:szCs w:val="28"/>
        </w:rPr>
      </w:pPr>
      <w:r w:rsidRPr="00952A03">
        <w:rPr>
          <w:sz w:val="28"/>
          <w:szCs w:val="28"/>
        </w:rPr>
        <w:t>5. Решения Палаты принимаются в форме заключений, предложений и обращений</w:t>
      </w:r>
      <w:r w:rsidR="00FD53AA" w:rsidRPr="00952A03">
        <w:rPr>
          <w:sz w:val="28"/>
          <w:szCs w:val="28"/>
        </w:rPr>
        <w:t>, являются обязательными для членов Палаты</w:t>
      </w:r>
      <w:r w:rsidRPr="00952A03">
        <w:rPr>
          <w:sz w:val="28"/>
          <w:szCs w:val="28"/>
        </w:rPr>
        <w:t xml:space="preserve"> и носят рекомендательный характер</w:t>
      </w:r>
      <w:r w:rsidR="00FD53AA" w:rsidRPr="00952A03">
        <w:rPr>
          <w:sz w:val="28"/>
          <w:szCs w:val="28"/>
        </w:rPr>
        <w:t xml:space="preserve"> для органов местного самоуправления</w:t>
      </w:r>
      <w:r w:rsidRPr="00952A03">
        <w:rPr>
          <w:sz w:val="28"/>
          <w:szCs w:val="28"/>
        </w:rPr>
        <w:t>.</w:t>
      </w:r>
    </w:p>
    <w:p w:rsidR="009E3D50" w:rsidRPr="00952A03" w:rsidRDefault="009E3D50" w:rsidP="006613AA">
      <w:pPr>
        <w:suppressAutoHyphens/>
        <w:ind w:firstLine="709"/>
        <w:jc w:val="both"/>
        <w:rPr>
          <w:sz w:val="28"/>
          <w:szCs w:val="28"/>
        </w:rPr>
      </w:pPr>
      <w:r w:rsidRPr="00952A03">
        <w:rPr>
          <w:sz w:val="28"/>
          <w:szCs w:val="28"/>
        </w:rPr>
        <w:t>6. Вопросы организации деятельности Палаты в части, не урегулированной настоящим положением, определяются Регламентом Палаты.</w:t>
      </w:r>
    </w:p>
    <w:p w:rsidR="009E3D50" w:rsidRPr="00952A03" w:rsidRDefault="009E3D50" w:rsidP="006613AA">
      <w:pPr>
        <w:suppressAutoHyphens/>
        <w:ind w:firstLine="709"/>
        <w:jc w:val="both"/>
        <w:rPr>
          <w:sz w:val="28"/>
          <w:szCs w:val="28"/>
        </w:rPr>
      </w:pPr>
      <w:r w:rsidRPr="00952A03">
        <w:rPr>
          <w:sz w:val="28"/>
          <w:szCs w:val="28"/>
        </w:rPr>
        <w:t>7. В целях реализации задач, Палата вправе:</w:t>
      </w:r>
    </w:p>
    <w:p w:rsidR="00DB07D9" w:rsidRPr="00952A03" w:rsidRDefault="009E3D50" w:rsidP="006613AA">
      <w:pPr>
        <w:suppressAutoHyphens/>
        <w:ind w:firstLine="709"/>
        <w:jc w:val="both"/>
        <w:rPr>
          <w:sz w:val="28"/>
          <w:szCs w:val="28"/>
        </w:rPr>
      </w:pPr>
      <w:proofErr w:type="gramStart"/>
      <w:r w:rsidRPr="00952A03">
        <w:rPr>
          <w:sz w:val="28"/>
          <w:szCs w:val="28"/>
        </w:rPr>
        <w:t xml:space="preserve">1) осуществлять общественный контроль </w:t>
      </w:r>
      <w:r w:rsidR="00DB07D9" w:rsidRPr="00952A03">
        <w:rPr>
          <w:sz w:val="28"/>
          <w:szCs w:val="28"/>
        </w:rPr>
        <w:t xml:space="preserve">за органами местного самоуправления, муниципальными предприятиями и учреждениями </w:t>
      </w:r>
      <w:r w:rsidRPr="00952A03">
        <w:rPr>
          <w:sz w:val="28"/>
          <w:szCs w:val="28"/>
        </w:rPr>
        <w:t>в формах и порядке, предусмотренных Федеральными законами от 04.04.2005 № 32-ФЗ «Об Общественной палате Российской Федерации», от 21</w:t>
      </w:r>
      <w:r w:rsidR="00D82E6F" w:rsidRPr="00952A03">
        <w:rPr>
          <w:sz w:val="28"/>
          <w:szCs w:val="28"/>
        </w:rPr>
        <w:t>.07.</w:t>
      </w:r>
      <w:r w:rsidRPr="00952A03">
        <w:rPr>
          <w:sz w:val="28"/>
          <w:szCs w:val="28"/>
        </w:rPr>
        <w:t xml:space="preserve">2014  № 212-ФЗ «Об основах общественного контроля в Российской Федерации», </w:t>
      </w:r>
      <w:hyperlink r:id="rId12" w:history="1">
        <w:r w:rsidRPr="00952A03">
          <w:rPr>
            <w:sz w:val="28"/>
            <w:szCs w:val="28"/>
          </w:rPr>
          <w:t>Законом</w:t>
        </w:r>
      </w:hyperlink>
      <w:r w:rsidRPr="00952A03">
        <w:rPr>
          <w:sz w:val="28"/>
          <w:szCs w:val="28"/>
        </w:rPr>
        <w:t xml:space="preserve"> Оренбургской области от </w:t>
      </w:r>
      <w:r w:rsidR="00D82E6F" w:rsidRPr="00952A03">
        <w:rPr>
          <w:sz w:val="28"/>
          <w:szCs w:val="28"/>
        </w:rPr>
        <w:t>0</w:t>
      </w:r>
      <w:r w:rsidRPr="00952A03">
        <w:rPr>
          <w:sz w:val="28"/>
          <w:szCs w:val="28"/>
        </w:rPr>
        <w:t>2</w:t>
      </w:r>
      <w:r w:rsidR="00D82E6F" w:rsidRPr="00952A03">
        <w:rPr>
          <w:sz w:val="28"/>
          <w:szCs w:val="28"/>
        </w:rPr>
        <w:t>.09.</w:t>
      </w:r>
      <w:r w:rsidRPr="00952A03">
        <w:rPr>
          <w:sz w:val="28"/>
          <w:szCs w:val="28"/>
        </w:rPr>
        <w:t>2015 № 3359/933-V-ОЗ «Об общественном контроле в Оренбургской области»</w:t>
      </w:r>
      <w:r w:rsidR="00D82E6F" w:rsidRPr="00952A03">
        <w:rPr>
          <w:sz w:val="28"/>
          <w:szCs w:val="28"/>
        </w:rPr>
        <w:t>,</w:t>
      </w:r>
      <w:r w:rsidRPr="00952A03">
        <w:rPr>
          <w:sz w:val="28"/>
          <w:szCs w:val="28"/>
        </w:rPr>
        <w:t xml:space="preserve"> и</w:t>
      </w:r>
      <w:r w:rsidR="00D82E6F" w:rsidRPr="00952A03">
        <w:rPr>
          <w:sz w:val="28"/>
          <w:szCs w:val="28"/>
        </w:rPr>
        <w:t>ными нормативными правовыми актами Оренбургской области и муниципальными правовыми актами</w:t>
      </w:r>
      <w:proofErr w:type="gramEnd"/>
      <w:r w:rsidR="00DB07D9" w:rsidRPr="00952A03">
        <w:rPr>
          <w:sz w:val="28"/>
          <w:szCs w:val="28"/>
        </w:rPr>
        <w:t>.</w:t>
      </w:r>
    </w:p>
    <w:p w:rsidR="009E3D50" w:rsidRPr="00952A03" w:rsidRDefault="009E3D50" w:rsidP="006613AA">
      <w:pPr>
        <w:suppressAutoHyphens/>
        <w:ind w:firstLine="709"/>
        <w:jc w:val="both"/>
        <w:rPr>
          <w:sz w:val="28"/>
          <w:szCs w:val="28"/>
        </w:rPr>
      </w:pPr>
      <w:r w:rsidRPr="00952A03">
        <w:rPr>
          <w:sz w:val="28"/>
          <w:szCs w:val="28"/>
        </w:rPr>
        <w:t>2) проводить гражданские форумы, слушания, «круглые столы» и иные мероприятия по общественно важным проблемам в порядке, установленном Регламентом Палаты;</w:t>
      </w:r>
    </w:p>
    <w:p w:rsidR="009E3D50" w:rsidRPr="00952A03" w:rsidRDefault="009E3D50" w:rsidP="006613AA">
      <w:pPr>
        <w:suppressAutoHyphens/>
        <w:ind w:firstLine="709"/>
        <w:jc w:val="both"/>
        <w:rPr>
          <w:sz w:val="28"/>
          <w:szCs w:val="28"/>
        </w:rPr>
      </w:pPr>
      <w:r w:rsidRPr="00952A03">
        <w:rPr>
          <w:sz w:val="28"/>
          <w:szCs w:val="28"/>
        </w:rPr>
        <w:lastRenderedPageBreak/>
        <w:t xml:space="preserve">3) </w:t>
      </w:r>
      <w:r w:rsidR="006F1AFD" w:rsidRPr="00952A03">
        <w:rPr>
          <w:sz w:val="28"/>
          <w:szCs w:val="28"/>
        </w:rPr>
        <w:t>приглашать руководителей территориальных органов федеральных органов исполнительной власти, органов государственной власти Оренбургской области, органов местного самоуправления и иных лиц на заседания Палаты</w:t>
      </w:r>
      <w:r w:rsidRPr="00952A03">
        <w:rPr>
          <w:sz w:val="28"/>
          <w:szCs w:val="28"/>
        </w:rPr>
        <w:t>;</w:t>
      </w:r>
    </w:p>
    <w:p w:rsidR="009E3D50" w:rsidRPr="00952A03" w:rsidRDefault="009E3D50" w:rsidP="006613AA">
      <w:pPr>
        <w:suppressAutoHyphens/>
        <w:ind w:firstLine="709"/>
        <w:jc w:val="both"/>
        <w:rPr>
          <w:sz w:val="28"/>
          <w:szCs w:val="28"/>
        </w:rPr>
      </w:pPr>
      <w:r w:rsidRPr="00952A03">
        <w:rPr>
          <w:sz w:val="28"/>
          <w:szCs w:val="28"/>
        </w:rPr>
        <w:t>4) направлять в соответствии с Регламентом Палаты членов Палаты,</w:t>
      </w:r>
      <w:r w:rsidR="00D82E6F" w:rsidRPr="00952A03">
        <w:rPr>
          <w:sz w:val="28"/>
          <w:szCs w:val="28"/>
        </w:rPr>
        <w:t xml:space="preserve"> уполномоченных правлением Палаты,</w:t>
      </w:r>
      <w:r w:rsidRPr="00952A03">
        <w:rPr>
          <w:sz w:val="28"/>
          <w:szCs w:val="28"/>
        </w:rPr>
        <w:t xml:space="preserve"> для участия в заседаниях органов местного самоуправления;</w:t>
      </w:r>
    </w:p>
    <w:p w:rsidR="009E3D50" w:rsidRPr="00952A03" w:rsidRDefault="009E3D50" w:rsidP="006613AA">
      <w:pPr>
        <w:suppressAutoHyphens/>
        <w:ind w:firstLine="709"/>
        <w:jc w:val="both"/>
        <w:rPr>
          <w:sz w:val="28"/>
          <w:szCs w:val="28"/>
        </w:rPr>
      </w:pPr>
      <w:r w:rsidRPr="00952A03">
        <w:rPr>
          <w:sz w:val="28"/>
          <w:szCs w:val="28"/>
        </w:rPr>
        <w:t>5) направлять запросы Палаты</w:t>
      </w:r>
      <w:r w:rsidR="00D82E6F" w:rsidRPr="00952A03">
        <w:rPr>
          <w:sz w:val="28"/>
          <w:szCs w:val="28"/>
        </w:rPr>
        <w:t xml:space="preserve"> в органы местного самоуправления</w:t>
      </w:r>
      <w:r w:rsidRPr="00952A03">
        <w:rPr>
          <w:sz w:val="28"/>
          <w:szCs w:val="28"/>
        </w:rPr>
        <w:t>. В период между заседаниями Палаты запросы от имени Палаты направляются председателем Палаты;</w:t>
      </w:r>
    </w:p>
    <w:p w:rsidR="009E3D50" w:rsidRPr="00952A03" w:rsidRDefault="009E3D50" w:rsidP="006613AA">
      <w:pPr>
        <w:suppressAutoHyphens/>
        <w:ind w:firstLine="709"/>
        <w:jc w:val="both"/>
        <w:rPr>
          <w:sz w:val="28"/>
          <w:szCs w:val="28"/>
        </w:rPr>
      </w:pPr>
      <w:r w:rsidRPr="00952A03">
        <w:rPr>
          <w:sz w:val="28"/>
          <w:szCs w:val="28"/>
        </w:rPr>
        <w:t xml:space="preserve">6) </w:t>
      </w:r>
      <w:r w:rsidR="006F1AFD" w:rsidRPr="00952A03">
        <w:rPr>
          <w:sz w:val="28"/>
          <w:szCs w:val="28"/>
        </w:rPr>
        <w:t xml:space="preserve">оказывать содействие некоммерческим организациям, деятельность которых направлена на развитие гражданского общества в </w:t>
      </w:r>
      <w:r w:rsidR="006613AA" w:rsidRPr="00952A03">
        <w:rPr>
          <w:sz w:val="28"/>
          <w:szCs w:val="28"/>
        </w:rPr>
        <w:t xml:space="preserve">муниципальном образовании Соль-Илецкий городской округ </w:t>
      </w:r>
      <w:r w:rsidR="006F1AFD" w:rsidRPr="00952A03">
        <w:rPr>
          <w:sz w:val="28"/>
          <w:szCs w:val="28"/>
        </w:rPr>
        <w:t>Оренбургской области</w:t>
      </w:r>
      <w:r w:rsidRPr="00952A03">
        <w:rPr>
          <w:sz w:val="28"/>
          <w:szCs w:val="28"/>
        </w:rPr>
        <w:t>;</w:t>
      </w:r>
    </w:p>
    <w:p w:rsidR="009E3D50" w:rsidRPr="00952A03" w:rsidRDefault="009E3D50" w:rsidP="006613AA">
      <w:pPr>
        <w:suppressAutoHyphens/>
        <w:ind w:firstLine="709"/>
        <w:jc w:val="both"/>
        <w:rPr>
          <w:sz w:val="28"/>
          <w:szCs w:val="28"/>
        </w:rPr>
      </w:pPr>
      <w:r w:rsidRPr="00952A03">
        <w:rPr>
          <w:sz w:val="28"/>
          <w:szCs w:val="28"/>
        </w:rPr>
        <w:t>7) привлекать в соответствии с Регламентом Палаты экспертов</w:t>
      </w:r>
      <w:r w:rsidR="00D82E6F" w:rsidRPr="00952A03">
        <w:rPr>
          <w:sz w:val="28"/>
          <w:szCs w:val="28"/>
        </w:rPr>
        <w:t>;</w:t>
      </w:r>
    </w:p>
    <w:p w:rsidR="00D82E6F" w:rsidRPr="00952A03" w:rsidRDefault="00D82E6F" w:rsidP="006613AA">
      <w:pPr>
        <w:suppressAutoHyphens/>
        <w:ind w:firstLine="709"/>
        <w:jc w:val="both"/>
        <w:rPr>
          <w:sz w:val="28"/>
          <w:szCs w:val="28"/>
        </w:rPr>
      </w:pPr>
      <w:r w:rsidRPr="00952A03">
        <w:rPr>
          <w:sz w:val="28"/>
          <w:szCs w:val="28"/>
        </w:rPr>
        <w:t>8) осуществлять иные права, предусмотренные действующим законодательством.</w:t>
      </w:r>
    </w:p>
    <w:p w:rsidR="009E3D50" w:rsidRPr="00952A03" w:rsidRDefault="009E3D50" w:rsidP="006613AA">
      <w:pPr>
        <w:suppressAutoHyphens/>
        <w:ind w:firstLine="709"/>
        <w:jc w:val="both"/>
        <w:rPr>
          <w:sz w:val="28"/>
          <w:szCs w:val="28"/>
        </w:rPr>
      </w:pPr>
      <w:r w:rsidRPr="00952A03">
        <w:rPr>
          <w:sz w:val="28"/>
          <w:szCs w:val="28"/>
        </w:rPr>
        <w:t>8. Палата имеет также иные права, установленные федеральными законами, законами Оренбургской области и муниципальными нормативными правовыми актами.</w:t>
      </w:r>
    </w:p>
    <w:p w:rsidR="006F1AFD" w:rsidRPr="00952A03" w:rsidRDefault="00D82E6F" w:rsidP="006613AA">
      <w:pPr>
        <w:suppressAutoHyphens/>
        <w:ind w:firstLine="709"/>
        <w:jc w:val="both"/>
        <w:rPr>
          <w:sz w:val="28"/>
          <w:szCs w:val="28"/>
        </w:rPr>
      </w:pPr>
      <w:r w:rsidRPr="00952A03">
        <w:rPr>
          <w:sz w:val="28"/>
          <w:szCs w:val="28"/>
        </w:rPr>
        <w:t>9</w:t>
      </w:r>
      <w:r w:rsidR="009E3D50" w:rsidRPr="00952A03">
        <w:rPr>
          <w:sz w:val="28"/>
          <w:szCs w:val="28"/>
        </w:rPr>
        <w:t>. Организационное и материально-техническое обеспечение деятельности Палаты осуществляется администрацией муниципального образования</w:t>
      </w:r>
      <w:r w:rsidRPr="00952A03">
        <w:rPr>
          <w:sz w:val="28"/>
          <w:szCs w:val="28"/>
        </w:rPr>
        <w:t xml:space="preserve"> </w:t>
      </w:r>
      <w:r w:rsidR="006F1AFD" w:rsidRPr="00952A03">
        <w:rPr>
          <w:sz w:val="28"/>
          <w:szCs w:val="28"/>
        </w:rPr>
        <w:t>Соль-Илецкий городской округ Оренбургской области.</w:t>
      </w:r>
    </w:p>
    <w:p w:rsidR="009E3D50" w:rsidRPr="00952A03" w:rsidRDefault="009E3D50" w:rsidP="006613AA">
      <w:pPr>
        <w:suppressAutoHyphens/>
        <w:ind w:firstLine="709"/>
        <w:jc w:val="both"/>
        <w:rPr>
          <w:sz w:val="28"/>
          <w:szCs w:val="28"/>
          <w:bdr w:val="none" w:sz="0" w:space="0" w:color="auto" w:frame="1"/>
        </w:rPr>
      </w:pPr>
    </w:p>
    <w:p w:rsidR="009E3D50" w:rsidRPr="00952A03" w:rsidRDefault="00D04515" w:rsidP="006613AA">
      <w:pPr>
        <w:suppressAutoHyphens/>
        <w:ind w:firstLine="709"/>
        <w:jc w:val="center"/>
        <w:outlineLvl w:val="0"/>
        <w:rPr>
          <w:b/>
          <w:bCs/>
          <w:sz w:val="28"/>
          <w:szCs w:val="28"/>
        </w:rPr>
      </w:pPr>
      <w:r w:rsidRPr="00952A03">
        <w:rPr>
          <w:b/>
          <w:bCs/>
          <w:sz w:val="28"/>
          <w:szCs w:val="28"/>
        </w:rPr>
        <w:t xml:space="preserve">Статья 12. </w:t>
      </w:r>
      <w:r w:rsidR="009E3D50" w:rsidRPr="00952A03">
        <w:rPr>
          <w:b/>
          <w:bCs/>
          <w:sz w:val="28"/>
          <w:szCs w:val="28"/>
        </w:rPr>
        <w:t xml:space="preserve">Предоставление информации </w:t>
      </w:r>
      <w:r w:rsidR="009E3D50" w:rsidRPr="00952A03">
        <w:rPr>
          <w:b/>
          <w:sz w:val="28"/>
          <w:szCs w:val="28"/>
        </w:rPr>
        <w:t>Палате</w:t>
      </w:r>
    </w:p>
    <w:p w:rsidR="009E3D50" w:rsidRPr="00952A03" w:rsidRDefault="009E3D50" w:rsidP="006613AA">
      <w:pPr>
        <w:suppressAutoHyphens/>
        <w:ind w:firstLine="709"/>
        <w:jc w:val="both"/>
        <w:rPr>
          <w:sz w:val="28"/>
          <w:szCs w:val="28"/>
        </w:rPr>
      </w:pPr>
      <w:r w:rsidRPr="00952A03">
        <w:rPr>
          <w:sz w:val="28"/>
          <w:szCs w:val="28"/>
        </w:rPr>
        <w:t>1. Палата вправе направлять в органы государственной власти, органы местного самоуправления, иные организации запросы по вопросам, входящим в компетенцию указанных органов и организаций. Запросы Палаты должны соответствовать ее целям и задачам.</w:t>
      </w:r>
    </w:p>
    <w:p w:rsidR="009E3D50" w:rsidRPr="00952A03" w:rsidRDefault="009E3D50" w:rsidP="006613AA">
      <w:pPr>
        <w:suppressAutoHyphens/>
        <w:ind w:firstLine="709"/>
        <w:jc w:val="both"/>
        <w:rPr>
          <w:sz w:val="28"/>
          <w:szCs w:val="28"/>
        </w:rPr>
      </w:pPr>
      <w:r w:rsidRPr="00952A03">
        <w:rPr>
          <w:sz w:val="28"/>
          <w:szCs w:val="28"/>
        </w:rPr>
        <w:t>2. Ответ на запрос Палаты должен быть подписан должностным лицом, которому направлен запрос, либо лицом, исполняющим его обязанности.</w:t>
      </w:r>
    </w:p>
    <w:p w:rsidR="009E3D50" w:rsidRPr="00952A03" w:rsidRDefault="009E3D50" w:rsidP="006613AA">
      <w:pPr>
        <w:suppressAutoHyphens/>
        <w:ind w:firstLine="709"/>
        <w:jc w:val="both"/>
        <w:rPr>
          <w:sz w:val="28"/>
          <w:szCs w:val="28"/>
        </w:rPr>
      </w:pPr>
    </w:p>
    <w:p w:rsidR="009E3D50" w:rsidRPr="00952A03" w:rsidRDefault="00D04515" w:rsidP="006613AA">
      <w:pPr>
        <w:suppressAutoHyphens/>
        <w:ind w:firstLine="709"/>
        <w:jc w:val="center"/>
        <w:outlineLvl w:val="0"/>
        <w:rPr>
          <w:b/>
          <w:bCs/>
          <w:sz w:val="28"/>
          <w:szCs w:val="28"/>
        </w:rPr>
      </w:pPr>
      <w:r w:rsidRPr="00952A03">
        <w:rPr>
          <w:b/>
          <w:bCs/>
          <w:sz w:val="28"/>
          <w:szCs w:val="28"/>
        </w:rPr>
        <w:t xml:space="preserve">Статья 13. </w:t>
      </w:r>
      <w:r w:rsidR="009E3D50" w:rsidRPr="00952A03">
        <w:rPr>
          <w:b/>
          <w:bCs/>
          <w:sz w:val="28"/>
          <w:szCs w:val="28"/>
        </w:rPr>
        <w:t xml:space="preserve">Содействие членам </w:t>
      </w:r>
      <w:r w:rsidR="009E3D50" w:rsidRPr="00952A03">
        <w:rPr>
          <w:b/>
          <w:sz w:val="28"/>
          <w:szCs w:val="28"/>
        </w:rPr>
        <w:t>Палаты</w:t>
      </w:r>
    </w:p>
    <w:p w:rsidR="006F1AFD" w:rsidRPr="00952A03" w:rsidRDefault="006F1AFD" w:rsidP="006613AA">
      <w:pPr>
        <w:pStyle w:val="ConsPlusNormal"/>
        <w:ind w:firstLine="709"/>
        <w:jc w:val="both"/>
        <w:rPr>
          <w:sz w:val="28"/>
          <w:szCs w:val="28"/>
        </w:rPr>
      </w:pPr>
      <w:r w:rsidRPr="00952A03">
        <w:rPr>
          <w:sz w:val="28"/>
          <w:szCs w:val="28"/>
        </w:rPr>
        <w:t>Органы местного самоуправления муниципального образования Соль-Илецкий городской округ</w:t>
      </w:r>
      <w:r w:rsidR="00EE7BB7" w:rsidRPr="00952A03">
        <w:rPr>
          <w:sz w:val="28"/>
          <w:szCs w:val="28"/>
        </w:rPr>
        <w:t xml:space="preserve"> Оренбургской области</w:t>
      </w:r>
      <w:r w:rsidRPr="00952A03">
        <w:rPr>
          <w:sz w:val="28"/>
          <w:szCs w:val="28"/>
        </w:rPr>
        <w:t>, их должностные лица обязаны оказывать содействие членам Палаты в исполнении ими полномочий,</w:t>
      </w:r>
      <w:r w:rsidRPr="00952A03">
        <w:t xml:space="preserve"> </w:t>
      </w:r>
      <w:r w:rsidRPr="00952A03">
        <w:rPr>
          <w:sz w:val="28"/>
          <w:szCs w:val="28"/>
        </w:rPr>
        <w:t xml:space="preserve">установленных настоящим </w:t>
      </w:r>
      <w:r w:rsidR="006613AA" w:rsidRPr="00952A03">
        <w:rPr>
          <w:sz w:val="28"/>
          <w:szCs w:val="28"/>
        </w:rPr>
        <w:t>П</w:t>
      </w:r>
      <w:r w:rsidRPr="00952A03">
        <w:rPr>
          <w:sz w:val="28"/>
          <w:szCs w:val="28"/>
        </w:rPr>
        <w:t>оложением, иными нормативными правовыми актами</w:t>
      </w:r>
      <w:r w:rsidR="00EE7BB7" w:rsidRPr="00952A03">
        <w:rPr>
          <w:sz w:val="28"/>
          <w:szCs w:val="28"/>
        </w:rPr>
        <w:t xml:space="preserve"> муниципального образования Соль-Илецкий городской округ</w:t>
      </w:r>
      <w:r w:rsidRPr="00952A03">
        <w:rPr>
          <w:sz w:val="28"/>
          <w:szCs w:val="28"/>
        </w:rPr>
        <w:t xml:space="preserve"> Оренбургской области и Регламентом Палаты.</w:t>
      </w:r>
    </w:p>
    <w:p w:rsidR="00D04515" w:rsidRPr="00952A03" w:rsidRDefault="00D04515" w:rsidP="00EA2FFA">
      <w:pPr>
        <w:pStyle w:val="ConsPlusNormal"/>
        <w:spacing w:line="276" w:lineRule="auto"/>
        <w:ind w:firstLine="540"/>
        <w:jc w:val="both"/>
        <w:rPr>
          <w:sz w:val="28"/>
          <w:szCs w:val="28"/>
        </w:rPr>
      </w:pPr>
    </w:p>
    <w:p w:rsidR="00D04515" w:rsidRDefault="00D04515">
      <w:pPr>
        <w:pStyle w:val="ConsPlusNormal"/>
        <w:ind w:firstLine="540"/>
        <w:jc w:val="both"/>
        <w:rPr>
          <w:sz w:val="28"/>
          <w:szCs w:val="28"/>
        </w:rPr>
      </w:pPr>
    </w:p>
    <w:p w:rsidR="00D04515" w:rsidRDefault="00D04515">
      <w:pPr>
        <w:pStyle w:val="ConsPlusNormal"/>
        <w:ind w:firstLine="540"/>
        <w:jc w:val="both"/>
        <w:rPr>
          <w:sz w:val="28"/>
          <w:szCs w:val="28"/>
        </w:rPr>
      </w:pPr>
    </w:p>
    <w:p w:rsidR="00952A03" w:rsidRDefault="00952A03">
      <w:pPr>
        <w:pStyle w:val="ConsPlusNormal"/>
        <w:ind w:firstLine="540"/>
        <w:jc w:val="both"/>
        <w:rPr>
          <w:sz w:val="28"/>
          <w:szCs w:val="28"/>
        </w:rPr>
      </w:pPr>
    </w:p>
    <w:p w:rsidR="00D04515" w:rsidRDefault="00D04515">
      <w:pPr>
        <w:pStyle w:val="ConsPlusNormal"/>
        <w:ind w:firstLine="540"/>
        <w:jc w:val="both"/>
        <w:rPr>
          <w:sz w:val="28"/>
          <w:szCs w:val="28"/>
        </w:rPr>
      </w:pPr>
    </w:p>
    <w:p w:rsidR="00D04515" w:rsidRDefault="00D04515">
      <w:pPr>
        <w:pStyle w:val="ConsPlusNormal"/>
        <w:ind w:firstLine="540"/>
        <w:jc w:val="both"/>
        <w:rPr>
          <w:sz w:val="28"/>
          <w:szCs w:val="28"/>
        </w:rPr>
      </w:pPr>
    </w:p>
    <w:p w:rsidR="00121FCF" w:rsidRPr="005F1FE1" w:rsidRDefault="00121FCF" w:rsidP="00EA2605">
      <w:pPr>
        <w:pStyle w:val="ConsPlusNormal"/>
        <w:ind w:left="5103"/>
        <w:jc w:val="both"/>
        <w:rPr>
          <w:rFonts w:eastAsia="Calibri"/>
          <w:sz w:val="28"/>
          <w:szCs w:val="28"/>
        </w:rPr>
      </w:pPr>
      <w:r w:rsidRPr="005F1FE1">
        <w:rPr>
          <w:sz w:val="28"/>
          <w:szCs w:val="28"/>
        </w:rPr>
        <w:lastRenderedPageBreak/>
        <w:t xml:space="preserve">Приложение </w:t>
      </w:r>
      <w:r w:rsidRPr="005F1FE1">
        <w:rPr>
          <w:rFonts w:eastAsia="Calibri"/>
          <w:sz w:val="28"/>
          <w:szCs w:val="28"/>
        </w:rPr>
        <w:t xml:space="preserve">1.1. </w:t>
      </w:r>
    </w:p>
    <w:p w:rsidR="00121FCF" w:rsidRPr="005F1FE1" w:rsidRDefault="00121FCF" w:rsidP="00EA2605">
      <w:pPr>
        <w:pStyle w:val="ConsPlusNormal"/>
        <w:ind w:left="5103"/>
        <w:jc w:val="both"/>
        <w:rPr>
          <w:sz w:val="28"/>
          <w:szCs w:val="28"/>
        </w:rPr>
      </w:pPr>
      <w:r w:rsidRPr="005F1FE1">
        <w:rPr>
          <w:sz w:val="28"/>
          <w:szCs w:val="28"/>
          <w:u w:val="single"/>
        </w:rPr>
        <w:t>к</w:t>
      </w:r>
      <w:r w:rsidRPr="005F1FE1">
        <w:rPr>
          <w:sz w:val="28"/>
          <w:szCs w:val="28"/>
        </w:rPr>
        <w:t xml:space="preserve"> Положению об Общественной палате муниципального образования Соль-Илецкий городской округ Оренбургской области</w:t>
      </w:r>
    </w:p>
    <w:p w:rsidR="00952A03" w:rsidRDefault="00952A03" w:rsidP="00121FCF">
      <w:pPr>
        <w:pStyle w:val="ConsPlusNormal"/>
        <w:spacing w:line="276" w:lineRule="auto"/>
        <w:ind w:firstLine="567"/>
        <w:jc w:val="center"/>
        <w:rPr>
          <w:sz w:val="28"/>
          <w:szCs w:val="28"/>
        </w:rPr>
      </w:pPr>
    </w:p>
    <w:p w:rsidR="00121FCF" w:rsidRPr="00C058DF" w:rsidRDefault="00121FCF" w:rsidP="00121FCF">
      <w:pPr>
        <w:pStyle w:val="ConsPlusNormal"/>
        <w:spacing w:line="276" w:lineRule="auto"/>
        <w:ind w:firstLine="567"/>
        <w:jc w:val="center"/>
        <w:rPr>
          <w:color w:val="FF0000"/>
          <w:sz w:val="28"/>
          <w:szCs w:val="28"/>
        </w:rPr>
      </w:pPr>
      <w:r w:rsidRPr="005F1FE1">
        <w:rPr>
          <w:sz w:val="28"/>
          <w:szCs w:val="28"/>
        </w:rPr>
        <w:t>Образец информационного письма</w:t>
      </w:r>
    </w:p>
    <w:p w:rsidR="00121FCF" w:rsidRDefault="00121FCF" w:rsidP="00121FCF">
      <w:pPr>
        <w:pStyle w:val="ConsPlusNormal"/>
        <w:spacing w:line="276" w:lineRule="auto"/>
        <w:ind w:firstLine="540"/>
        <w:jc w:val="both"/>
        <w:rPr>
          <w:sz w:val="28"/>
          <w:szCs w:val="28"/>
        </w:rPr>
      </w:pPr>
    </w:p>
    <w:p w:rsidR="00121FCF" w:rsidRDefault="00121FCF" w:rsidP="00121FCF">
      <w:pPr>
        <w:pStyle w:val="ConsPlusNormal"/>
        <w:spacing w:line="276" w:lineRule="auto"/>
        <w:ind w:firstLine="540"/>
        <w:jc w:val="both"/>
        <w:rPr>
          <w:sz w:val="28"/>
          <w:szCs w:val="28"/>
        </w:rPr>
      </w:pPr>
    </w:p>
    <w:tbl>
      <w:tblPr>
        <w:tblpPr w:leftFromText="180" w:rightFromText="180" w:vertAnchor="text" w:tblpY="-372"/>
        <w:tblW w:w="10502" w:type="dxa"/>
        <w:tblLook w:val="04A0"/>
      </w:tblPr>
      <w:tblGrid>
        <w:gridCol w:w="5204"/>
        <w:gridCol w:w="5298"/>
      </w:tblGrid>
      <w:tr w:rsidR="00121FCF" w:rsidRPr="00D04515" w:rsidTr="001609D2">
        <w:trPr>
          <w:trHeight w:val="639"/>
        </w:trPr>
        <w:tc>
          <w:tcPr>
            <w:tcW w:w="5204" w:type="dxa"/>
          </w:tcPr>
          <w:p w:rsidR="00121FCF" w:rsidRPr="00D04515" w:rsidRDefault="00121FCF" w:rsidP="001609D2">
            <w:pPr>
              <w:suppressAutoHyphens/>
              <w:spacing w:after="160"/>
              <w:jc w:val="center"/>
              <w:rPr>
                <w:sz w:val="28"/>
                <w:szCs w:val="28"/>
              </w:rPr>
            </w:pPr>
          </w:p>
        </w:tc>
        <w:tc>
          <w:tcPr>
            <w:tcW w:w="5298" w:type="dxa"/>
          </w:tcPr>
          <w:p w:rsidR="00121FCF" w:rsidRPr="00D04515" w:rsidRDefault="00121FCF" w:rsidP="001609D2">
            <w:pPr>
              <w:tabs>
                <w:tab w:val="center" w:pos="2561"/>
              </w:tabs>
              <w:suppressAutoHyphens/>
              <w:ind w:left="41"/>
              <w:rPr>
                <w:sz w:val="28"/>
                <w:szCs w:val="28"/>
                <w:u w:val="single"/>
              </w:rPr>
            </w:pPr>
            <w:r w:rsidRPr="00D04515">
              <w:rPr>
                <w:sz w:val="28"/>
                <w:szCs w:val="28"/>
                <w:u w:val="single"/>
              </w:rPr>
              <w:t>Заместителю главы администрации</w:t>
            </w:r>
          </w:p>
          <w:p w:rsidR="00121FCF" w:rsidRPr="00D04515" w:rsidRDefault="00121FCF" w:rsidP="001609D2">
            <w:pPr>
              <w:suppressAutoHyphens/>
              <w:rPr>
                <w:sz w:val="28"/>
                <w:szCs w:val="28"/>
                <w:u w:val="single"/>
              </w:rPr>
            </w:pPr>
            <w:r w:rsidRPr="00D04515">
              <w:rPr>
                <w:sz w:val="28"/>
                <w:szCs w:val="28"/>
                <w:u w:val="single"/>
              </w:rPr>
              <w:t>городского округа – руководителю аппарата</w:t>
            </w:r>
          </w:p>
          <w:p w:rsidR="00121FCF" w:rsidRDefault="00121FCF" w:rsidP="001609D2">
            <w:pPr>
              <w:suppressAutoHyphens/>
              <w:spacing w:after="160"/>
              <w:rPr>
                <w:sz w:val="28"/>
                <w:szCs w:val="28"/>
                <w:u w:val="single"/>
              </w:rPr>
            </w:pPr>
            <w:r>
              <w:rPr>
                <w:sz w:val="28"/>
                <w:szCs w:val="28"/>
                <w:u w:val="single"/>
              </w:rPr>
              <w:t>_______________________________</w:t>
            </w:r>
          </w:p>
          <w:p w:rsidR="00121FCF" w:rsidRPr="005229C7" w:rsidRDefault="00121FCF" w:rsidP="001609D2">
            <w:pPr>
              <w:suppressAutoHyphens/>
              <w:spacing w:after="160"/>
              <w:jc w:val="center"/>
              <w:rPr>
                <w:sz w:val="16"/>
                <w:szCs w:val="16"/>
                <w:u w:val="single"/>
              </w:rPr>
            </w:pPr>
            <w:r w:rsidRPr="005F1FE1">
              <w:rPr>
                <w:sz w:val="16"/>
                <w:szCs w:val="16"/>
                <w:u w:val="single"/>
              </w:rPr>
              <w:t>(Ф.И.О.)</w:t>
            </w:r>
          </w:p>
          <w:p w:rsidR="00121FCF" w:rsidRPr="00D04515" w:rsidRDefault="00121FCF" w:rsidP="001609D2">
            <w:pPr>
              <w:suppressAutoHyphens/>
              <w:spacing w:after="160"/>
              <w:rPr>
                <w:sz w:val="28"/>
                <w:szCs w:val="28"/>
              </w:rPr>
            </w:pPr>
            <w:r w:rsidRPr="00D04515">
              <w:rPr>
                <w:sz w:val="28"/>
                <w:szCs w:val="28"/>
              </w:rPr>
              <w:t>от _____________________________</w:t>
            </w:r>
          </w:p>
          <w:p w:rsidR="00121FCF" w:rsidRPr="00D04515" w:rsidRDefault="00121FCF" w:rsidP="001609D2">
            <w:pPr>
              <w:suppressAutoHyphens/>
              <w:spacing w:after="160"/>
              <w:rPr>
                <w:sz w:val="28"/>
                <w:szCs w:val="28"/>
              </w:rPr>
            </w:pPr>
            <w:r w:rsidRPr="00D04515">
              <w:rPr>
                <w:sz w:val="28"/>
                <w:szCs w:val="28"/>
              </w:rPr>
              <w:t>________________________________</w:t>
            </w:r>
          </w:p>
        </w:tc>
      </w:tr>
    </w:tbl>
    <w:p w:rsidR="00121FCF" w:rsidRPr="00D04515" w:rsidRDefault="00121FCF" w:rsidP="00121FCF">
      <w:pPr>
        <w:suppressAutoHyphens/>
        <w:jc w:val="both"/>
        <w:rPr>
          <w:sz w:val="28"/>
          <w:szCs w:val="28"/>
        </w:rPr>
      </w:pPr>
      <w:r w:rsidRPr="00D04515">
        <w:rPr>
          <w:sz w:val="28"/>
          <w:szCs w:val="28"/>
        </w:rPr>
        <w:tab/>
        <w:t>Направляем документы на кандидата в члены Общественной палаты муниципального образования Соль-Илецкого  городского округа Оренбургской области     ___________________________________________</w:t>
      </w:r>
    </w:p>
    <w:p w:rsidR="00121FCF" w:rsidRPr="00DF7945" w:rsidRDefault="00121FCF" w:rsidP="00121FCF">
      <w:pPr>
        <w:suppressAutoHyphens/>
        <w:jc w:val="both"/>
        <w:rPr>
          <w:sz w:val="24"/>
          <w:szCs w:val="24"/>
        </w:rPr>
      </w:pPr>
      <w:r w:rsidRPr="00D04515">
        <w:rPr>
          <w:sz w:val="28"/>
          <w:szCs w:val="28"/>
        </w:rPr>
        <w:t xml:space="preserve">__________________________________________________________________                                            </w:t>
      </w:r>
      <w:r>
        <w:rPr>
          <w:sz w:val="28"/>
          <w:szCs w:val="28"/>
        </w:rPr>
        <w:t xml:space="preserve">                                                                                           </w:t>
      </w:r>
      <w:r w:rsidRPr="00DF7945">
        <w:rPr>
          <w:sz w:val="24"/>
          <w:szCs w:val="24"/>
        </w:rPr>
        <w:t>(</w:t>
      </w:r>
      <w:r w:rsidRPr="00DF7945">
        <w:rPr>
          <w:i/>
          <w:sz w:val="24"/>
          <w:szCs w:val="24"/>
        </w:rPr>
        <w:t>ФИО кандидата</w:t>
      </w:r>
      <w:r w:rsidRPr="00DF7945">
        <w:rPr>
          <w:sz w:val="24"/>
          <w:szCs w:val="24"/>
        </w:rPr>
        <w:t xml:space="preserve">) </w:t>
      </w:r>
    </w:p>
    <w:p w:rsidR="00121FCF" w:rsidRPr="00D04515" w:rsidRDefault="00121FCF" w:rsidP="00121FCF">
      <w:pPr>
        <w:suppressAutoHyphens/>
        <w:jc w:val="both"/>
        <w:rPr>
          <w:sz w:val="28"/>
          <w:szCs w:val="28"/>
        </w:rPr>
      </w:pPr>
      <w:r w:rsidRPr="00D04515">
        <w:rPr>
          <w:sz w:val="28"/>
          <w:szCs w:val="28"/>
        </w:rPr>
        <w:t>от общественной организации:________________________________________</w:t>
      </w:r>
    </w:p>
    <w:p w:rsidR="00121FCF" w:rsidRPr="00D04515" w:rsidRDefault="00121FCF" w:rsidP="00121FCF">
      <w:pPr>
        <w:suppressAutoHyphens/>
        <w:jc w:val="both"/>
        <w:rPr>
          <w:sz w:val="28"/>
          <w:szCs w:val="28"/>
        </w:rPr>
      </w:pPr>
      <w:r w:rsidRPr="00D04515">
        <w:rPr>
          <w:sz w:val="28"/>
          <w:szCs w:val="28"/>
        </w:rPr>
        <w:t>__________________________________________________________________</w:t>
      </w:r>
    </w:p>
    <w:p w:rsidR="00121FCF" w:rsidRPr="00DF7945" w:rsidRDefault="00121FCF" w:rsidP="00121FCF">
      <w:pPr>
        <w:suppressAutoHyphens/>
        <w:jc w:val="both"/>
        <w:rPr>
          <w:sz w:val="24"/>
          <w:szCs w:val="24"/>
        </w:rPr>
      </w:pPr>
      <w:r w:rsidRPr="00DF7945">
        <w:rPr>
          <w:sz w:val="24"/>
          <w:szCs w:val="24"/>
        </w:rPr>
        <w:t xml:space="preserve">                                    (</w:t>
      </w:r>
      <w:r w:rsidRPr="00DF7945">
        <w:rPr>
          <w:i/>
          <w:sz w:val="24"/>
          <w:szCs w:val="24"/>
        </w:rPr>
        <w:t>указать наименование организации</w:t>
      </w:r>
      <w:r w:rsidRPr="00DF7945">
        <w:rPr>
          <w:sz w:val="24"/>
          <w:szCs w:val="24"/>
        </w:rPr>
        <w:t>)</w:t>
      </w:r>
    </w:p>
    <w:p w:rsidR="00121FCF" w:rsidRPr="00D04515" w:rsidRDefault="00121FCF" w:rsidP="00121FCF">
      <w:pPr>
        <w:suppressAutoHyphens/>
        <w:jc w:val="both"/>
        <w:rPr>
          <w:sz w:val="28"/>
          <w:szCs w:val="28"/>
        </w:rPr>
      </w:pPr>
      <w:proofErr w:type="gramStart"/>
      <w:r w:rsidRPr="00D04515">
        <w:rPr>
          <w:sz w:val="28"/>
          <w:szCs w:val="28"/>
        </w:rPr>
        <w:t>Краткая</w:t>
      </w:r>
      <w:proofErr w:type="gramEnd"/>
      <w:r>
        <w:rPr>
          <w:sz w:val="28"/>
          <w:szCs w:val="28"/>
        </w:rPr>
        <w:t xml:space="preserve"> </w:t>
      </w:r>
      <w:r w:rsidRPr="00D04515">
        <w:rPr>
          <w:sz w:val="28"/>
          <w:szCs w:val="28"/>
        </w:rPr>
        <w:t>информации</w:t>
      </w:r>
      <w:r>
        <w:rPr>
          <w:sz w:val="28"/>
          <w:szCs w:val="28"/>
        </w:rPr>
        <w:t xml:space="preserve"> </w:t>
      </w:r>
      <w:r w:rsidRPr="00D04515">
        <w:rPr>
          <w:sz w:val="28"/>
          <w:szCs w:val="28"/>
        </w:rPr>
        <w:t>о</w:t>
      </w:r>
      <w:r>
        <w:rPr>
          <w:sz w:val="28"/>
          <w:szCs w:val="28"/>
        </w:rPr>
        <w:t xml:space="preserve"> </w:t>
      </w:r>
      <w:r w:rsidRPr="00D04515">
        <w:rPr>
          <w:sz w:val="28"/>
          <w:szCs w:val="28"/>
        </w:rPr>
        <w:t>деятельности</w:t>
      </w:r>
      <w:r>
        <w:rPr>
          <w:sz w:val="28"/>
          <w:szCs w:val="28"/>
        </w:rPr>
        <w:t xml:space="preserve"> </w:t>
      </w:r>
      <w:r w:rsidRPr="00D04515">
        <w:rPr>
          <w:sz w:val="28"/>
          <w:szCs w:val="28"/>
        </w:rPr>
        <w:t xml:space="preserve">организации: </w:t>
      </w:r>
      <w:r>
        <w:rPr>
          <w:sz w:val="28"/>
          <w:szCs w:val="28"/>
        </w:rPr>
        <w:t>_____________________</w:t>
      </w:r>
    </w:p>
    <w:p w:rsidR="00121FCF" w:rsidRPr="00D04515" w:rsidRDefault="00121FCF" w:rsidP="00121FCF">
      <w:pPr>
        <w:suppressAutoHyphens/>
        <w:jc w:val="both"/>
        <w:rPr>
          <w:sz w:val="28"/>
          <w:szCs w:val="28"/>
        </w:rPr>
      </w:pPr>
      <w:r w:rsidRPr="00D04515">
        <w:rPr>
          <w:sz w:val="28"/>
          <w:szCs w:val="28"/>
        </w:rPr>
        <w:t>__________________________________________________________________</w:t>
      </w:r>
    </w:p>
    <w:p w:rsidR="00121FCF" w:rsidRPr="00D04515" w:rsidRDefault="00121FCF" w:rsidP="00121FCF">
      <w:pPr>
        <w:suppressAutoHyphens/>
        <w:jc w:val="both"/>
        <w:rPr>
          <w:sz w:val="28"/>
          <w:szCs w:val="28"/>
        </w:rPr>
      </w:pPr>
      <w:r w:rsidRPr="00D04515">
        <w:rPr>
          <w:sz w:val="28"/>
          <w:szCs w:val="28"/>
        </w:rPr>
        <w:t xml:space="preserve">Приложение: </w:t>
      </w:r>
    </w:p>
    <w:p w:rsidR="00121FCF" w:rsidRPr="00D04515" w:rsidRDefault="00121FCF" w:rsidP="00121FCF">
      <w:pPr>
        <w:pStyle w:val="ConsPlusNormal"/>
        <w:numPr>
          <w:ilvl w:val="0"/>
          <w:numId w:val="2"/>
        </w:numPr>
        <w:tabs>
          <w:tab w:val="left" w:pos="1134"/>
        </w:tabs>
        <w:suppressAutoHyphens/>
        <w:ind w:left="0" w:firstLine="709"/>
        <w:jc w:val="both"/>
        <w:rPr>
          <w:sz w:val="28"/>
          <w:szCs w:val="28"/>
        </w:rPr>
      </w:pPr>
      <w:r w:rsidRPr="00D04515">
        <w:rPr>
          <w:sz w:val="28"/>
          <w:szCs w:val="28"/>
        </w:rPr>
        <w:t>заявление кандидата в члены Общественной палаты о согласии на утверждение его членом Общественной палаты;</w:t>
      </w:r>
    </w:p>
    <w:p w:rsidR="00121FCF" w:rsidRPr="00D04515" w:rsidRDefault="00121FCF" w:rsidP="00121FCF">
      <w:pPr>
        <w:pStyle w:val="ConsPlusNormal"/>
        <w:numPr>
          <w:ilvl w:val="0"/>
          <w:numId w:val="2"/>
        </w:numPr>
        <w:tabs>
          <w:tab w:val="left" w:pos="1134"/>
        </w:tabs>
        <w:suppressAutoHyphens/>
        <w:ind w:left="0" w:firstLine="709"/>
        <w:jc w:val="both"/>
        <w:rPr>
          <w:sz w:val="28"/>
          <w:szCs w:val="28"/>
        </w:rPr>
      </w:pPr>
      <w:r w:rsidRPr="00D04515">
        <w:rPr>
          <w:sz w:val="28"/>
          <w:szCs w:val="28"/>
        </w:rPr>
        <w:t xml:space="preserve">анкета, содержащая сведения о возрасте, гражданстве, образовании, месте жительства, профессиональной и общественной деятельности кандидата в члены Общественной палаты за последние три года; </w:t>
      </w:r>
    </w:p>
    <w:p w:rsidR="00121FCF" w:rsidRPr="00D04515" w:rsidRDefault="00121FCF" w:rsidP="00121FCF">
      <w:pPr>
        <w:pStyle w:val="ConsPlusNormal"/>
        <w:numPr>
          <w:ilvl w:val="0"/>
          <w:numId w:val="2"/>
        </w:numPr>
        <w:tabs>
          <w:tab w:val="left" w:pos="1134"/>
        </w:tabs>
        <w:suppressAutoHyphens/>
        <w:ind w:left="0" w:firstLine="709"/>
        <w:jc w:val="both"/>
        <w:rPr>
          <w:sz w:val="28"/>
          <w:szCs w:val="28"/>
        </w:rPr>
      </w:pPr>
      <w:r w:rsidRPr="00D04515">
        <w:rPr>
          <w:sz w:val="28"/>
          <w:szCs w:val="28"/>
        </w:rPr>
        <w:t xml:space="preserve">согласие кандидата в члены Общественной палаты на обработку его персональных данных; </w:t>
      </w:r>
    </w:p>
    <w:p w:rsidR="00121FCF" w:rsidRDefault="005F1FE1" w:rsidP="00121FCF">
      <w:pPr>
        <w:pStyle w:val="ConsPlusNormal"/>
        <w:numPr>
          <w:ilvl w:val="0"/>
          <w:numId w:val="2"/>
        </w:numPr>
        <w:tabs>
          <w:tab w:val="left" w:pos="1134"/>
        </w:tabs>
        <w:suppressAutoHyphens/>
        <w:ind w:left="0" w:firstLine="709"/>
        <w:jc w:val="both"/>
        <w:rPr>
          <w:sz w:val="28"/>
          <w:szCs w:val="28"/>
        </w:rPr>
      </w:pPr>
      <w:r>
        <w:rPr>
          <w:sz w:val="28"/>
          <w:szCs w:val="28"/>
        </w:rPr>
        <w:t>копия паспорта</w:t>
      </w:r>
    </w:p>
    <w:p w:rsidR="005F1FE1" w:rsidRDefault="005F1FE1" w:rsidP="005F1FE1">
      <w:pPr>
        <w:pStyle w:val="ConsPlusNormal"/>
        <w:numPr>
          <w:ilvl w:val="0"/>
          <w:numId w:val="2"/>
        </w:numPr>
        <w:tabs>
          <w:tab w:val="left" w:pos="1134"/>
        </w:tabs>
        <w:suppressAutoHyphens/>
        <w:ind w:left="0" w:firstLine="709"/>
        <w:jc w:val="both"/>
        <w:rPr>
          <w:sz w:val="28"/>
          <w:szCs w:val="28"/>
        </w:rPr>
      </w:pPr>
      <w:r w:rsidRPr="00D04515">
        <w:rPr>
          <w:sz w:val="28"/>
          <w:szCs w:val="28"/>
        </w:rPr>
        <w:t>фотография 2 шт.</w:t>
      </w:r>
    </w:p>
    <w:p w:rsidR="00121FCF" w:rsidRPr="00D04515" w:rsidRDefault="00121FCF" w:rsidP="00121FCF">
      <w:pPr>
        <w:suppressAutoHyphens/>
        <w:ind w:left="540"/>
        <w:jc w:val="both"/>
        <w:rPr>
          <w:sz w:val="28"/>
          <w:szCs w:val="28"/>
        </w:rPr>
      </w:pPr>
    </w:p>
    <w:p w:rsidR="00121FCF" w:rsidRPr="00D04515" w:rsidRDefault="00121FCF" w:rsidP="00121FCF">
      <w:pPr>
        <w:suppressAutoHyphens/>
        <w:jc w:val="both"/>
        <w:rPr>
          <w:sz w:val="28"/>
          <w:szCs w:val="28"/>
        </w:rPr>
      </w:pPr>
      <w:r w:rsidRPr="00D04515">
        <w:rPr>
          <w:sz w:val="28"/>
          <w:szCs w:val="28"/>
        </w:rPr>
        <w:t>Руководитель организации                                         ___________/_________</w:t>
      </w:r>
    </w:p>
    <w:p w:rsidR="00121FCF" w:rsidRDefault="00121FCF" w:rsidP="00121FCF">
      <w:pPr>
        <w:suppressAutoHyphens/>
        <w:spacing w:line="276" w:lineRule="auto"/>
        <w:jc w:val="both"/>
        <w:rPr>
          <w:sz w:val="28"/>
          <w:szCs w:val="28"/>
        </w:rPr>
      </w:pPr>
    </w:p>
    <w:p w:rsidR="00121FCF" w:rsidRDefault="00121FCF" w:rsidP="00121FCF">
      <w:pPr>
        <w:pStyle w:val="ConsPlusNormal"/>
        <w:spacing w:line="276" w:lineRule="auto"/>
        <w:ind w:left="5103"/>
        <w:jc w:val="both"/>
        <w:rPr>
          <w:color w:val="FF0000"/>
          <w:sz w:val="28"/>
          <w:szCs w:val="28"/>
        </w:rPr>
      </w:pPr>
    </w:p>
    <w:p w:rsidR="00DE3A51" w:rsidRPr="00EA2605" w:rsidRDefault="00DE3A51" w:rsidP="00EA2605">
      <w:pPr>
        <w:pStyle w:val="ConsPlusNormal"/>
        <w:ind w:left="5103"/>
        <w:jc w:val="both"/>
        <w:rPr>
          <w:rFonts w:eastAsia="Calibri"/>
          <w:sz w:val="28"/>
          <w:szCs w:val="28"/>
        </w:rPr>
      </w:pPr>
      <w:r w:rsidRPr="00EA2605">
        <w:rPr>
          <w:sz w:val="28"/>
          <w:szCs w:val="28"/>
        </w:rPr>
        <w:lastRenderedPageBreak/>
        <w:t xml:space="preserve">Приложение </w:t>
      </w:r>
      <w:r w:rsidRPr="00EA2605">
        <w:rPr>
          <w:rFonts w:eastAsia="Calibri"/>
          <w:sz w:val="28"/>
          <w:szCs w:val="28"/>
        </w:rPr>
        <w:t xml:space="preserve">1.2. </w:t>
      </w:r>
    </w:p>
    <w:p w:rsidR="00DE3A51" w:rsidRPr="00EA2605" w:rsidRDefault="00DE3A51" w:rsidP="00EA2605">
      <w:pPr>
        <w:pStyle w:val="ConsPlusNormal"/>
        <w:ind w:left="5103"/>
        <w:jc w:val="both"/>
        <w:rPr>
          <w:sz w:val="28"/>
          <w:szCs w:val="28"/>
        </w:rPr>
      </w:pPr>
      <w:r w:rsidRPr="00EA2605">
        <w:rPr>
          <w:sz w:val="28"/>
          <w:szCs w:val="28"/>
        </w:rPr>
        <w:t>к Положению об Общественной палате муниципального образования Соль-Илецкий городской округ Оренбургской области</w:t>
      </w:r>
    </w:p>
    <w:p w:rsidR="00DE3A51" w:rsidRDefault="00DE3A51" w:rsidP="00DF7945">
      <w:pPr>
        <w:suppressAutoHyphens/>
        <w:jc w:val="center"/>
        <w:rPr>
          <w:rFonts w:eastAsia="Calibri"/>
          <w:b/>
          <w:sz w:val="30"/>
          <w:szCs w:val="30"/>
        </w:rPr>
      </w:pPr>
    </w:p>
    <w:p w:rsidR="00DE3A51" w:rsidRDefault="00DE3A51" w:rsidP="00DF7945">
      <w:pPr>
        <w:suppressAutoHyphens/>
        <w:jc w:val="center"/>
        <w:rPr>
          <w:rFonts w:eastAsia="Calibri"/>
          <w:b/>
          <w:sz w:val="30"/>
          <w:szCs w:val="30"/>
        </w:rPr>
      </w:pPr>
    </w:p>
    <w:p w:rsidR="00DE3A51" w:rsidRDefault="00DE3A51" w:rsidP="00DF7945">
      <w:pPr>
        <w:suppressAutoHyphens/>
        <w:jc w:val="center"/>
        <w:rPr>
          <w:rFonts w:eastAsia="Calibri"/>
          <w:b/>
          <w:sz w:val="30"/>
          <w:szCs w:val="30"/>
        </w:rPr>
      </w:pPr>
    </w:p>
    <w:p w:rsidR="00DF7945" w:rsidRDefault="00DF7945" w:rsidP="00DF7945">
      <w:pPr>
        <w:suppressAutoHyphens/>
        <w:jc w:val="center"/>
        <w:rPr>
          <w:rFonts w:eastAsia="Calibri"/>
          <w:b/>
          <w:sz w:val="30"/>
          <w:szCs w:val="30"/>
        </w:rPr>
      </w:pPr>
      <w:r w:rsidRPr="00963EAE">
        <w:rPr>
          <w:rFonts w:eastAsia="Calibri"/>
          <w:b/>
          <w:sz w:val="30"/>
          <w:szCs w:val="30"/>
        </w:rPr>
        <w:t>Заявление</w:t>
      </w:r>
    </w:p>
    <w:p w:rsidR="00DF7945" w:rsidRPr="00963EAE" w:rsidRDefault="00DF7945" w:rsidP="00DF7945">
      <w:pPr>
        <w:suppressAutoHyphens/>
        <w:jc w:val="center"/>
        <w:rPr>
          <w:rFonts w:eastAsia="Calibri"/>
          <w:b/>
          <w:sz w:val="30"/>
          <w:szCs w:val="30"/>
        </w:rPr>
      </w:pPr>
    </w:p>
    <w:p w:rsidR="00DF7945" w:rsidRPr="00DF7945" w:rsidRDefault="00DF7945" w:rsidP="00DF7945">
      <w:pPr>
        <w:suppressAutoHyphens/>
        <w:jc w:val="center"/>
        <w:rPr>
          <w:rFonts w:eastAsia="Calibri"/>
          <w:sz w:val="28"/>
          <w:szCs w:val="28"/>
        </w:rPr>
      </w:pPr>
      <w:r w:rsidRPr="00DF7945">
        <w:rPr>
          <w:rFonts w:eastAsia="Calibri"/>
          <w:sz w:val="28"/>
          <w:szCs w:val="28"/>
        </w:rPr>
        <w:t xml:space="preserve">о согласии на утверждение членом </w:t>
      </w:r>
    </w:p>
    <w:p w:rsidR="00DF7945" w:rsidRPr="00DF7945" w:rsidRDefault="00DF7945" w:rsidP="00DF7945">
      <w:pPr>
        <w:suppressAutoHyphens/>
        <w:jc w:val="center"/>
        <w:rPr>
          <w:sz w:val="28"/>
          <w:szCs w:val="28"/>
        </w:rPr>
      </w:pPr>
      <w:r w:rsidRPr="00DF7945">
        <w:rPr>
          <w:sz w:val="28"/>
          <w:szCs w:val="28"/>
        </w:rPr>
        <w:t xml:space="preserve">Общественной палаты муниципального образования </w:t>
      </w:r>
    </w:p>
    <w:p w:rsidR="00DF7945" w:rsidRPr="00DF7945" w:rsidRDefault="00DF7945" w:rsidP="00DF7945">
      <w:pPr>
        <w:suppressAutoHyphens/>
        <w:jc w:val="center"/>
        <w:rPr>
          <w:rFonts w:eastAsia="Calibri"/>
          <w:sz w:val="28"/>
          <w:szCs w:val="28"/>
        </w:rPr>
      </w:pPr>
      <w:r w:rsidRPr="00DF7945">
        <w:rPr>
          <w:sz w:val="28"/>
          <w:szCs w:val="28"/>
        </w:rPr>
        <w:t>Соль-Илецкий городской округ Оренбургской области</w:t>
      </w:r>
    </w:p>
    <w:p w:rsidR="00DF7945" w:rsidRPr="00963EAE" w:rsidRDefault="00DF7945" w:rsidP="00DF7945">
      <w:pPr>
        <w:suppressAutoHyphens/>
        <w:spacing w:line="360" w:lineRule="auto"/>
        <w:ind w:firstLine="567"/>
        <w:jc w:val="both"/>
        <w:rPr>
          <w:rFonts w:eastAsia="Calibri"/>
          <w:i/>
          <w:sz w:val="30"/>
          <w:szCs w:val="30"/>
        </w:rPr>
      </w:pPr>
      <w:r w:rsidRPr="00DF7945">
        <w:rPr>
          <w:rFonts w:eastAsia="Calibri"/>
          <w:sz w:val="28"/>
          <w:szCs w:val="28"/>
        </w:rPr>
        <w:t>Я,</w:t>
      </w:r>
      <w:r w:rsidRPr="00963EAE">
        <w:rPr>
          <w:rFonts w:eastAsia="Calibri"/>
          <w:sz w:val="30"/>
          <w:szCs w:val="30"/>
        </w:rPr>
        <w:t>_________</w:t>
      </w:r>
      <w:r>
        <w:rPr>
          <w:rFonts w:eastAsia="Calibri"/>
          <w:sz w:val="30"/>
          <w:szCs w:val="30"/>
        </w:rPr>
        <w:t xml:space="preserve"> </w:t>
      </w:r>
      <w:r w:rsidRPr="00963EAE">
        <w:rPr>
          <w:rFonts w:eastAsia="Calibri"/>
          <w:sz w:val="30"/>
          <w:szCs w:val="30"/>
        </w:rPr>
        <w:t>______</w:t>
      </w:r>
      <w:r w:rsidRPr="00963EAE">
        <w:rPr>
          <w:sz w:val="30"/>
          <w:szCs w:val="30"/>
        </w:rPr>
        <w:t>______</w:t>
      </w:r>
      <w:r>
        <w:rPr>
          <w:sz w:val="30"/>
          <w:szCs w:val="30"/>
        </w:rPr>
        <w:t>________________________________,</w:t>
      </w:r>
    </w:p>
    <w:p w:rsidR="00DF7945" w:rsidRPr="00963EAE" w:rsidRDefault="00DF7945" w:rsidP="00DF7945">
      <w:pPr>
        <w:suppressAutoHyphens/>
        <w:spacing w:line="360" w:lineRule="auto"/>
        <w:jc w:val="center"/>
        <w:rPr>
          <w:rFonts w:eastAsia="Calibri"/>
          <w:sz w:val="16"/>
          <w:szCs w:val="16"/>
        </w:rPr>
      </w:pPr>
      <w:r w:rsidRPr="00963EAE">
        <w:rPr>
          <w:rFonts w:eastAsia="Calibri"/>
          <w:sz w:val="16"/>
          <w:szCs w:val="16"/>
        </w:rPr>
        <w:t>(фамилия, имя, отчество)</w:t>
      </w:r>
    </w:p>
    <w:p w:rsidR="00DF7945" w:rsidRPr="00E03209" w:rsidRDefault="00DF7945" w:rsidP="00DF7945">
      <w:pPr>
        <w:suppressAutoHyphens/>
        <w:spacing w:line="360" w:lineRule="auto"/>
        <w:jc w:val="both"/>
        <w:rPr>
          <w:rFonts w:eastAsia="Calibri"/>
          <w:sz w:val="30"/>
          <w:szCs w:val="30"/>
          <w:u w:val="single"/>
        </w:rPr>
      </w:pPr>
      <w:r>
        <w:rPr>
          <w:rFonts w:eastAsia="Calibri"/>
          <w:szCs w:val="30"/>
        </w:rPr>
        <w:t>__________</w:t>
      </w:r>
      <w:r w:rsidRPr="00DF7945">
        <w:rPr>
          <w:rFonts w:eastAsia="Calibri"/>
          <w:sz w:val="28"/>
          <w:szCs w:val="28"/>
        </w:rPr>
        <w:t>г.р.,</w:t>
      </w:r>
      <w:r>
        <w:rPr>
          <w:rFonts w:eastAsia="Calibri"/>
          <w:szCs w:val="30"/>
        </w:rPr>
        <w:t xml:space="preserve"> </w:t>
      </w:r>
      <w:r w:rsidRPr="00DF7945">
        <w:rPr>
          <w:rFonts w:eastAsia="Calibri"/>
          <w:sz w:val="28"/>
          <w:szCs w:val="28"/>
        </w:rPr>
        <w:t>паспорт</w:t>
      </w:r>
      <w:r>
        <w:rPr>
          <w:rFonts w:eastAsia="Calibri"/>
        </w:rPr>
        <w:t>_____________________________________________</w:t>
      </w:r>
      <w:r w:rsidRPr="00963EAE">
        <w:rPr>
          <w:rFonts w:eastAsia="Calibri"/>
          <w:szCs w:val="30"/>
        </w:rPr>
        <w:t xml:space="preserve"> </w:t>
      </w:r>
      <w:r w:rsidRPr="00963EAE">
        <w:rPr>
          <w:rFonts w:eastAsia="Calibri"/>
          <w:sz w:val="30"/>
          <w:szCs w:val="30"/>
        </w:rPr>
        <w:br/>
      </w:r>
      <w:r>
        <w:rPr>
          <w:rFonts w:eastAsia="Calibri"/>
          <w:sz w:val="30"/>
          <w:szCs w:val="30"/>
          <w:u w:val="single"/>
        </w:rPr>
        <w:t>______________________________________________________________</w:t>
      </w:r>
    </w:p>
    <w:p w:rsidR="00DF7945" w:rsidRPr="00963EAE" w:rsidRDefault="00DF7945" w:rsidP="00DF7945">
      <w:pPr>
        <w:suppressAutoHyphens/>
        <w:spacing w:line="360" w:lineRule="auto"/>
        <w:jc w:val="center"/>
        <w:rPr>
          <w:rFonts w:eastAsia="Calibri"/>
          <w:sz w:val="16"/>
          <w:szCs w:val="16"/>
        </w:rPr>
      </w:pPr>
      <w:r w:rsidRPr="00963EAE">
        <w:rPr>
          <w:rFonts w:eastAsia="Calibri"/>
          <w:sz w:val="16"/>
          <w:szCs w:val="16"/>
        </w:rPr>
        <w:t>(адрес регистрации)</w:t>
      </w:r>
    </w:p>
    <w:p w:rsidR="00DF7945" w:rsidRPr="00963EAE" w:rsidRDefault="00DF7945" w:rsidP="00DF7945">
      <w:pPr>
        <w:suppressAutoHyphens/>
        <w:spacing w:line="360" w:lineRule="auto"/>
        <w:jc w:val="both"/>
        <w:rPr>
          <w:rFonts w:eastAsia="Calibri"/>
          <w:sz w:val="30"/>
          <w:szCs w:val="30"/>
        </w:rPr>
      </w:pPr>
      <w:r w:rsidRPr="00DF7945">
        <w:rPr>
          <w:rFonts w:eastAsia="Calibri"/>
          <w:spacing w:val="-6"/>
          <w:sz w:val="28"/>
          <w:szCs w:val="28"/>
        </w:rPr>
        <w:t>согласе</w:t>
      </w:r>
      <w:proofErr w:type="gramStart"/>
      <w:r w:rsidRPr="00DF7945">
        <w:rPr>
          <w:rFonts w:eastAsia="Calibri"/>
          <w:spacing w:val="-6"/>
          <w:sz w:val="28"/>
          <w:szCs w:val="28"/>
        </w:rPr>
        <w:t>н(</w:t>
      </w:r>
      <w:proofErr w:type="gramEnd"/>
      <w:r w:rsidRPr="00DF7945">
        <w:rPr>
          <w:rFonts w:eastAsia="Calibri"/>
          <w:spacing w:val="-6"/>
          <w:sz w:val="28"/>
          <w:szCs w:val="28"/>
        </w:rPr>
        <w:t>-на) на</w:t>
      </w:r>
      <w:r w:rsidRPr="00DF7945">
        <w:rPr>
          <w:rFonts w:eastAsia="Calibri"/>
          <w:sz w:val="28"/>
          <w:szCs w:val="28"/>
        </w:rPr>
        <w:t xml:space="preserve"> утверждение</w:t>
      </w:r>
      <w:r w:rsidRPr="00DF7945">
        <w:rPr>
          <w:rFonts w:eastAsia="Calibri"/>
          <w:spacing w:val="-6"/>
          <w:sz w:val="28"/>
          <w:szCs w:val="28"/>
        </w:rPr>
        <w:t xml:space="preserve"> моей кандидатуры  </w:t>
      </w:r>
      <w:r w:rsidRPr="00DF7945">
        <w:rPr>
          <w:rFonts w:eastAsia="Calibri"/>
          <w:sz w:val="28"/>
          <w:szCs w:val="28"/>
        </w:rPr>
        <w:t xml:space="preserve">членом </w:t>
      </w:r>
      <w:r w:rsidRPr="00DF7945">
        <w:rPr>
          <w:sz w:val="28"/>
          <w:szCs w:val="28"/>
        </w:rPr>
        <w:t>Общественной палаты муниципального образования</w:t>
      </w:r>
      <w:r>
        <w:t xml:space="preserve"> ____________________</w:t>
      </w:r>
      <w:r>
        <w:rPr>
          <w:rFonts w:eastAsia="Calibri"/>
          <w:sz w:val="30"/>
          <w:szCs w:val="30"/>
        </w:rPr>
        <w:t xml:space="preserve">. </w:t>
      </w:r>
    </w:p>
    <w:p w:rsidR="00DF7945" w:rsidRDefault="00DF7945" w:rsidP="00DF7945">
      <w:pPr>
        <w:suppressAutoHyphens/>
        <w:jc w:val="both"/>
        <w:rPr>
          <w:rFonts w:eastAsia="Calibri"/>
          <w:color w:val="000000"/>
        </w:rPr>
      </w:pPr>
    </w:p>
    <w:p w:rsidR="00DF7945" w:rsidRDefault="00DF7945" w:rsidP="00DF7945">
      <w:pPr>
        <w:suppressAutoHyphens/>
        <w:jc w:val="both"/>
        <w:rPr>
          <w:rFonts w:eastAsia="Calibri"/>
          <w:color w:val="000000"/>
        </w:rPr>
      </w:pPr>
    </w:p>
    <w:p w:rsidR="00DF7945" w:rsidRDefault="00DF7945" w:rsidP="00DF7945">
      <w:pPr>
        <w:suppressAutoHyphens/>
        <w:jc w:val="both"/>
        <w:rPr>
          <w:rFonts w:eastAsia="Calibri"/>
          <w:color w:val="000000"/>
        </w:rPr>
      </w:pPr>
    </w:p>
    <w:p w:rsidR="00DF7945" w:rsidRDefault="00DF7945" w:rsidP="00DF7945">
      <w:pPr>
        <w:suppressAutoHyphens/>
        <w:jc w:val="both"/>
        <w:rPr>
          <w:rFonts w:eastAsia="Calibri"/>
          <w:color w:val="000000"/>
        </w:rPr>
      </w:pPr>
    </w:p>
    <w:p w:rsidR="00DF7945" w:rsidRPr="00963EAE" w:rsidRDefault="00DF7945" w:rsidP="00DF7945">
      <w:pPr>
        <w:suppressAutoHyphens/>
        <w:jc w:val="both"/>
        <w:rPr>
          <w:rFonts w:eastAsia="Calibri"/>
          <w:color w:val="000000"/>
        </w:rPr>
      </w:pPr>
    </w:p>
    <w:tbl>
      <w:tblPr>
        <w:tblW w:w="9498" w:type="dxa"/>
        <w:tblInd w:w="108" w:type="dxa"/>
        <w:tblLook w:val="04A0"/>
      </w:tblPr>
      <w:tblGrid>
        <w:gridCol w:w="3261"/>
        <w:gridCol w:w="1134"/>
        <w:gridCol w:w="2409"/>
        <w:gridCol w:w="2694"/>
      </w:tblGrid>
      <w:tr w:rsidR="00DF7945" w:rsidRPr="00963EAE" w:rsidTr="00C27DF0">
        <w:tc>
          <w:tcPr>
            <w:tcW w:w="3261" w:type="dxa"/>
            <w:shd w:val="clear" w:color="auto" w:fill="auto"/>
          </w:tcPr>
          <w:p w:rsidR="00DF7945" w:rsidRPr="00963EAE" w:rsidRDefault="00DF7945" w:rsidP="00C27DF0">
            <w:pPr>
              <w:suppressAutoHyphens/>
              <w:jc w:val="center"/>
              <w:rPr>
                <w:rFonts w:eastAsia="Calibri"/>
                <w:sz w:val="16"/>
                <w:szCs w:val="16"/>
              </w:rPr>
            </w:pPr>
            <w:r w:rsidRPr="00963EAE">
              <w:rPr>
                <w:rFonts w:eastAsia="Calibri"/>
                <w:sz w:val="24"/>
                <w:szCs w:val="30"/>
              </w:rPr>
              <w:t xml:space="preserve">«__» _______________ </w:t>
            </w:r>
            <w:proofErr w:type="gramStart"/>
            <w:r w:rsidRPr="00963EAE">
              <w:rPr>
                <w:rFonts w:eastAsia="Calibri"/>
                <w:sz w:val="24"/>
                <w:szCs w:val="30"/>
              </w:rPr>
              <w:t>г</w:t>
            </w:r>
            <w:proofErr w:type="gramEnd"/>
            <w:r w:rsidRPr="00963EAE">
              <w:rPr>
                <w:rFonts w:eastAsia="Calibri"/>
                <w:sz w:val="24"/>
                <w:szCs w:val="30"/>
              </w:rPr>
              <w:t>.</w:t>
            </w:r>
          </w:p>
        </w:tc>
        <w:tc>
          <w:tcPr>
            <w:tcW w:w="1134" w:type="dxa"/>
          </w:tcPr>
          <w:p w:rsidR="00DF7945" w:rsidRPr="00963EAE" w:rsidRDefault="00DF7945" w:rsidP="00C27DF0">
            <w:pPr>
              <w:suppressAutoHyphens/>
              <w:jc w:val="center"/>
              <w:rPr>
                <w:rFonts w:eastAsia="Calibri"/>
                <w:sz w:val="24"/>
                <w:szCs w:val="30"/>
              </w:rPr>
            </w:pPr>
          </w:p>
        </w:tc>
        <w:tc>
          <w:tcPr>
            <w:tcW w:w="2409" w:type="dxa"/>
          </w:tcPr>
          <w:p w:rsidR="00DF7945" w:rsidRPr="00963EAE" w:rsidRDefault="00DF7945" w:rsidP="00C27DF0">
            <w:pPr>
              <w:suppressAutoHyphens/>
              <w:jc w:val="right"/>
              <w:rPr>
                <w:rFonts w:eastAsia="Calibri"/>
                <w:sz w:val="30"/>
                <w:szCs w:val="30"/>
              </w:rPr>
            </w:pPr>
            <w:r w:rsidRPr="00963EAE">
              <w:rPr>
                <w:rFonts w:eastAsia="Calibri"/>
                <w:sz w:val="30"/>
                <w:szCs w:val="30"/>
              </w:rPr>
              <w:t xml:space="preserve">______________ </w:t>
            </w:r>
          </w:p>
        </w:tc>
        <w:tc>
          <w:tcPr>
            <w:tcW w:w="2694" w:type="dxa"/>
          </w:tcPr>
          <w:p w:rsidR="00DF7945" w:rsidRPr="00963EAE" w:rsidRDefault="00DF7945" w:rsidP="00C27DF0">
            <w:pPr>
              <w:suppressAutoHyphens/>
              <w:jc w:val="right"/>
              <w:rPr>
                <w:rFonts w:eastAsia="Calibri"/>
                <w:sz w:val="30"/>
                <w:szCs w:val="30"/>
              </w:rPr>
            </w:pPr>
            <w:r w:rsidRPr="00963EAE">
              <w:rPr>
                <w:rFonts w:eastAsia="Calibri"/>
                <w:sz w:val="30"/>
                <w:szCs w:val="30"/>
              </w:rPr>
              <w:t>/ ______________ /</w:t>
            </w:r>
          </w:p>
        </w:tc>
      </w:tr>
      <w:tr w:rsidR="00DF7945" w:rsidRPr="00963EAE" w:rsidTr="00C27DF0">
        <w:tc>
          <w:tcPr>
            <w:tcW w:w="3261" w:type="dxa"/>
            <w:shd w:val="clear" w:color="auto" w:fill="auto"/>
          </w:tcPr>
          <w:p w:rsidR="00DF7945" w:rsidRPr="00963EAE" w:rsidRDefault="00DF7945" w:rsidP="00C27DF0">
            <w:pPr>
              <w:suppressAutoHyphens/>
              <w:jc w:val="center"/>
              <w:rPr>
                <w:rFonts w:eastAsia="Calibri"/>
                <w:sz w:val="16"/>
                <w:szCs w:val="16"/>
              </w:rPr>
            </w:pPr>
            <w:r w:rsidRPr="00963EAE">
              <w:rPr>
                <w:rFonts w:eastAsia="Calibri"/>
                <w:sz w:val="16"/>
                <w:szCs w:val="16"/>
              </w:rPr>
              <w:t>(дата заполнения)</w:t>
            </w:r>
          </w:p>
        </w:tc>
        <w:tc>
          <w:tcPr>
            <w:tcW w:w="1134" w:type="dxa"/>
          </w:tcPr>
          <w:p w:rsidR="00DF7945" w:rsidRPr="00963EAE" w:rsidRDefault="00DF7945" w:rsidP="00C27DF0">
            <w:pPr>
              <w:suppressAutoHyphens/>
              <w:jc w:val="center"/>
              <w:rPr>
                <w:rFonts w:eastAsia="Calibri"/>
                <w:sz w:val="16"/>
                <w:szCs w:val="16"/>
              </w:rPr>
            </w:pPr>
          </w:p>
        </w:tc>
        <w:tc>
          <w:tcPr>
            <w:tcW w:w="2409" w:type="dxa"/>
          </w:tcPr>
          <w:p w:rsidR="00DF7945" w:rsidRPr="00963EAE" w:rsidRDefault="00DF7945" w:rsidP="00C27DF0">
            <w:pPr>
              <w:suppressAutoHyphens/>
              <w:jc w:val="center"/>
              <w:rPr>
                <w:rFonts w:eastAsia="Calibri"/>
                <w:sz w:val="16"/>
                <w:szCs w:val="16"/>
              </w:rPr>
            </w:pPr>
            <w:r w:rsidRPr="00963EAE">
              <w:rPr>
                <w:rFonts w:eastAsia="Calibri"/>
                <w:sz w:val="16"/>
                <w:szCs w:val="16"/>
              </w:rPr>
              <w:t>(подпись)</w:t>
            </w:r>
          </w:p>
        </w:tc>
        <w:tc>
          <w:tcPr>
            <w:tcW w:w="2694" w:type="dxa"/>
          </w:tcPr>
          <w:p w:rsidR="00DF7945" w:rsidRPr="00963EAE" w:rsidRDefault="00DF7945" w:rsidP="00C27DF0">
            <w:pPr>
              <w:suppressAutoHyphens/>
              <w:jc w:val="center"/>
              <w:rPr>
                <w:rFonts w:eastAsia="Calibri"/>
                <w:sz w:val="16"/>
                <w:szCs w:val="16"/>
              </w:rPr>
            </w:pPr>
            <w:r w:rsidRPr="00963EAE">
              <w:rPr>
                <w:rFonts w:eastAsia="Calibri"/>
                <w:sz w:val="16"/>
                <w:szCs w:val="16"/>
              </w:rPr>
              <w:t>(расшифровка)</w:t>
            </w:r>
          </w:p>
        </w:tc>
      </w:tr>
    </w:tbl>
    <w:p w:rsidR="00DF7945" w:rsidRPr="00963EAE" w:rsidRDefault="00DF7945" w:rsidP="00DF7945">
      <w:pPr>
        <w:suppressAutoHyphens/>
        <w:jc w:val="both"/>
        <w:rPr>
          <w:sz w:val="12"/>
          <w:szCs w:val="30"/>
        </w:rPr>
      </w:pPr>
    </w:p>
    <w:p w:rsidR="00DF7945" w:rsidRPr="00963EAE" w:rsidRDefault="00DF7945" w:rsidP="00DF7945">
      <w:pPr>
        <w:suppressAutoHyphens/>
        <w:jc w:val="both"/>
        <w:rPr>
          <w:sz w:val="12"/>
          <w:szCs w:val="30"/>
        </w:rPr>
      </w:pPr>
    </w:p>
    <w:p w:rsidR="00DF7945" w:rsidRPr="00963EAE" w:rsidRDefault="00DF7945" w:rsidP="00DF7945">
      <w:pPr>
        <w:suppressAutoHyphens/>
        <w:jc w:val="both"/>
        <w:rPr>
          <w:rFonts w:eastAsia="Calibri"/>
          <w:sz w:val="12"/>
          <w:szCs w:val="30"/>
        </w:rPr>
      </w:pPr>
    </w:p>
    <w:p w:rsidR="00DF7945" w:rsidRPr="00963EAE"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04515" w:rsidRDefault="00D0451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952A03" w:rsidRDefault="00952A03">
      <w:pPr>
        <w:pStyle w:val="ConsPlusNormal"/>
        <w:ind w:firstLine="540"/>
        <w:jc w:val="both"/>
        <w:rPr>
          <w:sz w:val="28"/>
          <w:szCs w:val="28"/>
        </w:rPr>
      </w:pPr>
    </w:p>
    <w:p w:rsidR="00952A03" w:rsidRDefault="00952A03">
      <w:pPr>
        <w:pStyle w:val="ConsPlusNormal"/>
        <w:ind w:firstLine="540"/>
        <w:jc w:val="both"/>
        <w:rPr>
          <w:sz w:val="28"/>
          <w:szCs w:val="28"/>
        </w:rPr>
      </w:pPr>
    </w:p>
    <w:p w:rsidR="00DF7945" w:rsidRDefault="00DF7945">
      <w:pPr>
        <w:pStyle w:val="ConsPlusNormal"/>
        <w:ind w:firstLine="540"/>
        <w:jc w:val="both"/>
        <w:rPr>
          <w:sz w:val="28"/>
          <w:szCs w:val="28"/>
        </w:rPr>
      </w:pPr>
    </w:p>
    <w:p w:rsidR="00DE3A51" w:rsidRPr="00EA2605" w:rsidRDefault="00DE3A51" w:rsidP="00EA2605">
      <w:pPr>
        <w:pStyle w:val="ConsPlusNormal"/>
        <w:ind w:left="5103"/>
        <w:jc w:val="both"/>
        <w:rPr>
          <w:rFonts w:eastAsia="Calibri"/>
          <w:sz w:val="28"/>
          <w:szCs w:val="28"/>
        </w:rPr>
      </w:pPr>
      <w:r w:rsidRPr="00EA2605">
        <w:rPr>
          <w:sz w:val="28"/>
          <w:szCs w:val="28"/>
        </w:rPr>
        <w:lastRenderedPageBreak/>
        <w:t xml:space="preserve">Приложение </w:t>
      </w:r>
      <w:r w:rsidRPr="00EA2605">
        <w:rPr>
          <w:rFonts w:eastAsia="Calibri"/>
          <w:sz w:val="28"/>
          <w:szCs w:val="28"/>
        </w:rPr>
        <w:t xml:space="preserve">1.3. </w:t>
      </w:r>
    </w:p>
    <w:p w:rsidR="00DE3A51" w:rsidRPr="00EA2605" w:rsidRDefault="00DE3A51" w:rsidP="00EA2605">
      <w:pPr>
        <w:pStyle w:val="ConsPlusNormal"/>
        <w:ind w:left="5103"/>
        <w:jc w:val="both"/>
        <w:rPr>
          <w:sz w:val="28"/>
          <w:szCs w:val="28"/>
        </w:rPr>
      </w:pPr>
      <w:r w:rsidRPr="00EA2605">
        <w:rPr>
          <w:sz w:val="28"/>
          <w:szCs w:val="28"/>
        </w:rPr>
        <w:t>к Положению об Общественной палате муниципального образования Соль-Илецкий городской округ Оренбургской области</w:t>
      </w:r>
    </w:p>
    <w:p w:rsidR="00DF7945" w:rsidRPr="00963EAE" w:rsidRDefault="00DF7945" w:rsidP="00DF7945">
      <w:pPr>
        <w:suppressAutoHyphens/>
        <w:jc w:val="center"/>
        <w:rPr>
          <w:rFonts w:eastAsia="Calibri"/>
          <w:b/>
          <w:sz w:val="30"/>
          <w:szCs w:val="30"/>
        </w:rPr>
      </w:pPr>
      <w:r w:rsidRPr="00963EAE">
        <w:rPr>
          <w:rFonts w:eastAsia="Calibri"/>
          <w:b/>
          <w:sz w:val="30"/>
          <w:szCs w:val="30"/>
        </w:rPr>
        <w:t>Анкета</w:t>
      </w:r>
    </w:p>
    <w:p w:rsidR="00DF7945" w:rsidRPr="00DF7945" w:rsidRDefault="00DF7945" w:rsidP="00DF7945">
      <w:pPr>
        <w:suppressAutoHyphens/>
        <w:jc w:val="center"/>
        <w:rPr>
          <w:sz w:val="28"/>
          <w:szCs w:val="28"/>
        </w:rPr>
      </w:pPr>
      <w:r w:rsidRPr="00DF7945">
        <w:rPr>
          <w:rFonts w:eastAsia="Calibri"/>
          <w:sz w:val="28"/>
          <w:szCs w:val="28"/>
        </w:rPr>
        <w:t xml:space="preserve">кандидата в члены </w:t>
      </w:r>
      <w:r w:rsidRPr="00DF7945">
        <w:rPr>
          <w:sz w:val="28"/>
          <w:szCs w:val="28"/>
        </w:rPr>
        <w:t xml:space="preserve">Общественной палаты муниципального образования </w:t>
      </w:r>
    </w:p>
    <w:p w:rsidR="00DF7945" w:rsidRPr="00963EAE" w:rsidRDefault="00DF7945" w:rsidP="00DF7945">
      <w:pPr>
        <w:suppressAutoHyphens/>
        <w:jc w:val="center"/>
        <w:rPr>
          <w:rFonts w:eastAsia="Calibri"/>
          <w:sz w:val="24"/>
          <w:szCs w:val="30"/>
        </w:rPr>
      </w:pPr>
      <w:r w:rsidRPr="00DF7945">
        <w:rPr>
          <w:sz w:val="28"/>
          <w:szCs w:val="28"/>
        </w:rPr>
        <w:t>Соль-Илецкий городской округ Оренбургской области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6"/>
        <w:gridCol w:w="970"/>
        <w:gridCol w:w="1755"/>
      </w:tblGrid>
      <w:tr w:rsidR="00DF7945" w:rsidRPr="00963EAE" w:rsidTr="00C27DF0">
        <w:trPr>
          <w:trHeight w:val="821"/>
        </w:trPr>
        <w:tc>
          <w:tcPr>
            <w:tcW w:w="7306" w:type="dxa"/>
            <w:vMerge w:val="restart"/>
            <w:tcBorders>
              <w:top w:val="nil"/>
              <w:left w:val="nil"/>
              <w:bottom w:val="nil"/>
              <w:right w:val="nil"/>
            </w:tcBorders>
            <w:shd w:val="clear" w:color="auto" w:fill="auto"/>
          </w:tcPr>
          <w:p w:rsidR="00DF7945" w:rsidRPr="00963EAE" w:rsidRDefault="00DF7945" w:rsidP="00C27DF0">
            <w:pPr>
              <w:suppressAutoHyphens/>
              <w:jc w:val="both"/>
              <w:rPr>
                <w:rFonts w:eastAsia="Calibri"/>
                <w:sz w:val="30"/>
                <w:szCs w:val="30"/>
              </w:rPr>
            </w:pPr>
            <w:r w:rsidRPr="00963EAE">
              <w:rPr>
                <w:rFonts w:eastAsia="Calibri"/>
                <w:szCs w:val="30"/>
              </w:rPr>
              <w:t>1.</w:t>
            </w:r>
            <w:r w:rsidRPr="00963EAE">
              <w:rPr>
                <w:rFonts w:eastAsia="Calibri"/>
                <w:sz w:val="30"/>
                <w:szCs w:val="30"/>
              </w:rPr>
              <w:t xml:space="preserve"> _____________________________________________</w:t>
            </w:r>
          </w:p>
          <w:p w:rsidR="00DF7945" w:rsidRPr="00963EAE" w:rsidRDefault="00DF7945" w:rsidP="00C27DF0">
            <w:pPr>
              <w:suppressAutoHyphens/>
              <w:jc w:val="center"/>
              <w:rPr>
                <w:rFonts w:eastAsia="Calibri"/>
                <w:sz w:val="16"/>
                <w:szCs w:val="16"/>
              </w:rPr>
            </w:pPr>
            <w:r w:rsidRPr="00963EAE">
              <w:rPr>
                <w:rFonts w:eastAsia="Calibri"/>
                <w:sz w:val="16"/>
                <w:szCs w:val="16"/>
              </w:rPr>
              <w:t>(фамилия)</w:t>
            </w:r>
          </w:p>
          <w:p w:rsidR="00DF7945" w:rsidRPr="00963EAE" w:rsidRDefault="00DF7945" w:rsidP="00C27DF0">
            <w:pPr>
              <w:suppressAutoHyphens/>
              <w:jc w:val="center"/>
              <w:rPr>
                <w:rFonts w:eastAsia="Calibri"/>
                <w:sz w:val="30"/>
                <w:szCs w:val="30"/>
              </w:rPr>
            </w:pPr>
            <w:r w:rsidRPr="00963EAE">
              <w:rPr>
                <w:rFonts w:eastAsia="Calibri"/>
                <w:sz w:val="30"/>
                <w:szCs w:val="30"/>
              </w:rPr>
              <w:t>_______________________________________________</w:t>
            </w:r>
          </w:p>
          <w:p w:rsidR="00DF7945" w:rsidRPr="00963EAE" w:rsidRDefault="00DF7945" w:rsidP="00C27DF0">
            <w:pPr>
              <w:suppressAutoHyphens/>
              <w:jc w:val="center"/>
              <w:rPr>
                <w:rFonts w:eastAsia="Calibri"/>
                <w:sz w:val="16"/>
                <w:szCs w:val="16"/>
              </w:rPr>
            </w:pPr>
            <w:r w:rsidRPr="00963EAE">
              <w:rPr>
                <w:rFonts w:eastAsia="Calibri"/>
                <w:sz w:val="16"/>
                <w:szCs w:val="16"/>
              </w:rPr>
              <w:t>(имя)</w:t>
            </w:r>
          </w:p>
          <w:p w:rsidR="00DF7945" w:rsidRPr="00963EAE" w:rsidRDefault="00DF7945" w:rsidP="00C27DF0">
            <w:pPr>
              <w:suppressAutoHyphens/>
              <w:jc w:val="center"/>
              <w:rPr>
                <w:rFonts w:eastAsia="Calibri"/>
                <w:sz w:val="30"/>
                <w:szCs w:val="30"/>
              </w:rPr>
            </w:pPr>
            <w:r w:rsidRPr="00963EAE">
              <w:rPr>
                <w:rFonts w:eastAsia="Calibri"/>
                <w:sz w:val="30"/>
                <w:szCs w:val="30"/>
              </w:rPr>
              <w:t>_______________________________________________</w:t>
            </w:r>
          </w:p>
          <w:p w:rsidR="00DF7945" w:rsidRPr="00963EAE" w:rsidRDefault="00DF7945" w:rsidP="00C27DF0">
            <w:pPr>
              <w:suppressAutoHyphens/>
              <w:jc w:val="center"/>
              <w:rPr>
                <w:rFonts w:eastAsia="Calibri"/>
                <w:sz w:val="30"/>
                <w:szCs w:val="30"/>
              </w:rPr>
            </w:pPr>
            <w:r w:rsidRPr="00963EAE">
              <w:rPr>
                <w:rFonts w:eastAsia="Calibri"/>
                <w:sz w:val="16"/>
                <w:szCs w:val="16"/>
              </w:rPr>
              <w:t>(отчество)</w:t>
            </w:r>
          </w:p>
        </w:tc>
        <w:tc>
          <w:tcPr>
            <w:tcW w:w="970" w:type="dxa"/>
            <w:tcBorders>
              <w:top w:val="nil"/>
              <w:left w:val="nil"/>
              <w:bottom w:val="nil"/>
            </w:tcBorders>
            <w:shd w:val="clear" w:color="auto" w:fill="auto"/>
          </w:tcPr>
          <w:p w:rsidR="00DF7945" w:rsidRPr="00963EAE" w:rsidRDefault="00DF7945" w:rsidP="00C27DF0">
            <w:pPr>
              <w:suppressAutoHyphens/>
              <w:rPr>
                <w:rFonts w:eastAsia="Calibri"/>
                <w:sz w:val="30"/>
                <w:szCs w:val="30"/>
              </w:rPr>
            </w:pPr>
          </w:p>
        </w:tc>
        <w:tc>
          <w:tcPr>
            <w:tcW w:w="1755" w:type="dxa"/>
            <w:vMerge w:val="restart"/>
            <w:shd w:val="clear" w:color="auto" w:fill="auto"/>
            <w:vAlign w:val="center"/>
          </w:tcPr>
          <w:p w:rsidR="00DF7945" w:rsidRPr="00963EAE" w:rsidRDefault="00DF7945" w:rsidP="00C27DF0">
            <w:pPr>
              <w:suppressAutoHyphens/>
              <w:jc w:val="center"/>
              <w:rPr>
                <w:rFonts w:eastAsia="Calibri"/>
                <w:sz w:val="30"/>
                <w:szCs w:val="30"/>
              </w:rPr>
            </w:pPr>
            <w:r w:rsidRPr="00963EAE">
              <w:rPr>
                <w:rFonts w:eastAsia="Calibri"/>
                <w:sz w:val="24"/>
                <w:szCs w:val="30"/>
              </w:rPr>
              <w:t>Место</w:t>
            </w:r>
          </w:p>
          <w:p w:rsidR="00DF7945" w:rsidRPr="00963EAE" w:rsidRDefault="00DF7945" w:rsidP="00C27DF0">
            <w:pPr>
              <w:suppressAutoHyphens/>
              <w:jc w:val="center"/>
              <w:rPr>
                <w:rFonts w:eastAsia="Calibri"/>
                <w:sz w:val="30"/>
                <w:szCs w:val="30"/>
              </w:rPr>
            </w:pPr>
            <w:r w:rsidRPr="00963EAE">
              <w:rPr>
                <w:rFonts w:eastAsia="Calibri"/>
                <w:sz w:val="24"/>
                <w:szCs w:val="30"/>
              </w:rPr>
              <w:t>для</w:t>
            </w:r>
          </w:p>
          <w:p w:rsidR="00DF7945" w:rsidRPr="00963EAE" w:rsidRDefault="00DF7945" w:rsidP="00C27DF0">
            <w:pPr>
              <w:suppressAutoHyphens/>
              <w:jc w:val="center"/>
              <w:rPr>
                <w:rFonts w:eastAsia="Calibri"/>
                <w:sz w:val="30"/>
                <w:szCs w:val="30"/>
              </w:rPr>
            </w:pPr>
            <w:r w:rsidRPr="00963EAE">
              <w:rPr>
                <w:rFonts w:eastAsia="Calibri"/>
                <w:sz w:val="24"/>
                <w:szCs w:val="30"/>
              </w:rPr>
              <w:t>фотографии</w:t>
            </w:r>
          </w:p>
        </w:tc>
      </w:tr>
      <w:tr w:rsidR="00DF7945" w:rsidRPr="00963EAE" w:rsidTr="00C27DF0">
        <w:trPr>
          <w:trHeight w:val="443"/>
        </w:trPr>
        <w:tc>
          <w:tcPr>
            <w:tcW w:w="7306" w:type="dxa"/>
            <w:vMerge/>
            <w:tcBorders>
              <w:top w:val="nil"/>
              <w:left w:val="nil"/>
              <w:bottom w:val="nil"/>
              <w:right w:val="nil"/>
            </w:tcBorders>
            <w:shd w:val="clear" w:color="auto" w:fill="auto"/>
            <w:vAlign w:val="bottom"/>
          </w:tcPr>
          <w:p w:rsidR="00DF7945" w:rsidRPr="00963EAE" w:rsidRDefault="00DF7945" w:rsidP="00C27DF0">
            <w:pPr>
              <w:suppressAutoHyphens/>
              <w:jc w:val="center"/>
              <w:rPr>
                <w:rFonts w:eastAsia="Calibri"/>
                <w:sz w:val="30"/>
                <w:szCs w:val="30"/>
              </w:rPr>
            </w:pPr>
          </w:p>
        </w:tc>
        <w:tc>
          <w:tcPr>
            <w:tcW w:w="970" w:type="dxa"/>
            <w:tcBorders>
              <w:top w:val="nil"/>
              <w:left w:val="nil"/>
              <w:bottom w:val="nil"/>
            </w:tcBorders>
            <w:shd w:val="clear" w:color="auto" w:fill="auto"/>
          </w:tcPr>
          <w:p w:rsidR="00DF7945" w:rsidRPr="00963EAE" w:rsidRDefault="00DF7945" w:rsidP="00C27DF0">
            <w:pPr>
              <w:suppressAutoHyphens/>
              <w:rPr>
                <w:rFonts w:eastAsia="Calibri"/>
                <w:sz w:val="30"/>
                <w:szCs w:val="30"/>
              </w:rPr>
            </w:pPr>
          </w:p>
        </w:tc>
        <w:tc>
          <w:tcPr>
            <w:tcW w:w="1755" w:type="dxa"/>
            <w:vMerge/>
            <w:shd w:val="clear" w:color="auto" w:fill="auto"/>
            <w:vAlign w:val="center"/>
          </w:tcPr>
          <w:p w:rsidR="00DF7945" w:rsidRPr="00963EAE" w:rsidRDefault="00DF7945" w:rsidP="00C27DF0">
            <w:pPr>
              <w:suppressAutoHyphens/>
              <w:jc w:val="center"/>
              <w:rPr>
                <w:rFonts w:eastAsia="Calibri"/>
                <w:sz w:val="30"/>
                <w:szCs w:val="30"/>
              </w:rPr>
            </w:pPr>
          </w:p>
        </w:tc>
      </w:tr>
      <w:tr w:rsidR="00DF7945" w:rsidRPr="00963EAE" w:rsidTr="00C27DF0">
        <w:trPr>
          <w:trHeight w:val="578"/>
        </w:trPr>
        <w:tc>
          <w:tcPr>
            <w:tcW w:w="7306" w:type="dxa"/>
            <w:vMerge/>
            <w:tcBorders>
              <w:top w:val="nil"/>
              <w:left w:val="nil"/>
              <w:bottom w:val="nil"/>
              <w:right w:val="nil"/>
            </w:tcBorders>
            <w:shd w:val="clear" w:color="auto" w:fill="auto"/>
            <w:vAlign w:val="bottom"/>
          </w:tcPr>
          <w:p w:rsidR="00DF7945" w:rsidRPr="00963EAE" w:rsidRDefault="00DF7945" w:rsidP="00C27DF0">
            <w:pPr>
              <w:suppressAutoHyphens/>
              <w:jc w:val="center"/>
              <w:rPr>
                <w:rFonts w:eastAsia="Calibri"/>
                <w:sz w:val="30"/>
                <w:szCs w:val="30"/>
              </w:rPr>
            </w:pPr>
          </w:p>
        </w:tc>
        <w:tc>
          <w:tcPr>
            <w:tcW w:w="970" w:type="dxa"/>
            <w:tcBorders>
              <w:top w:val="nil"/>
              <w:left w:val="nil"/>
            </w:tcBorders>
            <w:shd w:val="clear" w:color="auto" w:fill="auto"/>
          </w:tcPr>
          <w:p w:rsidR="00DF7945" w:rsidRPr="00963EAE" w:rsidRDefault="00DF7945" w:rsidP="00C27DF0">
            <w:pPr>
              <w:suppressAutoHyphens/>
              <w:rPr>
                <w:rFonts w:eastAsia="Calibri"/>
                <w:sz w:val="30"/>
                <w:szCs w:val="30"/>
              </w:rPr>
            </w:pPr>
          </w:p>
        </w:tc>
        <w:tc>
          <w:tcPr>
            <w:tcW w:w="1755" w:type="dxa"/>
            <w:vMerge/>
            <w:shd w:val="clear" w:color="auto" w:fill="auto"/>
            <w:vAlign w:val="center"/>
          </w:tcPr>
          <w:p w:rsidR="00DF7945" w:rsidRPr="00963EAE" w:rsidRDefault="00DF7945" w:rsidP="00C27DF0">
            <w:pPr>
              <w:suppressAutoHyphens/>
              <w:jc w:val="center"/>
              <w:rPr>
                <w:rFonts w:eastAsia="Calibri"/>
                <w:sz w:val="30"/>
                <w:szCs w:val="30"/>
              </w:rPr>
            </w:pPr>
          </w:p>
        </w:tc>
      </w:tr>
    </w:tbl>
    <w:p w:rsidR="00DF7945" w:rsidRPr="00963EAE" w:rsidRDefault="00DF7945" w:rsidP="00DF7945">
      <w:pPr>
        <w:suppressAutoHyphens/>
        <w:jc w:val="both"/>
        <w:rPr>
          <w:rFonts w:eastAsia="Calibri"/>
          <w:sz w:val="30"/>
          <w:szCs w:val="30"/>
        </w:rPr>
      </w:pPr>
      <w:r w:rsidRPr="00963EAE">
        <w:rPr>
          <w:rFonts w:eastAsia="Calibri"/>
          <w:szCs w:val="30"/>
        </w:rPr>
        <w:t>2.</w:t>
      </w:r>
      <w:r w:rsidRPr="00963EAE">
        <w:rPr>
          <w:rFonts w:eastAsia="Calibri"/>
          <w:sz w:val="30"/>
          <w:szCs w:val="30"/>
        </w:rPr>
        <w:t xml:space="preserve"> __.__.____ г.р. _______________________________________________</w:t>
      </w:r>
    </w:p>
    <w:p w:rsidR="00DF7945" w:rsidRPr="00963EAE" w:rsidRDefault="00DF7945" w:rsidP="00DF7945">
      <w:pPr>
        <w:suppressAutoHyphens/>
        <w:rPr>
          <w:rFonts w:eastAsia="Calibri"/>
          <w:sz w:val="16"/>
          <w:szCs w:val="16"/>
        </w:rPr>
      </w:pPr>
      <w:r w:rsidRPr="00963EAE">
        <w:rPr>
          <w:rFonts w:eastAsia="Calibri"/>
          <w:sz w:val="16"/>
          <w:szCs w:val="16"/>
        </w:rPr>
        <w:t xml:space="preserve">          (дата рождения)</w:t>
      </w:r>
      <w:r w:rsidRPr="00963EAE">
        <w:rPr>
          <w:rFonts w:eastAsia="Calibri"/>
          <w:sz w:val="16"/>
          <w:szCs w:val="16"/>
        </w:rPr>
        <w:tab/>
        <w:t xml:space="preserve">       </w:t>
      </w:r>
      <w:r w:rsidRPr="00963EAE">
        <w:rPr>
          <w:rFonts w:eastAsia="Calibri"/>
          <w:sz w:val="16"/>
          <w:szCs w:val="16"/>
        </w:rPr>
        <w:tab/>
      </w:r>
      <w:r w:rsidRPr="00963EAE">
        <w:rPr>
          <w:rFonts w:eastAsia="Calibri"/>
          <w:sz w:val="16"/>
          <w:szCs w:val="16"/>
        </w:rPr>
        <w:tab/>
      </w:r>
      <w:r w:rsidRPr="00963EAE">
        <w:rPr>
          <w:rFonts w:eastAsia="Calibri"/>
          <w:sz w:val="16"/>
          <w:szCs w:val="16"/>
        </w:rPr>
        <w:tab/>
      </w:r>
      <w:r w:rsidRPr="00963EAE">
        <w:rPr>
          <w:rFonts w:eastAsia="Calibri"/>
          <w:sz w:val="16"/>
          <w:szCs w:val="16"/>
        </w:rPr>
        <w:tab/>
        <w:t xml:space="preserve"> (место рождения)</w:t>
      </w:r>
    </w:p>
    <w:p w:rsidR="00DF7945" w:rsidRPr="00963EAE" w:rsidRDefault="00DF7945" w:rsidP="00DF7945">
      <w:pPr>
        <w:suppressAutoHyphens/>
        <w:jc w:val="both"/>
        <w:rPr>
          <w:rFonts w:eastAsia="Calibri"/>
          <w:sz w:val="30"/>
          <w:szCs w:val="30"/>
        </w:rPr>
      </w:pPr>
      <w:r w:rsidRPr="00963EAE">
        <w:rPr>
          <w:rFonts w:eastAsia="Calibri"/>
          <w:szCs w:val="30"/>
        </w:rPr>
        <w:t>3.</w:t>
      </w:r>
      <w:r w:rsidRPr="00963EAE">
        <w:rPr>
          <w:rFonts w:eastAsia="Calibri"/>
          <w:sz w:val="30"/>
          <w:szCs w:val="30"/>
        </w:rPr>
        <w:t xml:space="preserve"> ____________________________________________________________</w:t>
      </w:r>
    </w:p>
    <w:p w:rsidR="00DF7945" w:rsidRPr="00EF5B31" w:rsidRDefault="00DF7945" w:rsidP="00DF7945">
      <w:pPr>
        <w:suppressAutoHyphens/>
        <w:jc w:val="both"/>
        <w:rPr>
          <w:rFonts w:eastAsia="Calibri"/>
          <w:sz w:val="30"/>
          <w:szCs w:val="30"/>
        </w:rPr>
      </w:pPr>
      <w:r w:rsidRPr="00963EAE">
        <w:rPr>
          <w:rFonts w:eastAsia="Calibri"/>
          <w:sz w:val="30"/>
          <w:szCs w:val="30"/>
        </w:rPr>
        <w:t>______________________________________________________________</w:t>
      </w:r>
    </w:p>
    <w:p w:rsidR="00DF7945" w:rsidRPr="00963EAE" w:rsidRDefault="00DF7945" w:rsidP="00DF7945">
      <w:pPr>
        <w:suppressAutoHyphens/>
        <w:jc w:val="center"/>
        <w:rPr>
          <w:rFonts w:eastAsia="Calibri"/>
          <w:sz w:val="16"/>
          <w:szCs w:val="16"/>
        </w:rPr>
      </w:pPr>
      <w:r w:rsidRPr="00963EAE">
        <w:rPr>
          <w:rFonts w:eastAsia="Calibri"/>
          <w:sz w:val="16"/>
          <w:szCs w:val="16"/>
        </w:rPr>
        <w:t>(почтовый адрес для связи (с индексом), номер телефона, адрес электронной почты)</w:t>
      </w:r>
    </w:p>
    <w:p w:rsidR="00DF7945" w:rsidRPr="00963EAE" w:rsidRDefault="00DF7945" w:rsidP="00DF7945">
      <w:pPr>
        <w:suppressAutoHyphens/>
        <w:jc w:val="both"/>
        <w:rPr>
          <w:rFonts w:eastAsia="Calibri"/>
          <w:sz w:val="30"/>
          <w:szCs w:val="30"/>
        </w:rPr>
      </w:pPr>
      <w:r w:rsidRPr="00963EAE">
        <w:rPr>
          <w:rFonts w:eastAsia="Calibri"/>
          <w:szCs w:val="30"/>
        </w:rPr>
        <w:t>4.</w:t>
      </w:r>
      <w:r w:rsidRPr="00963EAE">
        <w:rPr>
          <w:rFonts w:eastAsia="Calibri"/>
          <w:sz w:val="30"/>
          <w:szCs w:val="30"/>
        </w:rPr>
        <w:t xml:space="preserve"> ____________________________________________________________</w:t>
      </w:r>
    </w:p>
    <w:p w:rsidR="00DF7945" w:rsidRPr="00963EAE" w:rsidRDefault="00DF7945" w:rsidP="00DF7945">
      <w:pPr>
        <w:suppressAutoHyphens/>
        <w:jc w:val="center"/>
        <w:rPr>
          <w:rFonts w:eastAsia="Calibri"/>
          <w:sz w:val="16"/>
          <w:szCs w:val="16"/>
        </w:rPr>
      </w:pPr>
      <w:r w:rsidRPr="00963EAE">
        <w:rPr>
          <w:rFonts w:eastAsia="Calibri"/>
          <w:sz w:val="16"/>
          <w:szCs w:val="16"/>
        </w:rPr>
        <w:t>(гражданство)</w:t>
      </w:r>
    </w:p>
    <w:p w:rsidR="00DF7945" w:rsidRPr="00963EAE" w:rsidRDefault="00DF7945" w:rsidP="00DF7945">
      <w:pPr>
        <w:suppressAutoHyphens/>
        <w:jc w:val="both"/>
        <w:rPr>
          <w:rFonts w:eastAsia="Calibri"/>
          <w:sz w:val="30"/>
          <w:szCs w:val="30"/>
        </w:rPr>
      </w:pPr>
      <w:r w:rsidRPr="00963EAE">
        <w:rPr>
          <w:rFonts w:eastAsia="Calibri"/>
          <w:szCs w:val="30"/>
        </w:rPr>
        <w:t>5.</w:t>
      </w:r>
      <w:r w:rsidRPr="00963EAE">
        <w:rPr>
          <w:rFonts w:eastAsia="Calibri"/>
          <w:sz w:val="30"/>
          <w:szCs w:val="30"/>
        </w:rPr>
        <w:t xml:space="preserve"> ____________________________________________________________</w:t>
      </w:r>
    </w:p>
    <w:p w:rsidR="00DF7945" w:rsidRPr="00963EAE" w:rsidRDefault="00DF7945" w:rsidP="00DF7945">
      <w:pPr>
        <w:suppressAutoHyphens/>
        <w:jc w:val="both"/>
        <w:rPr>
          <w:rFonts w:eastAsia="Calibri"/>
          <w:sz w:val="30"/>
          <w:szCs w:val="30"/>
        </w:rPr>
      </w:pPr>
      <w:r w:rsidRPr="00963EAE">
        <w:rPr>
          <w:rFonts w:eastAsia="Calibri"/>
          <w:sz w:val="30"/>
          <w:szCs w:val="30"/>
        </w:rPr>
        <w:t>______________________________________________________________</w:t>
      </w:r>
    </w:p>
    <w:p w:rsidR="00DF7945" w:rsidRPr="00963EAE" w:rsidRDefault="00DF7945" w:rsidP="00DF7945">
      <w:pPr>
        <w:suppressAutoHyphens/>
        <w:jc w:val="center"/>
        <w:rPr>
          <w:rFonts w:eastAsia="Calibri"/>
          <w:sz w:val="16"/>
          <w:szCs w:val="16"/>
        </w:rPr>
      </w:pPr>
      <w:r w:rsidRPr="00963EAE">
        <w:rPr>
          <w:rFonts w:eastAsia="Calibri"/>
          <w:sz w:val="16"/>
          <w:szCs w:val="16"/>
        </w:rPr>
        <w:t>(паспорт или документ, его заменяющий: вид документа, серия, номер, дата выдачи, кем выдан)</w:t>
      </w:r>
    </w:p>
    <w:p w:rsidR="00DF7945" w:rsidRPr="00963EAE" w:rsidRDefault="00DF7945" w:rsidP="00DF7945">
      <w:pPr>
        <w:suppressAutoHyphens/>
        <w:jc w:val="both"/>
        <w:rPr>
          <w:rFonts w:eastAsia="Calibri"/>
          <w:sz w:val="24"/>
        </w:rPr>
      </w:pPr>
      <w:r w:rsidRPr="00963EAE">
        <w:rPr>
          <w:rFonts w:eastAsia="Calibri"/>
        </w:rPr>
        <w:t>6. </w:t>
      </w:r>
      <w:r w:rsidRPr="00963EAE">
        <w:rPr>
          <w:rFonts w:eastAsia="Calibri"/>
          <w:sz w:val="24"/>
        </w:rPr>
        <w:t>Сведения об образовании, наличии учёной степени, учёного звания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3787"/>
        <w:gridCol w:w="5013"/>
      </w:tblGrid>
      <w:tr w:rsidR="00DF7945" w:rsidRPr="00963EAE" w:rsidTr="00DF7945">
        <w:tc>
          <w:tcPr>
            <w:tcW w:w="1231"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Год окончания</w:t>
            </w:r>
          </w:p>
        </w:tc>
        <w:tc>
          <w:tcPr>
            <w:tcW w:w="3787"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 xml:space="preserve">Наименование образовательного </w:t>
            </w:r>
            <w:r w:rsidRPr="00963EAE">
              <w:rPr>
                <w:rFonts w:eastAsia="Calibri"/>
                <w:szCs w:val="24"/>
              </w:rPr>
              <w:br/>
              <w:t>(научного) заведения</w:t>
            </w:r>
          </w:p>
        </w:tc>
        <w:tc>
          <w:tcPr>
            <w:tcW w:w="5013"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Направление подготовки или специальность, квалификация, учёная степень, учёное звание</w:t>
            </w:r>
          </w:p>
        </w:tc>
      </w:tr>
      <w:tr w:rsidR="00DF7945" w:rsidRPr="00963EAE" w:rsidTr="00DF7945">
        <w:tc>
          <w:tcPr>
            <w:tcW w:w="1231" w:type="dxa"/>
            <w:shd w:val="clear" w:color="auto" w:fill="auto"/>
            <w:vAlign w:val="center"/>
          </w:tcPr>
          <w:p w:rsidR="00DF7945" w:rsidRPr="00963EAE" w:rsidRDefault="00DF7945" w:rsidP="00C27DF0">
            <w:pPr>
              <w:suppressAutoHyphens/>
              <w:jc w:val="center"/>
              <w:rPr>
                <w:rFonts w:eastAsia="Calibri"/>
                <w:sz w:val="32"/>
                <w:szCs w:val="24"/>
              </w:rPr>
            </w:pPr>
          </w:p>
        </w:tc>
        <w:tc>
          <w:tcPr>
            <w:tcW w:w="3787" w:type="dxa"/>
            <w:shd w:val="clear" w:color="auto" w:fill="auto"/>
            <w:vAlign w:val="center"/>
          </w:tcPr>
          <w:p w:rsidR="00DF7945" w:rsidRPr="00963EAE" w:rsidRDefault="00DF7945" w:rsidP="00C27DF0">
            <w:pPr>
              <w:suppressAutoHyphens/>
              <w:jc w:val="center"/>
              <w:rPr>
                <w:rFonts w:eastAsia="Calibri"/>
                <w:sz w:val="32"/>
                <w:szCs w:val="24"/>
              </w:rPr>
            </w:pPr>
          </w:p>
        </w:tc>
        <w:tc>
          <w:tcPr>
            <w:tcW w:w="5013" w:type="dxa"/>
            <w:shd w:val="clear" w:color="auto" w:fill="auto"/>
            <w:vAlign w:val="center"/>
          </w:tcPr>
          <w:p w:rsidR="00DF7945" w:rsidRPr="00963EAE" w:rsidRDefault="00DF7945" w:rsidP="00C27DF0">
            <w:pPr>
              <w:suppressAutoHyphens/>
              <w:jc w:val="center"/>
              <w:rPr>
                <w:rFonts w:eastAsia="Calibri"/>
                <w:sz w:val="32"/>
                <w:szCs w:val="24"/>
              </w:rPr>
            </w:pPr>
          </w:p>
        </w:tc>
      </w:tr>
      <w:tr w:rsidR="00DF7945" w:rsidRPr="00963EAE" w:rsidTr="00DF7945">
        <w:tc>
          <w:tcPr>
            <w:tcW w:w="1231" w:type="dxa"/>
            <w:shd w:val="clear" w:color="auto" w:fill="auto"/>
            <w:vAlign w:val="center"/>
          </w:tcPr>
          <w:p w:rsidR="00DF7945" w:rsidRPr="00963EAE" w:rsidRDefault="00DF7945" w:rsidP="00C27DF0">
            <w:pPr>
              <w:suppressAutoHyphens/>
              <w:jc w:val="center"/>
              <w:rPr>
                <w:rFonts w:eastAsia="Calibri"/>
                <w:sz w:val="32"/>
                <w:szCs w:val="24"/>
              </w:rPr>
            </w:pPr>
          </w:p>
        </w:tc>
        <w:tc>
          <w:tcPr>
            <w:tcW w:w="3787" w:type="dxa"/>
            <w:shd w:val="clear" w:color="auto" w:fill="auto"/>
            <w:vAlign w:val="center"/>
          </w:tcPr>
          <w:p w:rsidR="00DF7945" w:rsidRPr="00963EAE" w:rsidRDefault="00DF7945" w:rsidP="00C27DF0">
            <w:pPr>
              <w:suppressAutoHyphens/>
              <w:jc w:val="center"/>
              <w:rPr>
                <w:rFonts w:eastAsia="Calibri"/>
                <w:sz w:val="32"/>
                <w:szCs w:val="24"/>
              </w:rPr>
            </w:pPr>
          </w:p>
        </w:tc>
        <w:tc>
          <w:tcPr>
            <w:tcW w:w="5013" w:type="dxa"/>
            <w:shd w:val="clear" w:color="auto" w:fill="auto"/>
            <w:vAlign w:val="center"/>
          </w:tcPr>
          <w:p w:rsidR="00DF7945" w:rsidRPr="00963EAE" w:rsidRDefault="00DF7945" w:rsidP="00C27DF0">
            <w:pPr>
              <w:suppressAutoHyphens/>
              <w:jc w:val="center"/>
              <w:rPr>
                <w:rFonts w:eastAsia="Calibri"/>
                <w:sz w:val="32"/>
                <w:szCs w:val="24"/>
              </w:rPr>
            </w:pPr>
          </w:p>
        </w:tc>
      </w:tr>
    </w:tbl>
    <w:p w:rsidR="00DF7945" w:rsidRPr="00963EAE" w:rsidRDefault="00DF7945" w:rsidP="00DF7945">
      <w:pPr>
        <w:suppressAutoHyphens/>
        <w:jc w:val="both"/>
        <w:rPr>
          <w:rFonts w:eastAsia="Calibri"/>
          <w:sz w:val="24"/>
        </w:rPr>
      </w:pPr>
      <w:r w:rsidRPr="00963EAE">
        <w:rPr>
          <w:rFonts w:eastAsia="Calibri"/>
        </w:rPr>
        <w:t>7. </w:t>
      </w:r>
      <w:r w:rsidRPr="00963EAE">
        <w:rPr>
          <w:rFonts w:eastAsia="Calibri"/>
          <w:sz w:val="24"/>
        </w:rPr>
        <w:t>Сведения о трудовой деятельности</w:t>
      </w:r>
      <w:r>
        <w:rPr>
          <w:rFonts w:eastAsia="Calibri"/>
          <w:sz w:val="24"/>
        </w:rPr>
        <w:t xml:space="preserve"> за 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060"/>
        <w:gridCol w:w="4729"/>
      </w:tblGrid>
      <w:tr w:rsidR="00DF7945" w:rsidRPr="00963EAE" w:rsidTr="00C27DF0">
        <w:tc>
          <w:tcPr>
            <w:tcW w:w="1242"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 xml:space="preserve">Год </w:t>
            </w:r>
            <w:r w:rsidRPr="00963EAE">
              <w:rPr>
                <w:rFonts w:eastAsia="Calibri"/>
                <w:spacing w:val="-6"/>
                <w:szCs w:val="24"/>
              </w:rPr>
              <w:t>поступления</w:t>
            </w:r>
            <w:r w:rsidRPr="00963EAE">
              <w:rPr>
                <w:rFonts w:eastAsia="Calibri"/>
                <w:szCs w:val="24"/>
              </w:rPr>
              <w:t xml:space="preserve"> и ухода</w:t>
            </w:r>
          </w:p>
        </w:tc>
        <w:tc>
          <w:tcPr>
            <w:tcW w:w="4060"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Место работы</w:t>
            </w:r>
          </w:p>
        </w:tc>
        <w:tc>
          <w:tcPr>
            <w:tcW w:w="4729"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Наименование должности</w:t>
            </w:r>
          </w:p>
        </w:tc>
      </w:tr>
      <w:tr w:rsidR="00DF7945" w:rsidRPr="00963EAE" w:rsidTr="00C27DF0">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r w:rsidR="00DF7945" w:rsidRPr="00963EAE" w:rsidTr="00C27DF0">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r w:rsidR="00DF7945" w:rsidRPr="00963EAE" w:rsidTr="00C27DF0">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bl>
    <w:p w:rsidR="00DF7945" w:rsidRPr="00963EAE" w:rsidRDefault="00DF7945" w:rsidP="00DF7945">
      <w:pPr>
        <w:suppressAutoHyphens/>
        <w:jc w:val="both"/>
        <w:rPr>
          <w:rFonts w:eastAsia="Calibri"/>
          <w:sz w:val="24"/>
        </w:rPr>
      </w:pPr>
      <w:r w:rsidRPr="00963EAE">
        <w:rPr>
          <w:rFonts w:eastAsia="Calibri"/>
        </w:rPr>
        <w:t>8. </w:t>
      </w:r>
      <w:r>
        <w:rPr>
          <w:rFonts w:eastAsia="Calibri"/>
          <w:sz w:val="24"/>
        </w:rPr>
        <w:t xml:space="preserve">Сведения </w:t>
      </w:r>
      <w:proofErr w:type="gramStart"/>
      <w:r>
        <w:rPr>
          <w:rFonts w:eastAsia="Calibri"/>
          <w:sz w:val="24"/>
        </w:rPr>
        <w:t>о</w:t>
      </w:r>
      <w:proofErr w:type="gramEnd"/>
      <w:r w:rsidRPr="00963EAE">
        <w:rPr>
          <w:rFonts w:eastAsia="Calibri"/>
          <w:sz w:val="24"/>
        </w:rPr>
        <w:t xml:space="preserve"> общественной деятельности</w:t>
      </w:r>
      <w:r>
        <w:rPr>
          <w:rFonts w:eastAsia="Calibri"/>
          <w:sz w:val="24"/>
        </w:rPr>
        <w:t xml:space="preserve"> за последние три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060"/>
        <w:gridCol w:w="4729"/>
      </w:tblGrid>
      <w:tr w:rsidR="00DF7945" w:rsidRPr="00963EAE" w:rsidTr="00EA2605">
        <w:tc>
          <w:tcPr>
            <w:tcW w:w="1242"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pacing w:val="-8"/>
                <w:szCs w:val="24"/>
              </w:rPr>
              <w:t>Период</w:t>
            </w:r>
          </w:p>
        </w:tc>
        <w:tc>
          <w:tcPr>
            <w:tcW w:w="4060"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 xml:space="preserve">Вид общественной деятельности и/или </w:t>
            </w:r>
            <w:r>
              <w:rPr>
                <w:rFonts w:eastAsia="Calibri"/>
                <w:szCs w:val="24"/>
              </w:rPr>
              <w:t>должность,</w:t>
            </w:r>
          </w:p>
        </w:tc>
        <w:tc>
          <w:tcPr>
            <w:tcW w:w="4729"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Примечание</w:t>
            </w:r>
          </w:p>
        </w:tc>
      </w:tr>
      <w:tr w:rsidR="00DF7945" w:rsidRPr="00963EAE" w:rsidTr="00EA2605">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r w:rsidR="00DF7945" w:rsidRPr="00963EAE" w:rsidTr="00EA2605">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bl>
    <w:p w:rsidR="00DF7945" w:rsidRPr="00963EAE" w:rsidRDefault="00DF7945" w:rsidP="00DF7945">
      <w:pPr>
        <w:suppressAutoHyphens/>
        <w:jc w:val="both"/>
        <w:rPr>
          <w:rFonts w:eastAsia="Calibri"/>
          <w:sz w:val="30"/>
          <w:szCs w:val="30"/>
        </w:rPr>
      </w:pPr>
      <w:r>
        <w:rPr>
          <w:rFonts w:eastAsia="Calibri"/>
          <w:szCs w:val="30"/>
        </w:rPr>
        <w:t>9</w:t>
      </w:r>
      <w:r w:rsidRPr="00963EAE">
        <w:rPr>
          <w:rFonts w:eastAsia="Calibri"/>
          <w:szCs w:val="30"/>
        </w:rPr>
        <w:t>.</w:t>
      </w:r>
      <w:r w:rsidRPr="00963EAE">
        <w:rPr>
          <w:rFonts w:eastAsia="Calibri"/>
          <w:sz w:val="30"/>
          <w:szCs w:val="30"/>
        </w:rPr>
        <w:t> __________________________________________________________</w:t>
      </w:r>
      <w:r>
        <w:rPr>
          <w:rFonts w:eastAsia="Calibri"/>
          <w:sz w:val="30"/>
          <w:szCs w:val="30"/>
        </w:rPr>
        <w:t>__</w:t>
      </w:r>
    </w:p>
    <w:p w:rsidR="00DF7945" w:rsidRPr="00963EAE" w:rsidRDefault="00DF7945" w:rsidP="00DF7945">
      <w:pPr>
        <w:suppressAutoHyphens/>
        <w:jc w:val="both"/>
        <w:rPr>
          <w:rFonts w:eastAsia="Calibri"/>
          <w:sz w:val="30"/>
          <w:szCs w:val="30"/>
        </w:rPr>
      </w:pPr>
      <w:r w:rsidRPr="00963EAE">
        <w:rPr>
          <w:rFonts w:eastAsia="Calibri"/>
          <w:sz w:val="30"/>
          <w:szCs w:val="30"/>
        </w:rPr>
        <w:t>_____________________________________________________________</w:t>
      </w:r>
      <w:r>
        <w:rPr>
          <w:rFonts w:eastAsia="Calibri"/>
          <w:sz w:val="30"/>
          <w:szCs w:val="30"/>
        </w:rPr>
        <w:t>_</w:t>
      </w:r>
    </w:p>
    <w:p w:rsidR="00DF7945" w:rsidRPr="00963EAE" w:rsidRDefault="00DF7945" w:rsidP="00DF7945">
      <w:pPr>
        <w:suppressAutoHyphens/>
        <w:jc w:val="center"/>
        <w:rPr>
          <w:rFonts w:eastAsia="Calibri"/>
          <w:sz w:val="16"/>
          <w:szCs w:val="16"/>
        </w:rPr>
      </w:pPr>
      <w:r w:rsidRPr="00963EAE">
        <w:rPr>
          <w:rFonts w:eastAsia="Calibri"/>
          <w:sz w:val="16"/>
          <w:szCs w:val="16"/>
        </w:rPr>
        <w:t xml:space="preserve">(дополнительная информация, которую кандидат желает сообщить о себе для участия в </w:t>
      </w:r>
      <w:r w:rsidRPr="00EF5B31">
        <w:rPr>
          <w:rFonts w:eastAsia="Calibri"/>
          <w:sz w:val="16"/>
          <w:szCs w:val="16"/>
        </w:rPr>
        <w:t>конкурсе</w:t>
      </w:r>
      <w:r>
        <w:rPr>
          <w:rFonts w:eastAsia="Calibri"/>
          <w:sz w:val="16"/>
          <w:szCs w:val="16"/>
        </w:rPr>
        <w:t>)</w:t>
      </w:r>
    </w:p>
    <w:p w:rsidR="00DF7945" w:rsidRPr="00963EAE" w:rsidRDefault="00DF7945" w:rsidP="00DF7945">
      <w:pPr>
        <w:suppressAutoHyphens/>
        <w:ind w:firstLine="567"/>
        <w:jc w:val="both"/>
        <w:rPr>
          <w:rFonts w:eastAsia="Calibri"/>
          <w:szCs w:val="30"/>
        </w:rPr>
      </w:pPr>
    </w:p>
    <w:p w:rsidR="00DF7945" w:rsidRPr="00963EAE" w:rsidRDefault="00DF7945" w:rsidP="00DF7945">
      <w:pPr>
        <w:suppressAutoHyphens/>
        <w:jc w:val="both"/>
        <w:rPr>
          <w:rFonts w:eastAsia="Calibri"/>
          <w:sz w:val="12"/>
          <w:szCs w:val="30"/>
        </w:rPr>
      </w:pPr>
    </w:p>
    <w:tbl>
      <w:tblPr>
        <w:tblW w:w="9498" w:type="dxa"/>
        <w:tblInd w:w="108" w:type="dxa"/>
        <w:tblLook w:val="04A0"/>
      </w:tblPr>
      <w:tblGrid>
        <w:gridCol w:w="3261"/>
        <w:gridCol w:w="1134"/>
        <w:gridCol w:w="2409"/>
        <w:gridCol w:w="2694"/>
      </w:tblGrid>
      <w:tr w:rsidR="00DF7945" w:rsidRPr="00963EAE" w:rsidTr="00C27DF0">
        <w:tc>
          <w:tcPr>
            <w:tcW w:w="3261" w:type="dxa"/>
            <w:shd w:val="clear" w:color="auto" w:fill="auto"/>
          </w:tcPr>
          <w:p w:rsidR="00DF7945" w:rsidRPr="00963EAE" w:rsidRDefault="00DF7945" w:rsidP="00C27DF0">
            <w:pPr>
              <w:suppressAutoHyphens/>
              <w:jc w:val="center"/>
              <w:rPr>
                <w:rFonts w:eastAsia="Calibri"/>
                <w:sz w:val="16"/>
                <w:szCs w:val="16"/>
              </w:rPr>
            </w:pPr>
            <w:r w:rsidRPr="00963EAE">
              <w:rPr>
                <w:rFonts w:eastAsia="Calibri"/>
                <w:sz w:val="24"/>
                <w:szCs w:val="30"/>
              </w:rPr>
              <w:t xml:space="preserve">«__» ______________ </w:t>
            </w:r>
            <w:proofErr w:type="gramStart"/>
            <w:r w:rsidRPr="00963EAE">
              <w:rPr>
                <w:rFonts w:eastAsia="Calibri"/>
                <w:sz w:val="24"/>
                <w:szCs w:val="30"/>
              </w:rPr>
              <w:t>г</w:t>
            </w:r>
            <w:proofErr w:type="gramEnd"/>
            <w:r w:rsidRPr="00963EAE">
              <w:rPr>
                <w:rFonts w:eastAsia="Calibri"/>
                <w:sz w:val="24"/>
                <w:szCs w:val="30"/>
              </w:rPr>
              <w:t>.</w:t>
            </w:r>
          </w:p>
        </w:tc>
        <w:tc>
          <w:tcPr>
            <w:tcW w:w="1134" w:type="dxa"/>
          </w:tcPr>
          <w:p w:rsidR="00DF7945" w:rsidRPr="00963EAE" w:rsidRDefault="00DF7945" w:rsidP="00C27DF0">
            <w:pPr>
              <w:suppressAutoHyphens/>
              <w:jc w:val="center"/>
              <w:rPr>
                <w:rFonts w:eastAsia="Calibri"/>
                <w:sz w:val="24"/>
                <w:szCs w:val="30"/>
              </w:rPr>
            </w:pPr>
          </w:p>
        </w:tc>
        <w:tc>
          <w:tcPr>
            <w:tcW w:w="2409" w:type="dxa"/>
          </w:tcPr>
          <w:p w:rsidR="00DF7945" w:rsidRPr="00963EAE" w:rsidRDefault="00DF7945" w:rsidP="00C27DF0">
            <w:pPr>
              <w:suppressAutoHyphens/>
              <w:jc w:val="right"/>
              <w:rPr>
                <w:rFonts w:eastAsia="Calibri"/>
                <w:sz w:val="30"/>
                <w:szCs w:val="30"/>
              </w:rPr>
            </w:pPr>
            <w:r w:rsidRPr="00963EAE">
              <w:rPr>
                <w:rFonts w:eastAsia="Calibri"/>
                <w:sz w:val="30"/>
                <w:szCs w:val="30"/>
              </w:rPr>
              <w:t xml:space="preserve">______________ </w:t>
            </w:r>
          </w:p>
        </w:tc>
        <w:tc>
          <w:tcPr>
            <w:tcW w:w="2694" w:type="dxa"/>
          </w:tcPr>
          <w:p w:rsidR="00DF7945" w:rsidRPr="00963EAE" w:rsidRDefault="00DF7945" w:rsidP="00C27DF0">
            <w:pPr>
              <w:suppressAutoHyphens/>
              <w:jc w:val="right"/>
              <w:rPr>
                <w:rFonts w:eastAsia="Calibri"/>
                <w:sz w:val="30"/>
                <w:szCs w:val="30"/>
              </w:rPr>
            </w:pPr>
            <w:r w:rsidRPr="00963EAE">
              <w:rPr>
                <w:rFonts w:eastAsia="Calibri"/>
                <w:sz w:val="30"/>
                <w:szCs w:val="30"/>
              </w:rPr>
              <w:t>/ ______________ /</w:t>
            </w:r>
          </w:p>
        </w:tc>
      </w:tr>
      <w:tr w:rsidR="00DF7945" w:rsidRPr="00963EAE" w:rsidTr="00C27DF0">
        <w:tc>
          <w:tcPr>
            <w:tcW w:w="3261" w:type="dxa"/>
            <w:shd w:val="clear" w:color="auto" w:fill="auto"/>
          </w:tcPr>
          <w:p w:rsidR="00DF7945" w:rsidRPr="00963EAE" w:rsidRDefault="00DF7945" w:rsidP="00C27DF0">
            <w:pPr>
              <w:suppressAutoHyphens/>
              <w:jc w:val="center"/>
              <w:rPr>
                <w:rFonts w:eastAsia="Calibri"/>
                <w:sz w:val="16"/>
                <w:szCs w:val="16"/>
              </w:rPr>
            </w:pPr>
            <w:r w:rsidRPr="00963EAE">
              <w:rPr>
                <w:rFonts w:eastAsia="Calibri"/>
                <w:sz w:val="16"/>
                <w:szCs w:val="16"/>
              </w:rPr>
              <w:t>(дата заполнения)</w:t>
            </w:r>
          </w:p>
        </w:tc>
        <w:tc>
          <w:tcPr>
            <w:tcW w:w="1134" w:type="dxa"/>
          </w:tcPr>
          <w:p w:rsidR="00DF7945" w:rsidRPr="00963EAE" w:rsidRDefault="00DF7945" w:rsidP="00C27DF0">
            <w:pPr>
              <w:suppressAutoHyphens/>
              <w:jc w:val="center"/>
              <w:rPr>
                <w:rFonts w:eastAsia="Calibri"/>
                <w:sz w:val="16"/>
                <w:szCs w:val="16"/>
              </w:rPr>
            </w:pPr>
          </w:p>
        </w:tc>
        <w:tc>
          <w:tcPr>
            <w:tcW w:w="2409" w:type="dxa"/>
          </w:tcPr>
          <w:p w:rsidR="00DF7945" w:rsidRPr="00963EAE" w:rsidRDefault="00DF7945" w:rsidP="00C27DF0">
            <w:pPr>
              <w:suppressAutoHyphens/>
              <w:jc w:val="center"/>
              <w:rPr>
                <w:rFonts w:eastAsia="Calibri"/>
                <w:sz w:val="16"/>
                <w:szCs w:val="16"/>
              </w:rPr>
            </w:pPr>
            <w:r w:rsidRPr="00963EAE">
              <w:rPr>
                <w:rFonts w:eastAsia="Calibri"/>
                <w:sz w:val="16"/>
                <w:szCs w:val="16"/>
              </w:rPr>
              <w:t>(подпись)</w:t>
            </w:r>
          </w:p>
        </w:tc>
        <w:tc>
          <w:tcPr>
            <w:tcW w:w="2694" w:type="dxa"/>
          </w:tcPr>
          <w:p w:rsidR="00DF7945" w:rsidRPr="00963EAE" w:rsidRDefault="00DF7945" w:rsidP="00C27DF0">
            <w:pPr>
              <w:suppressAutoHyphens/>
              <w:jc w:val="center"/>
              <w:rPr>
                <w:rFonts w:eastAsia="Calibri"/>
                <w:sz w:val="16"/>
                <w:szCs w:val="16"/>
              </w:rPr>
            </w:pPr>
            <w:r w:rsidRPr="00963EAE">
              <w:rPr>
                <w:rFonts w:eastAsia="Calibri"/>
                <w:sz w:val="16"/>
                <w:szCs w:val="16"/>
              </w:rPr>
              <w:t>(расшифровка)</w:t>
            </w:r>
          </w:p>
        </w:tc>
      </w:tr>
    </w:tbl>
    <w:p w:rsidR="00DE3A51" w:rsidRPr="00EA2605" w:rsidRDefault="00DE3A51" w:rsidP="00EA2605">
      <w:pPr>
        <w:pStyle w:val="ConsPlusNormal"/>
        <w:ind w:left="5103"/>
        <w:jc w:val="both"/>
        <w:rPr>
          <w:rFonts w:eastAsia="Calibri"/>
          <w:sz w:val="28"/>
          <w:szCs w:val="28"/>
        </w:rPr>
      </w:pPr>
      <w:r w:rsidRPr="00EA2605">
        <w:rPr>
          <w:sz w:val="28"/>
          <w:szCs w:val="28"/>
        </w:rPr>
        <w:lastRenderedPageBreak/>
        <w:t xml:space="preserve">Приложение </w:t>
      </w:r>
      <w:r w:rsidRPr="00EA2605">
        <w:rPr>
          <w:rFonts w:eastAsia="Calibri"/>
          <w:sz w:val="28"/>
          <w:szCs w:val="28"/>
        </w:rPr>
        <w:t xml:space="preserve">1.4. </w:t>
      </w:r>
    </w:p>
    <w:p w:rsidR="00DE3A51" w:rsidRPr="00EA2605" w:rsidRDefault="00DE3A51" w:rsidP="00EA2605">
      <w:pPr>
        <w:pStyle w:val="ConsPlusNormal"/>
        <w:ind w:left="5103"/>
        <w:jc w:val="both"/>
        <w:rPr>
          <w:sz w:val="28"/>
          <w:szCs w:val="28"/>
        </w:rPr>
      </w:pPr>
      <w:r w:rsidRPr="00EA2605">
        <w:rPr>
          <w:sz w:val="28"/>
          <w:szCs w:val="28"/>
        </w:rPr>
        <w:t>к Положению об Общественной палате муниципального образования Соль-Илецкий городской округ Оренбургской области</w:t>
      </w:r>
    </w:p>
    <w:p w:rsidR="00EA2605" w:rsidRDefault="00EA2605" w:rsidP="00DF7945">
      <w:pPr>
        <w:suppressAutoHyphens/>
        <w:jc w:val="center"/>
        <w:rPr>
          <w:b/>
          <w:sz w:val="24"/>
          <w:szCs w:val="24"/>
        </w:rPr>
      </w:pPr>
    </w:p>
    <w:p w:rsidR="00DF7945" w:rsidRDefault="00DF7945" w:rsidP="00DF7945">
      <w:pPr>
        <w:suppressAutoHyphens/>
        <w:jc w:val="center"/>
        <w:rPr>
          <w:b/>
          <w:sz w:val="24"/>
          <w:szCs w:val="24"/>
        </w:rPr>
      </w:pPr>
      <w:r>
        <w:rPr>
          <w:b/>
          <w:sz w:val="24"/>
          <w:szCs w:val="24"/>
        </w:rPr>
        <w:t>СОГЛАСИЕ</w:t>
      </w:r>
    </w:p>
    <w:p w:rsidR="00DF7945" w:rsidRDefault="00DF7945" w:rsidP="00DE3A51">
      <w:pPr>
        <w:suppressAutoHyphens/>
        <w:jc w:val="center"/>
        <w:rPr>
          <w:sz w:val="24"/>
          <w:szCs w:val="24"/>
        </w:rPr>
      </w:pPr>
      <w:r>
        <w:rPr>
          <w:sz w:val="24"/>
          <w:szCs w:val="24"/>
        </w:rPr>
        <w:t>на обработку персональных данных</w:t>
      </w:r>
    </w:p>
    <w:p w:rsidR="00DF7945" w:rsidRDefault="00DF7945" w:rsidP="00DF7945">
      <w:pPr>
        <w:suppressAutoHyphens/>
        <w:jc w:val="center"/>
        <w:rPr>
          <w:sz w:val="24"/>
          <w:szCs w:val="24"/>
        </w:rPr>
      </w:pPr>
    </w:p>
    <w:p w:rsidR="00DF7945" w:rsidRDefault="00DF7945" w:rsidP="00DF7945">
      <w:pPr>
        <w:suppressAutoHyphens/>
        <w:rPr>
          <w:sz w:val="24"/>
          <w:szCs w:val="24"/>
        </w:rPr>
      </w:pPr>
      <w:r>
        <w:rPr>
          <w:sz w:val="24"/>
          <w:szCs w:val="24"/>
        </w:rPr>
        <w:t>Я, ___________________________________________________________________________</w:t>
      </w:r>
    </w:p>
    <w:p w:rsidR="00DF7945" w:rsidRPr="00DC6E43" w:rsidRDefault="00DF7945" w:rsidP="00DF7945">
      <w:pPr>
        <w:suppressAutoHyphens/>
        <w:rPr>
          <w:sz w:val="16"/>
          <w:szCs w:val="16"/>
        </w:rPr>
      </w:pPr>
      <w:r w:rsidRPr="00DC6E43">
        <w:rPr>
          <w:sz w:val="16"/>
          <w:szCs w:val="16"/>
        </w:rPr>
        <w:t xml:space="preserve">                                                                           (фамилия, имя, отчество)</w:t>
      </w:r>
    </w:p>
    <w:p w:rsidR="00DF7945" w:rsidRDefault="00DF7945" w:rsidP="00DF7945">
      <w:pPr>
        <w:suppressAutoHyphens/>
        <w:jc w:val="both"/>
        <w:rPr>
          <w:sz w:val="24"/>
          <w:szCs w:val="24"/>
        </w:rPr>
      </w:pPr>
      <w:r>
        <w:rPr>
          <w:sz w:val="24"/>
          <w:szCs w:val="24"/>
        </w:rPr>
        <w:t xml:space="preserve">дата рождения: __________________________ паспорт: серия ____________ </w:t>
      </w:r>
      <w:proofErr w:type="gramStart"/>
      <w:r>
        <w:rPr>
          <w:sz w:val="24"/>
          <w:szCs w:val="24"/>
        </w:rPr>
        <w:t>номер</w:t>
      </w:r>
      <w:proofErr w:type="gramEnd"/>
      <w:r>
        <w:rPr>
          <w:sz w:val="24"/>
          <w:szCs w:val="24"/>
        </w:rPr>
        <w:t xml:space="preserve"> </w:t>
      </w:r>
      <w:proofErr w:type="spellStart"/>
      <w:r>
        <w:rPr>
          <w:sz w:val="24"/>
          <w:szCs w:val="24"/>
        </w:rPr>
        <w:t>_______________когда_________________кем</w:t>
      </w:r>
      <w:proofErr w:type="spellEnd"/>
      <w:r w:rsidR="006C7069">
        <w:rPr>
          <w:sz w:val="24"/>
          <w:szCs w:val="24"/>
        </w:rPr>
        <w:t xml:space="preserve"> в</w:t>
      </w:r>
      <w:r>
        <w:rPr>
          <w:sz w:val="24"/>
          <w:szCs w:val="24"/>
        </w:rPr>
        <w:t>ыдан________________________________</w:t>
      </w:r>
    </w:p>
    <w:p w:rsidR="00DF7945" w:rsidRDefault="00DF7945" w:rsidP="00DF7945">
      <w:pPr>
        <w:suppressAutoHyphens/>
        <w:jc w:val="both"/>
        <w:rPr>
          <w:sz w:val="24"/>
          <w:szCs w:val="24"/>
        </w:rPr>
      </w:pPr>
      <w:proofErr w:type="gramStart"/>
      <w:r>
        <w:rPr>
          <w:sz w:val="24"/>
          <w:szCs w:val="24"/>
        </w:rPr>
        <w:t>зарегистрированный</w:t>
      </w:r>
      <w:proofErr w:type="gramEnd"/>
      <w:r w:rsidR="006C7069">
        <w:rPr>
          <w:sz w:val="24"/>
          <w:szCs w:val="24"/>
        </w:rPr>
        <w:t xml:space="preserve"> </w:t>
      </w:r>
      <w:r>
        <w:rPr>
          <w:sz w:val="24"/>
          <w:szCs w:val="24"/>
        </w:rPr>
        <w:t>(</w:t>
      </w:r>
      <w:proofErr w:type="spellStart"/>
      <w:r>
        <w:rPr>
          <w:sz w:val="24"/>
          <w:szCs w:val="24"/>
        </w:rPr>
        <w:t>ая</w:t>
      </w:r>
      <w:proofErr w:type="spellEnd"/>
      <w:r>
        <w:rPr>
          <w:sz w:val="24"/>
          <w:szCs w:val="24"/>
        </w:rPr>
        <w:t>)</w:t>
      </w:r>
      <w:r w:rsidR="006C7069">
        <w:rPr>
          <w:sz w:val="24"/>
          <w:szCs w:val="24"/>
        </w:rPr>
        <w:t xml:space="preserve"> </w:t>
      </w:r>
      <w:r>
        <w:rPr>
          <w:sz w:val="24"/>
          <w:szCs w:val="24"/>
        </w:rPr>
        <w:t>по</w:t>
      </w:r>
      <w:r w:rsidR="006C7069">
        <w:rPr>
          <w:sz w:val="24"/>
          <w:szCs w:val="24"/>
        </w:rPr>
        <w:t xml:space="preserve"> </w:t>
      </w:r>
      <w:r>
        <w:rPr>
          <w:sz w:val="24"/>
          <w:szCs w:val="24"/>
        </w:rPr>
        <w:t>адресу: ______________________________________</w:t>
      </w:r>
      <w:r w:rsidR="006C7069">
        <w:rPr>
          <w:sz w:val="24"/>
          <w:szCs w:val="24"/>
        </w:rPr>
        <w:t>________</w:t>
      </w:r>
    </w:p>
    <w:p w:rsidR="00DF7945" w:rsidRDefault="00DF7945" w:rsidP="00DF7945">
      <w:pPr>
        <w:suppressAutoHyphens/>
        <w:jc w:val="both"/>
        <w:rPr>
          <w:color w:val="000000"/>
          <w:sz w:val="24"/>
          <w:szCs w:val="24"/>
        </w:rPr>
      </w:pPr>
      <w:r>
        <w:rPr>
          <w:color w:val="000000"/>
          <w:sz w:val="24"/>
          <w:szCs w:val="24"/>
        </w:rPr>
        <w:t>в соответствии со статьей 9 Федерального закона от 27 июля 2006 года № 152-ФЗ «О персональных</w:t>
      </w:r>
      <w:r w:rsidR="006C7069">
        <w:rPr>
          <w:color w:val="000000"/>
          <w:sz w:val="24"/>
          <w:szCs w:val="24"/>
        </w:rPr>
        <w:t xml:space="preserve"> </w:t>
      </w:r>
      <w:r>
        <w:rPr>
          <w:color w:val="000000"/>
          <w:sz w:val="24"/>
          <w:szCs w:val="24"/>
        </w:rPr>
        <w:t>данных»</w:t>
      </w:r>
      <w:r w:rsidR="006C7069">
        <w:rPr>
          <w:color w:val="000000"/>
          <w:sz w:val="24"/>
          <w:szCs w:val="24"/>
        </w:rPr>
        <w:t xml:space="preserve"> </w:t>
      </w:r>
      <w:r>
        <w:rPr>
          <w:color w:val="000000"/>
          <w:sz w:val="24"/>
          <w:szCs w:val="24"/>
        </w:rPr>
        <w:t>даю</w:t>
      </w:r>
      <w:r w:rsidR="006C7069">
        <w:rPr>
          <w:color w:val="000000"/>
          <w:sz w:val="24"/>
          <w:szCs w:val="24"/>
        </w:rPr>
        <w:t xml:space="preserve"> </w:t>
      </w:r>
      <w:r>
        <w:rPr>
          <w:color w:val="000000"/>
          <w:sz w:val="24"/>
          <w:szCs w:val="24"/>
        </w:rPr>
        <w:t>согласие</w:t>
      </w:r>
      <w:r w:rsidR="006C7069">
        <w:rPr>
          <w:color w:val="000000"/>
          <w:sz w:val="24"/>
          <w:szCs w:val="24"/>
        </w:rPr>
        <w:t xml:space="preserve"> </w:t>
      </w:r>
      <w:r>
        <w:rPr>
          <w:color w:val="000000"/>
          <w:sz w:val="24"/>
          <w:szCs w:val="24"/>
        </w:rPr>
        <w:t>оператору: ___________________________</w:t>
      </w:r>
      <w:r w:rsidR="006C7069">
        <w:rPr>
          <w:color w:val="000000"/>
          <w:sz w:val="24"/>
          <w:szCs w:val="24"/>
        </w:rPr>
        <w:t>_______</w:t>
      </w:r>
      <w:r>
        <w:rPr>
          <w:color w:val="000000"/>
          <w:sz w:val="24"/>
          <w:szCs w:val="24"/>
        </w:rPr>
        <w:t>_</w:t>
      </w:r>
    </w:p>
    <w:p w:rsidR="00DF7945" w:rsidRDefault="00DF7945" w:rsidP="00DF7945">
      <w:pPr>
        <w:suppressAutoHyphens/>
        <w:jc w:val="both"/>
        <w:rPr>
          <w:sz w:val="24"/>
          <w:szCs w:val="24"/>
        </w:rPr>
      </w:pPr>
      <w:r>
        <w:rPr>
          <w:color w:val="000000"/>
          <w:sz w:val="24"/>
          <w:szCs w:val="24"/>
        </w:rPr>
        <w:t xml:space="preserve">_____________________________________________________________________________на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w:t>
      </w:r>
    </w:p>
    <w:p w:rsidR="00DF7945" w:rsidRDefault="00DF7945" w:rsidP="00DF7945">
      <w:pPr>
        <w:suppressAutoHyphens/>
        <w:ind w:firstLine="567"/>
        <w:jc w:val="both"/>
        <w:rPr>
          <w:sz w:val="24"/>
          <w:szCs w:val="24"/>
        </w:rPr>
      </w:pPr>
      <w:r>
        <w:rPr>
          <w:sz w:val="24"/>
          <w:szCs w:val="24"/>
        </w:rPr>
        <w:t>Перечень персональных данных, на обработку которых дается согласие:</w:t>
      </w:r>
    </w:p>
    <w:p w:rsidR="00DF7945" w:rsidRDefault="00DF7945" w:rsidP="00DF7945">
      <w:pPr>
        <w:suppressAutoHyphens/>
        <w:ind w:firstLine="567"/>
        <w:jc w:val="both"/>
        <w:rPr>
          <w:sz w:val="24"/>
          <w:szCs w:val="24"/>
        </w:rPr>
      </w:pPr>
      <w:r>
        <w:rPr>
          <w:sz w:val="24"/>
          <w:szCs w:val="24"/>
        </w:rPr>
        <w:t>фамилия, имя, отчество, дата и место рождения, гражданство;</w:t>
      </w:r>
    </w:p>
    <w:p w:rsidR="00DF7945" w:rsidRDefault="00DF7945" w:rsidP="00DF7945">
      <w:pPr>
        <w:suppressAutoHyphens/>
        <w:ind w:firstLine="567"/>
        <w:jc w:val="both"/>
        <w:rPr>
          <w:sz w:val="24"/>
          <w:szCs w:val="24"/>
        </w:rPr>
      </w:pPr>
      <w:r>
        <w:rPr>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DF7945" w:rsidRDefault="00DF7945" w:rsidP="00DF7945">
      <w:pPr>
        <w:suppressAutoHyphens/>
        <w:ind w:firstLine="567"/>
        <w:jc w:val="both"/>
        <w:rPr>
          <w:sz w:val="24"/>
          <w:szCs w:val="24"/>
        </w:rPr>
      </w:pPr>
      <w:r>
        <w:rPr>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F7945" w:rsidRDefault="00DF7945" w:rsidP="00DF7945">
      <w:pPr>
        <w:suppressAutoHyphens/>
        <w:ind w:firstLine="567"/>
        <w:jc w:val="both"/>
        <w:rPr>
          <w:sz w:val="24"/>
          <w:szCs w:val="24"/>
        </w:rPr>
      </w:pPr>
      <w:r>
        <w:rPr>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DF7945" w:rsidRDefault="00DF7945" w:rsidP="00DF7945">
      <w:pPr>
        <w:suppressAutoHyphens/>
        <w:ind w:firstLine="567"/>
        <w:jc w:val="both"/>
        <w:rPr>
          <w:sz w:val="24"/>
          <w:szCs w:val="24"/>
        </w:rPr>
      </w:pPr>
      <w:r>
        <w:rPr>
          <w:sz w:val="24"/>
          <w:szCs w:val="24"/>
        </w:rPr>
        <w:t>информация о работе в общественной сфере, сведения о занимаемых выборных должностях;</w:t>
      </w:r>
    </w:p>
    <w:p w:rsidR="00DF7945" w:rsidRDefault="00DF7945" w:rsidP="00DF7945">
      <w:pPr>
        <w:suppressAutoHyphens/>
        <w:ind w:firstLine="567"/>
        <w:jc w:val="both"/>
        <w:rPr>
          <w:sz w:val="24"/>
          <w:szCs w:val="24"/>
        </w:rPr>
      </w:pPr>
      <w:r>
        <w:rPr>
          <w:sz w:val="24"/>
          <w:szCs w:val="24"/>
        </w:rPr>
        <w:t xml:space="preserve">государственные награды, иные награды и знаки отличия (кем </w:t>
      </w:r>
      <w:proofErr w:type="gramStart"/>
      <w:r>
        <w:rPr>
          <w:sz w:val="24"/>
          <w:szCs w:val="24"/>
        </w:rPr>
        <w:t>награжден</w:t>
      </w:r>
      <w:proofErr w:type="gramEnd"/>
      <w:r>
        <w:rPr>
          <w:sz w:val="24"/>
          <w:szCs w:val="24"/>
        </w:rPr>
        <w:t xml:space="preserve"> и когда);</w:t>
      </w:r>
    </w:p>
    <w:p w:rsidR="00DF7945" w:rsidRDefault="00DF7945" w:rsidP="00DF7945">
      <w:pPr>
        <w:suppressAutoHyphens/>
        <w:ind w:firstLine="567"/>
        <w:jc w:val="both"/>
        <w:rPr>
          <w:sz w:val="24"/>
          <w:szCs w:val="24"/>
        </w:rPr>
      </w:pPr>
      <w:r>
        <w:rPr>
          <w:sz w:val="24"/>
          <w:szCs w:val="24"/>
        </w:rPr>
        <w:t>адрес регистрации и фактического проживания;</w:t>
      </w:r>
    </w:p>
    <w:p w:rsidR="00DF7945" w:rsidRDefault="00DF7945" w:rsidP="00DF7945">
      <w:pPr>
        <w:suppressAutoHyphens/>
        <w:ind w:firstLine="567"/>
        <w:jc w:val="both"/>
        <w:rPr>
          <w:sz w:val="24"/>
          <w:szCs w:val="24"/>
        </w:rPr>
      </w:pPr>
      <w:r>
        <w:rPr>
          <w:sz w:val="24"/>
          <w:szCs w:val="24"/>
        </w:rPr>
        <w:t>дата регистрации по месту жительства;</w:t>
      </w:r>
    </w:p>
    <w:p w:rsidR="00DF7945" w:rsidRDefault="00DF7945" w:rsidP="00DF7945">
      <w:pPr>
        <w:suppressAutoHyphens/>
        <w:ind w:firstLine="567"/>
        <w:jc w:val="both"/>
        <w:rPr>
          <w:sz w:val="24"/>
          <w:szCs w:val="24"/>
        </w:rPr>
      </w:pPr>
      <w:r>
        <w:rPr>
          <w:sz w:val="24"/>
          <w:szCs w:val="24"/>
        </w:rPr>
        <w:t>паспорт (серия, номер, кем и когда выдан);</w:t>
      </w:r>
    </w:p>
    <w:p w:rsidR="00DF7945" w:rsidRDefault="00DF7945" w:rsidP="00DF7945">
      <w:pPr>
        <w:suppressAutoHyphens/>
        <w:ind w:firstLine="567"/>
        <w:jc w:val="both"/>
        <w:rPr>
          <w:sz w:val="24"/>
          <w:szCs w:val="24"/>
        </w:rPr>
      </w:pPr>
      <w:r>
        <w:rPr>
          <w:sz w:val="24"/>
          <w:szCs w:val="24"/>
        </w:rPr>
        <w:t>номер телефона, адрес электронной почты.</w:t>
      </w:r>
    </w:p>
    <w:p w:rsidR="00DF7945" w:rsidRPr="00DC6E43" w:rsidRDefault="00DF7945" w:rsidP="00DF7945">
      <w:pPr>
        <w:suppressAutoHyphens/>
        <w:ind w:firstLine="567"/>
        <w:jc w:val="both"/>
        <w:rPr>
          <w:sz w:val="16"/>
          <w:szCs w:val="16"/>
        </w:rPr>
      </w:pPr>
      <w:r w:rsidRPr="00DC6E43">
        <w:rPr>
          <w:sz w:val="24"/>
          <w:szCs w:val="24"/>
        </w:rPr>
        <w:t xml:space="preserve">Настоящее согласие дается мной в целях осуществления деятельности в </w:t>
      </w:r>
      <w:r>
        <w:rPr>
          <w:sz w:val="24"/>
          <w:szCs w:val="24"/>
        </w:rPr>
        <w:t>Общественной палате муниципального образования Соль-Илецкий городской округ Оренбургской области.</w:t>
      </w:r>
    </w:p>
    <w:p w:rsidR="00DF7945" w:rsidRDefault="00DF7945" w:rsidP="00DF7945">
      <w:pPr>
        <w:suppressAutoHyphens/>
        <w:ind w:firstLine="567"/>
        <w:jc w:val="both"/>
        <w:rPr>
          <w:sz w:val="24"/>
          <w:szCs w:val="24"/>
        </w:rPr>
      </w:pPr>
      <w:proofErr w:type="gramStart"/>
      <w:r>
        <w:rPr>
          <w:sz w:val="24"/>
          <w:szCs w:val="24"/>
        </w:rPr>
        <w:t xml:space="preserve">Согласие действует с момента подписания и до момента прекращения моего членства в </w:t>
      </w:r>
      <w:r w:rsidRPr="00DC6E43">
        <w:rPr>
          <w:sz w:val="24"/>
          <w:szCs w:val="24"/>
        </w:rPr>
        <w:t xml:space="preserve"> </w:t>
      </w:r>
      <w:r w:rsidRPr="00E91D39">
        <w:rPr>
          <w:sz w:val="22"/>
          <w:szCs w:val="22"/>
        </w:rPr>
        <w:t>Общественной палаты</w:t>
      </w:r>
      <w:r w:rsidRPr="00954866">
        <w:rPr>
          <w:sz w:val="24"/>
          <w:szCs w:val="24"/>
        </w:rPr>
        <w:t xml:space="preserve"> муниципального образования</w:t>
      </w:r>
      <w:r>
        <w:rPr>
          <w:sz w:val="24"/>
          <w:szCs w:val="24"/>
        </w:rPr>
        <w:t xml:space="preserve"> Соль-Илецкий городской округ Оренбургской области или до его отзыва в письменной форме.</w:t>
      </w:r>
      <w:proofErr w:type="gramEnd"/>
    </w:p>
    <w:p w:rsidR="006C7069" w:rsidRDefault="006C7069" w:rsidP="00DF7945">
      <w:pPr>
        <w:shd w:val="clear" w:color="auto" w:fill="FFFFFF"/>
        <w:tabs>
          <w:tab w:val="left" w:leader="underscore" w:pos="2002"/>
          <w:tab w:val="left" w:pos="6576"/>
          <w:tab w:val="left" w:leader="underscore" w:pos="8275"/>
          <w:tab w:val="left" w:leader="underscore" w:pos="9639"/>
        </w:tabs>
        <w:suppressAutoHyphens/>
        <w:spacing w:before="326"/>
        <w:ind w:left="-284"/>
        <w:rPr>
          <w:sz w:val="24"/>
          <w:szCs w:val="24"/>
        </w:rPr>
      </w:pPr>
    </w:p>
    <w:p w:rsidR="006C7069" w:rsidRDefault="006C7069" w:rsidP="006C7069">
      <w:pPr>
        <w:shd w:val="clear" w:color="auto" w:fill="FFFFFF"/>
        <w:tabs>
          <w:tab w:val="left" w:leader="underscore" w:pos="2002"/>
          <w:tab w:val="left" w:pos="6576"/>
          <w:tab w:val="left" w:leader="underscore" w:pos="8275"/>
          <w:tab w:val="left" w:leader="underscore" w:pos="9639"/>
        </w:tabs>
        <w:suppressAutoHyphens/>
        <w:spacing w:before="326"/>
        <w:ind w:left="-284"/>
        <w:rPr>
          <w:sz w:val="24"/>
          <w:szCs w:val="24"/>
        </w:rPr>
      </w:pPr>
      <w:r>
        <w:rPr>
          <w:sz w:val="24"/>
          <w:szCs w:val="24"/>
        </w:rPr>
        <w:tab/>
      </w:r>
      <w:r>
        <w:rPr>
          <w:sz w:val="24"/>
          <w:szCs w:val="24"/>
        </w:rPr>
        <w:tab/>
      </w:r>
      <w:r>
        <w:rPr>
          <w:sz w:val="24"/>
          <w:szCs w:val="24"/>
        </w:rPr>
        <w:tab/>
        <w:t xml:space="preserve">      </w:t>
      </w:r>
      <w:r>
        <w:rPr>
          <w:sz w:val="24"/>
          <w:szCs w:val="24"/>
        </w:rPr>
        <w:tab/>
      </w:r>
    </w:p>
    <w:p w:rsidR="006C7069" w:rsidRPr="00DC6E43" w:rsidRDefault="006C7069" w:rsidP="006C7069">
      <w:pPr>
        <w:shd w:val="clear" w:color="auto" w:fill="FFFFFF"/>
        <w:tabs>
          <w:tab w:val="left" w:pos="7301"/>
          <w:tab w:val="left" w:pos="9288"/>
        </w:tabs>
        <w:suppressAutoHyphens/>
        <w:ind w:left="142"/>
        <w:rPr>
          <w:sz w:val="16"/>
          <w:szCs w:val="16"/>
        </w:rPr>
      </w:pPr>
      <w:r w:rsidRPr="00DC6E43">
        <w:rPr>
          <w:spacing w:val="-2"/>
          <w:sz w:val="16"/>
          <w:szCs w:val="16"/>
        </w:rPr>
        <w:t>Дата</w:t>
      </w:r>
      <w:r w:rsidRPr="00DC6E43">
        <w:rPr>
          <w:sz w:val="16"/>
          <w:szCs w:val="16"/>
        </w:rPr>
        <w:tab/>
      </w:r>
      <w:r w:rsidRPr="00DC6E43">
        <w:rPr>
          <w:spacing w:val="-6"/>
          <w:sz w:val="16"/>
          <w:szCs w:val="16"/>
        </w:rPr>
        <w:t xml:space="preserve">ФИО                    </w:t>
      </w:r>
      <w:r>
        <w:rPr>
          <w:spacing w:val="-6"/>
          <w:sz w:val="16"/>
          <w:szCs w:val="16"/>
        </w:rPr>
        <w:t xml:space="preserve">              </w:t>
      </w:r>
    </w:p>
    <w:p w:rsidR="006C7069" w:rsidRPr="00DC6E43" w:rsidRDefault="006C7069" w:rsidP="006C7069">
      <w:pPr>
        <w:suppressAutoHyphens/>
        <w:jc w:val="both"/>
        <w:rPr>
          <w:sz w:val="16"/>
          <w:szCs w:val="16"/>
        </w:rPr>
      </w:pPr>
    </w:p>
    <w:p w:rsidR="00DF7945" w:rsidRDefault="00DF7945" w:rsidP="00121FCF">
      <w:pPr>
        <w:pStyle w:val="ConsPlusNormal"/>
        <w:jc w:val="both"/>
        <w:rPr>
          <w:sz w:val="28"/>
          <w:szCs w:val="28"/>
        </w:rPr>
      </w:pPr>
    </w:p>
    <w:sectPr w:rsidR="00DF7945" w:rsidSect="00952A03">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AC" w:rsidRDefault="00CB1EAC" w:rsidP="00C67245">
      <w:r>
        <w:separator/>
      </w:r>
    </w:p>
  </w:endnote>
  <w:endnote w:type="continuationSeparator" w:id="0">
    <w:p w:rsidR="00CB1EAC" w:rsidRDefault="00CB1EAC" w:rsidP="00C67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AC" w:rsidRDefault="00CB1EAC" w:rsidP="00C67245">
      <w:r>
        <w:separator/>
      </w:r>
    </w:p>
  </w:footnote>
  <w:footnote w:type="continuationSeparator" w:id="0">
    <w:p w:rsidR="00CB1EAC" w:rsidRDefault="00CB1EAC" w:rsidP="00C67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70245"/>
      <w:docPartObj>
        <w:docPartGallery w:val="Page Numbers (Top of Page)"/>
        <w:docPartUnique/>
      </w:docPartObj>
    </w:sdtPr>
    <w:sdtContent>
      <w:p w:rsidR="00C67245" w:rsidRDefault="00953BEE">
        <w:pPr>
          <w:pStyle w:val="a3"/>
          <w:jc w:val="center"/>
        </w:pPr>
        <w:r>
          <w:fldChar w:fldCharType="begin"/>
        </w:r>
        <w:r w:rsidR="00C67245">
          <w:instrText>PAGE   \* MERGEFORMAT</w:instrText>
        </w:r>
        <w:r>
          <w:fldChar w:fldCharType="separate"/>
        </w:r>
        <w:r w:rsidR="00952A03">
          <w:rPr>
            <w:noProof/>
          </w:rPr>
          <w:t>13</w:t>
        </w:r>
        <w:r>
          <w:fldChar w:fldCharType="end"/>
        </w:r>
      </w:p>
    </w:sdtContent>
  </w:sdt>
  <w:p w:rsidR="00C67245" w:rsidRDefault="00C672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45D11"/>
    <w:multiLevelType w:val="hybridMultilevel"/>
    <w:tmpl w:val="419EB0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2C5661B"/>
    <w:multiLevelType w:val="hybridMultilevel"/>
    <w:tmpl w:val="1732592A"/>
    <w:lvl w:ilvl="0" w:tplc="95FED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741CD"/>
    <w:rsid w:val="000012ED"/>
    <w:rsid w:val="000202F0"/>
    <w:rsid w:val="0002308C"/>
    <w:rsid w:val="0005557D"/>
    <w:rsid w:val="000618F7"/>
    <w:rsid w:val="000973EB"/>
    <w:rsid w:val="000B632B"/>
    <w:rsid w:val="000C3945"/>
    <w:rsid w:val="000D5EF7"/>
    <w:rsid w:val="000E15AB"/>
    <w:rsid w:val="000F5348"/>
    <w:rsid w:val="000F6BEB"/>
    <w:rsid w:val="00102B9B"/>
    <w:rsid w:val="00104ECE"/>
    <w:rsid w:val="00121FCF"/>
    <w:rsid w:val="00137E0D"/>
    <w:rsid w:val="00140338"/>
    <w:rsid w:val="001451F6"/>
    <w:rsid w:val="001715CE"/>
    <w:rsid w:val="001C0450"/>
    <w:rsid w:val="001D46BA"/>
    <w:rsid w:val="00213949"/>
    <w:rsid w:val="002467DC"/>
    <w:rsid w:val="00251FC3"/>
    <w:rsid w:val="0026421B"/>
    <w:rsid w:val="002824B2"/>
    <w:rsid w:val="002F7C18"/>
    <w:rsid w:val="002F7D3C"/>
    <w:rsid w:val="0033426E"/>
    <w:rsid w:val="00340092"/>
    <w:rsid w:val="00341613"/>
    <w:rsid w:val="00391EFC"/>
    <w:rsid w:val="00394D78"/>
    <w:rsid w:val="00396840"/>
    <w:rsid w:val="003A38B3"/>
    <w:rsid w:val="003E4538"/>
    <w:rsid w:val="00434347"/>
    <w:rsid w:val="004455AC"/>
    <w:rsid w:val="00486910"/>
    <w:rsid w:val="004B4C0C"/>
    <w:rsid w:val="004C4432"/>
    <w:rsid w:val="004D4187"/>
    <w:rsid w:val="00503788"/>
    <w:rsid w:val="00536227"/>
    <w:rsid w:val="00541E2E"/>
    <w:rsid w:val="00545BB2"/>
    <w:rsid w:val="00573557"/>
    <w:rsid w:val="00596C81"/>
    <w:rsid w:val="0059708D"/>
    <w:rsid w:val="005D6C33"/>
    <w:rsid w:val="005F1FE1"/>
    <w:rsid w:val="00643BD9"/>
    <w:rsid w:val="006504ED"/>
    <w:rsid w:val="006613AA"/>
    <w:rsid w:val="006663C3"/>
    <w:rsid w:val="006703F5"/>
    <w:rsid w:val="00690F03"/>
    <w:rsid w:val="00693865"/>
    <w:rsid w:val="006A6189"/>
    <w:rsid w:val="006C5C8B"/>
    <w:rsid w:val="006C7069"/>
    <w:rsid w:val="006F1AFD"/>
    <w:rsid w:val="007043F0"/>
    <w:rsid w:val="00751D01"/>
    <w:rsid w:val="007814E3"/>
    <w:rsid w:val="007D5E04"/>
    <w:rsid w:val="00847851"/>
    <w:rsid w:val="008657F8"/>
    <w:rsid w:val="0087111B"/>
    <w:rsid w:val="008A6749"/>
    <w:rsid w:val="008C5CD3"/>
    <w:rsid w:val="008D77BB"/>
    <w:rsid w:val="008E50A8"/>
    <w:rsid w:val="008F38E5"/>
    <w:rsid w:val="00951160"/>
    <w:rsid w:val="00952A03"/>
    <w:rsid w:val="00953BEE"/>
    <w:rsid w:val="009549C5"/>
    <w:rsid w:val="009A43D4"/>
    <w:rsid w:val="009B3132"/>
    <w:rsid w:val="009D229F"/>
    <w:rsid w:val="009D600E"/>
    <w:rsid w:val="009E389F"/>
    <w:rsid w:val="009E3D50"/>
    <w:rsid w:val="009F5825"/>
    <w:rsid w:val="00A06CCF"/>
    <w:rsid w:val="00A3336A"/>
    <w:rsid w:val="00A55CA7"/>
    <w:rsid w:val="00A66EB1"/>
    <w:rsid w:val="00A76AF0"/>
    <w:rsid w:val="00A854DD"/>
    <w:rsid w:val="00AA0241"/>
    <w:rsid w:val="00AB7216"/>
    <w:rsid w:val="00AC40A0"/>
    <w:rsid w:val="00B07C48"/>
    <w:rsid w:val="00B41521"/>
    <w:rsid w:val="00B56BE5"/>
    <w:rsid w:val="00B62AEE"/>
    <w:rsid w:val="00B741CD"/>
    <w:rsid w:val="00B85276"/>
    <w:rsid w:val="00B865FB"/>
    <w:rsid w:val="00BE774A"/>
    <w:rsid w:val="00C42991"/>
    <w:rsid w:val="00C47D4B"/>
    <w:rsid w:val="00C65041"/>
    <w:rsid w:val="00C67245"/>
    <w:rsid w:val="00CA1969"/>
    <w:rsid w:val="00CA3F2F"/>
    <w:rsid w:val="00CB1EAC"/>
    <w:rsid w:val="00CC6B8F"/>
    <w:rsid w:val="00CE7961"/>
    <w:rsid w:val="00CF4910"/>
    <w:rsid w:val="00D04515"/>
    <w:rsid w:val="00D06AB1"/>
    <w:rsid w:val="00D44F9D"/>
    <w:rsid w:val="00D50214"/>
    <w:rsid w:val="00D82E6F"/>
    <w:rsid w:val="00DA4C71"/>
    <w:rsid w:val="00DB07D9"/>
    <w:rsid w:val="00DE3A51"/>
    <w:rsid w:val="00DE7496"/>
    <w:rsid w:val="00DF7945"/>
    <w:rsid w:val="00E344FC"/>
    <w:rsid w:val="00E352DD"/>
    <w:rsid w:val="00E64CEC"/>
    <w:rsid w:val="00E941F2"/>
    <w:rsid w:val="00EA2605"/>
    <w:rsid w:val="00EA2FFA"/>
    <w:rsid w:val="00EA4BBA"/>
    <w:rsid w:val="00EC694B"/>
    <w:rsid w:val="00EE7BB7"/>
    <w:rsid w:val="00EF6BBE"/>
    <w:rsid w:val="00F52B62"/>
    <w:rsid w:val="00F561A4"/>
    <w:rsid w:val="00FD53AA"/>
    <w:rsid w:val="00FD5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8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9684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C67245"/>
    <w:pPr>
      <w:tabs>
        <w:tab w:val="center" w:pos="4677"/>
        <w:tab w:val="right" w:pos="9355"/>
      </w:tabs>
    </w:pPr>
  </w:style>
  <w:style w:type="character" w:customStyle="1" w:styleId="a4">
    <w:name w:val="Верхний колонтитул Знак"/>
    <w:basedOn w:val="a0"/>
    <w:link w:val="a3"/>
    <w:uiPriority w:val="99"/>
    <w:rsid w:val="00C6724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67245"/>
    <w:pPr>
      <w:tabs>
        <w:tab w:val="center" w:pos="4677"/>
        <w:tab w:val="right" w:pos="9355"/>
      </w:tabs>
    </w:pPr>
  </w:style>
  <w:style w:type="character" w:customStyle="1" w:styleId="a6">
    <w:name w:val="Нижний колонтитул Знак"/>
    <w:basedOn w:val="a0"/>
    <w:link w:val="a5"/>
    <w:uiPriority w:val="99"/>
    <w:rsid w:val="00C67245"/>
    <w:rPr>
      <w:rFonts w:ascii="Times New Roman" w:eastAsia="Times New Roman" w:hAnsi="Times New Roman" w:cs="Times New Roman"/>
      <w:sz w:val="20"/>
      <w:szCs w:val="20"/>
      <w:lang w:eastAsia="ru-RU"/>
    </w:rPr>
  </w:style>
  <w:style w:type="paragraph" w:customStyle="1" w:styleId="Default">
    <w:name w:val="Default"/>
    <w:rsid w:val="009E3D5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9E3D50"/>
    <w:pPr>
      <w:widowControl/>
      <w:autoSpaceDE/>
      <w:autoSpaceDN/>
      <w:adjustRightInd/>
      <w:ind w:left="720"/>
      <w:contextualSpacing/>
    </w:pPr>
    <w:rPr>
      <w:sz w:val="28"/>
    </w:rPr>
  </w:style>
  <w:style w:type="paragraph" w:styleId="a8">
    <w:name w:val="Balloon Text"/>
    <w:basedOn w:val="a"/>
    <w:link w:val="a9"/>
    <w:uiPriority w:val="99"/>
    <w:semiHidden/>
    <w:unhideWhenUsed/>
    <w:rsid w:val="006C5C8B"/>
    <w:rPr>
      <w:rFonts w:ascii="Tahoma" w:hAnsi="Tahoma" w:cs="Tahoma"/>
      <w:sz w:val="16"/>
      <w:szCs w:val="16"/>
    </w:rPr>
  </w:style>
  <w:style w:type="character" w:customStyle="1" w:styleId="a9">
    <w:name w:val="Текст выноски Знак"/>
    <w:basedOn w:val="a0"/>
    <w:link w:val="a8"/>
    <w:uiPriority w:val="99"/>
    <w:semiHidden/>
    <w:rsid w:val="006C5C8B"/>
    <w:rPr>
      <w:rFonts w:ascii="Tahoma" w:eastAsia="Times New Roman" w:hAnsi="Tahoma" w:cs="Tahoma"/>
      <w:sz w:val="16"/>
      <w:szCs w:val="16"/>
      <w:lang w:eastAsia="ru-RU"/>
    </w:rPr>
  </w:style>
  <w:style w:type="paragraph" w:styleId="aa">
    <w:name w:val="Normal (Web)"/>
    <w:basedOn w:val="a"/>
    <w:rsid w:val="000E15AB"/>
    <w:pPr>
      <w:widowControl/>
      <w:autoSpaceDE/>
      <w:autoSpaceDN/>
      <w:adjustRightInd/>
      <w:spacing w:before="100" w:beforeAutospacing="1" w:after="100" w:afterAutospacing="1"/>
    </w:pPr>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8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9684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C67245"/>
    <w:pPr>
      <w:tabs>
        <w:tab w:val="center" w:pos="4677"/>
        <w:tab w:val="right" w:pos="9355"/>
      </w:tabs>
    </w:pPr>
  </w:style>
  <w:style w:type="character" w:customStyle="1" w:styleId="a4">
    <w:name w:val="Верхний колонтитул Знак"/>
    <w:basedOn w:val="a0"/>
    <w:link w:val="a3"/>
    <w:uiPriority w:val="99"/>
    <w:rsid w:val="00C6724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67245"/>
    <w:pPr>
      <w:tabs>
        <w:tab w:val="center" w:pos="4677"/>
        <w:tab w:val="right" w:pos="9355"/>
      </w:tabs>
    </w:pPr>
  </w:style>
  <w:style w:type="character" w:customStyle="1" w:styleId="a6">
    <w:name w:val="Нижний колонтитул Знак"/>
    <w:basedOn w:val="a0"/>
    <w:link w:val="a5"/>
    <w:uiPriority w:val="99"/>
    <w:rsid w:val="00C6724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382B125F572205EB784355EB6780C0E9A19E737E55FEA959A1A3204258927DE31482C03CE7542C0151F8B1756B1F13n2c0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373122A85AC1B53BE99464AC419344DE3CC6B7E1C165EE1ABB737CA76AB44D53586D09A89D912AF3453CE41FA1E15E47470A4BD8C321D7CEF633e0SB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konstitutciya_rossijskoj_federatcii/" TargetMode="External"/><Relationship Id="rId4" Type="http://schemas.openxmlformats.org/officeDocument/2006/relationships/settings" Target="settings.xml"/><Relationship Id="rId9" Type="http://schemas.openxmlformats.org/officeDocument/2006/relationships/hyperlink" Target="https://pandia.ru/text/category/sotcialmzno_yekonomicheskoe_razvit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0E6C-C166-4224-8B67-48CE398A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14</Pages>
  <Words>4401</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dc:creator>
  <cp:keywords/>
  <dc:description/>
  <cp:lastModifiedBy>Сапожкова</cp:lastModifiedBy>
  <cp:revision>57</cp:revision>
  <cp:lastPrinted>2020-03-26T08:35:00Z</cp:lastPrinted>
  <dcterms:created xsi:type="dcterms:W3CDTF">2018-05-10T12:25:00Z</dcterms:created>
  <dcterms:modified xsi:type="dcterms:W3CDTF">2020-03-26T08:35:00Z</dcterms:modified>
</cp:coreProperties>
</file>