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bookmarkStart w:id="0" w:name="_GoBack"/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bookmarkEnd w:id="0"/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DF36EE" w:rsidRPr="00925E8B" w:rsidRDefault="003E3372" w:rsidP="00EB598E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         </w:t>
      </w:r>
      <w:r w:rsidR="00DF36EE" w:rsidRPr="00925E8B">
        <w:rPr>
          <w:sz w:val="20"/>
        </w:rPr>
        <w:t>от</w:t>
      </w:r>
      <w:r w:rsidR="00783A58">
        <w:rPr>
          <w:sz w:val="20"/>
        </w:rPr>
        <w:t xml:space="preserve">   27.04.</w:t>
      </w:r>
      <w:r w:rsidR="00DF36EE" w:rsidRPr="00E11869">
        <w:rPr>
          <w:sz w:val="20"/>
        </w:rPr>
        <w:t>201</w:t>
      </w:r>
      <w:r w:rsidR="000E01F8">
        <w:rPr>
          <w:sz w:val="20"/>
        </w:rPr>
        <w:t>7</w:t>
      </w:r>
      <w:r w:rsidR="00E11869" w:rsidRPr="00E11869">
        <w:rPr>
          <w:sz w:val="20"/>
        </w:rPr>
        <w:t xml:space="preserve"> </w:t>
      </w:r>
      <w:r w:rsidR="00E11869">
        <w:rPr>
          <w:sz w:val="20"/>
        </w:rPr>
        <w:t>г.</w:t>
      </w:r>
      <w:r w:rsidR="00783A58">
        <w:rPr>
          <w:sz w:val="20"/>
        </w:rPr>
        <w:t xml:space="preserve">    </w:t>
      </w:r>
      <w:r w:rsidR="00DF36EE" w:rsidRPr="00E11869">
        <w:rPr>
          <w:sz w:val="20"/>
        </w:rPr>
        <w:t xml:space="preserve"> </w:t>
      </w:r>
      <w:r w:rsidR="00683E63" w:rsidRPr="00E11869">
        <w:rPr>
          <w:sz w:val="20"/>
        </w:rPr>
        <w:t>№</w:t>
      </w:r>
      <w:r w:rsidR="00783A58">
        <w:rPr>
          <w:sz w:val="20"/>
        </w:rPr>
        <w:t xml:space="preserve">1211-п   </w:t>
      </w:r>
      <w:r w:rsidR="00FB75A8"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rPr>
          <w:b/>
          <w:sz w:val="20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3"/>
        <w:gridCol w:w="3118"/>
        <w:gridCol w:w="284"/>
        <w:gridCol w:w="1984"/>
        <w:gridCol w:w="3119"/>
        <w:gridCol w:w="2977"/>
        <w:gridCol w:w="1984"/>
      </w:tblGrid>
      <w:tr w:rsidR="00175E5E" w:rsidRPr="00925E8B" w:rsidTr="00A467AA">
        <w:trPr>
          <w:cantSplit/>
          <w:trHeight w:val="1312"/>
        </w:trPr>
        <w:tc>
          <w:tcPr>
            <w:tcW w:w="568" w:type="dxa"/>
            <w:gridSpan w:val="2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3118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2268" w:type="dxa"/>
            <w:gridSpan w:val="2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предоставляющая муниципальную услугу</w:t>
            </w:r>
          </w:p>
        </w:tc>
        <w:tc>
          <w:tcPr>
            <w:tcW w:w="3119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предоставляется услуга</w:t>
            </w:r>
          </w:p>
        </w:tc>
        <w:tc>
          <w:tcPr>
            <w:tcW w:w="198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(безвозмездности) оказания услуги для заявителя</w:t>
            </w:r>
          </w:p>
        </w:tc>
      </w:tr>
      <w:tr w:rsidR="00175E5E" w:rsidRPr="00925E8B" w:rsidTr="005163DF">
        <w:tc>
          <w:tcPr>
            <w:tcW w:w="568" w:type="dxa"/>
            <w:gridSpan w:val="2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3118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A467AA">
        <w:trPr>
          <w:trHeight w:val="758"/>
        </w:trPr>
        <w:tc>
          <w:tcPr>
            <w:tcW w:w="14034" w:type="dxa"/>
            <w:gridSpan w:val="8"/>
          </w:tcPr>
          <w:p w:rsidR="00015F2C" w:rsidRPr="00925E8B" w:rsidRDefault="00015F2C" w:rsidP="00015F2C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015F2C" w:rsidRPr="00925E8B" w:rsidRDefault="00F64337" w:rsidP="00F64337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О</w:t>
            </w:r>
            <w:r w:rsidR="00FD5408" w:rsidRPr="009C765C">
              <w:rPr>
                <w:szCs w:val="28"/>
              </w:rPr>
              <w:t>тдел</w:t>
            </w:r>
            <w:r w:rsidR="005163DF">
              <w:rPr>
                <w:szCs w:val="28"/>
              </w:rPr>
              <w:t>ом</w:t>
            </w:r>
            <w:r w:rsidR="00FD5408" w:rsidRPr="009C765C">
              <w:rPr>
                <w:szCs w:val="28"/>
              </w:rPr>
              <w:t xml:space="preserve"> архитектуры</w:t>
            </w:r>
            <w:r w:rsidR="00CD6F10">
              <w:rPr>
                <w:szCs w:val="28"/>
              </w:rPr>
              <w:t>,</w:t>
            </w:r>
            <w:r w:rsidR="00FD5408" w:rsidRPr="009C765C">
              <w:rPr>
                <w:szCs w:val="28"/>
              </w:rPr>
              <w:t xml:space="preserve"> градостроительства</w:t>
            </w:r>
            <w:r w:rsidR="00CD6F10">
              <w:rPr>
                <w:szCs w:val="28"/>
              </w:rPr>
              <w:t xml:space="preserve"> и земельных отношений</w:t>
            </w:r>
            <w:r w:rsidR="00FD5408" w:rsidRPr="009C765C">
              <w:rPr>
                <w:szCs w:val="28"/>
              </w:rPr>
              <w:t xml:space="preserve"> </w:t>
            </w:r>
            <w:r w:rsidR="00FA4C1A" w:rsidRPr="001E2301">
              <w:rPr>
                <w:szCs w:val="28"/>
              </w:rPr>
              <w:t>городского округа</w:t>
            </w:r>
          </w:p>
        </w:tc>
      </w:tr>
      <w:tr w:rsidR="00FD5408" w:rsidRPr="00925E8B" w:rsidTr="007E364E">
        <w:trPr>
          <w:trHeight w:val="2006"/>
        </w:trPr>
        <w:tc>
          <w:tcPr>
            <w:tcW w:w="568" w:type="dxa"/>
            <w:gridSpan w:val="2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</w:tcPr>
          <w:p w:rsidR="00FD5408" w:rsidRPr="00FD5408" w:rsidRDefault="00FD5408" w:rsidP="00B024C9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FD5408" w:rsidRPr="00FD5408" w:rsidRDefault="00FD5408" w:rsidP="00B024C9">
            <w:pPr>
              <w:ind w:firstLine="0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FD5408" w:rsidRPr="00FD5408" w:rsidRDefault="00A57253" w:rsidP="00A57253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FD5408" w:rsidRPr="00AD7030" w:rsidRDefault="002E3022" w:rsidP="005E7633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</w:t>
            </w:r>
            <w:r w:rsidR="00FD5408" w:rsidRPr="00AD7030">
              <w:rPr>
                <w:sz w:val="20"/>
              </w:rPr>
              <w:t xml:space="preserve"> градостроительного плана з</w:t>
            </w:r>
            <w:r w:rsidR="00FD5408" w:rsidRPr="00AD7030">
              <w:rPr>
                <w:sz w:val="20"/>
              </w:rPr>
              <w:t>е</w:t>
            </w:r>
            <w:r w:rsidR="00FD5408" w:rsidRPr="00AD7030">
              <w:rPr>
                <w:sz w:val="20"/>
              </w:rPr>
              <w:t>мельного участка</w:t>
            </w:r>
          </w:p>
        </w:tc>
        <w:tc>
          <w:tcPr>
            <w:tcW w:w="2977" w:type="dxa"/>
          </w:tcPr>
          <w:p w:rsidR="00FD5408" w:rsidRPr="00FD5408" w:rsidRDefault="00FD5408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FD5408" w:rsidRPr="00FD5408" w:rsidRDefault="00FD5408" w:rsidP="002E305F">
            <w:pPr>
              <w:ind w:firstLine="0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FD5408" w:rsidRPr="00925E8B" w:rsidTr="00570727">
        <w:tc>
          <w:tcPr>
            <w:tcW w:w="568" w:type="dxa"/>
            <w:gridSpan w:val="2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343400" w:rsidRPr="00FD5408" w:rsidRDefault="00343400" w:rsidP="005163DF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FD5408" w:rsidRPr="00343400" w:rsidRDefault="00343400" w:rsidP="005163DF">
            <w:pPr>
              <w:ind w:firstLine="175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FD5408" w:rsidRPr="00FD5408" w:rsidRDefault="00A57253" w:rsidP="00A57253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FD5408" w:rsidRPr="00AD7030" w:rsidRDefault="002E3022" w:rsidP="00570727">
            <w:pPr>
              <w:spacing w:after="240"/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</w:t>
            </w:r>
            <w:r w:rsidR="00FD5408" w:rsidRPr="00AD7030">
              <w:rPr>
                <w:sz w:val="20"/>
              </w:rPr>
              <w:t xml:space="preserve"> разрешения на строительство</w:t>
            </w:r>
          </w:p>
        </w:tc>
        <w:tc>
          <w:tcPr>
            <w:tcW w:w="2977" w:type="dxa"/>
          </w:tcPr>
          <w:p w:rsidR="00FD5408" w:rsidRPr="00FD5408" w:rsidRDefault="004878CE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FD5408" w:rsidRPr="00FD5408" w:rsidRDefault="001C1B8D" w:rsidP="002E305F">
            <w:pPr>
              <w:ind w:firstLine="0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032A1B" w:rsidRPr="00925E8B" w:rsidTr="00570727">
        <w:trPr>
          <w:trHeight w:val="1416"/>
        </w:trPr>
        <w:tc>
          <w:tcPr>
            <w:tcW w:w="568" w:type="dxa"/>
            <w:gridSpan w:val="2"/>
          </w:tcPr>
          <w:p w:rsidR="00032A1B" w:rsidRPr="00032A1B" w:rsidRDefault="00032A1B" w:rsidP="00882659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t>33</w:t>
            </w:r>
          </w:p>
        </w:tc>
        <w:tc>
          <w:tcPr>
            <w:tcW w:w="3402" w:type="dxa"/>
            <w:gridSpan w:val="2"/>
          </w:tcPr>
          <w:p w:rsidR="00343400" w:rsidRPr="00FD5408" w:rsidRDefault="00343400" w:rsidP="000E01F8">
            <w:pPr>
              <w:ind w:firstLine="0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032A1B" w:rsidRPr="00032A1B" w:rsidRDefault="00343400" w:rsidP="000E01F8">
            <w:pPr>
              <w:ind w:firstLine="0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 xml:space="preserve">- Градостроительный кодекс </w:t>
            </w:r>
            <w:r w:rsidRPr="00FD5408">
              <w:rPr>
                <w:iCs/>
                <w:sz w:val="20"/>
              </w:rPr>
              <w:lastRenderedPageBreak/>
              <w:t>Российской Федерации   № 190-ФЗ  от 29.12.2004 г.</w:t>
            </w:r>
          </w:p>
        </w:tc>
        <w:tc>
          <w:tcPr>
            <w:tcW w:w="1984" w:type="dxa"/>
          </w:tcPr>
          <w:p w:rsidR="00032A1B" w:rsidRPr="00032A1B" w:rsidRDefault="00343400" w:rsidP="00A57253">
            <w:pPr>
              <w:ind w:firstLine="34"/>
              <w:jc w:val="both"/>
              <w:rPr>
                <w:iCs/>
                <w:sz w:val="20"/>
              </w:rPr>
            </w:pPr>
            <w:r w:rsidRPr="00FD5408">
              <w:rPr>
                <w:sz w:val="20"/>
              </w:rPr>
              <w:lastRenderedPageBreak/>
              <w:t>Отдел архитектуры</w:t>
            </w:r>
            <w:r w:rsidR="00A57253">
              <w:rPr>
                <w:sz w:val="20"/>
              </w:rPr>
              <w:t>,</w:t>
            </w:r>
            <w:r w:rsidRPr="00FD5408">
              <w:rPr>
                <w:sz w:val="20"/>
              </w:rPr>
              <w:t xml:space="preserve"> градостроител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  <w:r w:rsidR="00A57253">
              <w:rPr>
                <w:sz w:val="20"/>
              </w:rPr>
              <w:t xml:space="preserve"> и земельных отношений</w:t>
            </w:r>
          </w:p>
        </w:tc>
        <w:tc>
          <w:tcPr>
            <w:tcW w:w="3119" w:type="dxa"/>
          </w:tcPr>
          <w:p w:rsidR="00032A1B" w:rsidRPr="00AD7030" w:rsidRDefault="002E3022" w:rsidP="00570727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</w:t>
            </w:r>
            <w:r w:rsidR="00032A1B" w:rsidRPr="00AD7030">
              <w:rPr>
                <w:sz w:val="20"/>
              </w:rPr>
              <w:t xml:space="preserve"> разрешения на ввод объекта в эксплуатацию</w:t>
            </w:r>
          </w:p>
        </w:tc>
        <w:tc>
          <w:tcPr>
            <w:tcW w:w="2977" w:type="dxa"/>
          </w:tcPr>
          <w:p w:rsidR="00032A1B" w:rsidRPr="00032A1B" w:rsidRDefault="004878CE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032A1B" w:rsidRPr="00032A1B" w:rsidRDefault="001C1B8D" w:rsidP="002E305F">
            <w:pPr>
              <w:ind w:firstLine="0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CC23B3" w:rsidRPr="00925E8B" w:rsidTr="005163DF">
        <w:trPr>
          <w:trHeight w:val="1416"/>
        </w:trPr>
        <w:tc>
          <w:tcPr>
            <w:tcW w:w="568" w:type="dxa"/>
            <w:gridSpan w:val="2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lastRenderedPageBreak/>
              <w:t>44</w:t>
            </w:r>
          </w:p>
        </w:tc>
        <w:tc>
          <w:tcPr>
            <w:tcW w:w="3402" w:type="dxa"/>
            <w:gridSpan w:val="2"/>
          </w:tcPr>
          <w:p w:rsidR="00343400" w:rsidRPr="00FD5408" w:rsidRDefault="00CC23B3" w:rsidP="000E01F8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</w:t>
            </w:r>
            <w:r w:rsidR="00343400"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="00343400" w:rsidRPr="00FD5408">
              <w:rPr>
                <w:iCs/>
                <w:sz w:val="20"/>
              </w:rPr>
              <w:t>е</w:t>
            </w:r>
            <w:r w:rsidR="00343400"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CC23B3" w:rsidRPr="00CC23B3" w:rsidRDefault="00343400" w:rsidP="000E01F8">
            <w:pPr>
              <w:ind w:firstLine="34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CC23B3" w:rsidRPr="00CC23B3" w:rsidRDefault="00A57253" w:rsidP="00A57253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CC23B3" w:rsidRPr="00AD7030" w:rsidRDefault="00CC23B3" w:rsidP="00AD7030">
            <w:pPr>
              <w:ind w:firstLine="176"/>
              <w:rPr>
                <w:sz w:val="20"/>
              </w:rPr>
            </w:pPr>
            <w:r w:rsidRPr="00AD7030">
              <w:rPr>
                <w:sz w:val="20"/>
              </w:rPr>
              <w:t>Предоставление сведений из информационной системы обеспечения градостроительной деятел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ности, осуществляемой на территории Соль-Илецкого городского округа</w:t>
            </w:r>
          </w:p>
        </w:tc>
        <w:tc>
          <w:tcPr>
            <w:tcW w:w="2977" w:type="dxa"/>
          </w:tcPr>
          <w:p w:rsidR="00CC23B3" w:rsidRPr="00CC23B3" w:rsidRDefault="004878CE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CC23B3" w:rsidRPr="00CC23B3" w:rsidRDefault="00CC23B3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CC23B3" w:rsidRPr="00925E8B" w:rsidTr="005163DF">
        <w:trPr>
          <w:trHeight w:val="1416"/>
        </w:trPr>
        <w:tc>
          <w:tcPr>
            <w:tcW w:w="568" w:type="dxa"/>
            <w:gridSpan w:val="2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55</w:t>
            </w:r>
          </w:p>
        </w:tc>
        <w:tc>
          <w:tcPr>
            <w:tcW w:w="3402" w:type="dxa"/>
            <w:gridSpan w:val="2"/>
          </w:tcPr>
          <w:p w:rsidR="00CC23B3" w:rsidRPr="00CC23B3" w:rsidRDefault="00CC23B3" w:rsidP="000E01F8">
            <w:pPr>
              <w:ind w:firstLine="34"/>
              <w:rPr>
                <w:iCs/>
                <w:sz w:val="20"/>
              </w:rPr>
            </w:pPr>
            <w:r w:rsidRPr="00CC23B3">
              <w:rPr>
                <w:iCs/>
                <w:sz w:val="20"/>
              </w:rPr>
              <w:t>- Закон № 131-ФЗ «Об общих принципах организации м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 xml:space="preserve">стного самоуправления в  </w:t>
            </w:r>
          </w:p>
        </w:tc>
        <w:tc>
          <w:tcPr>
            <w:tcW w:w="1984" w:type="dxa"/>
          </w:tcPr>
          <w:p w:rsidR="00CC23B3" w:rsidRPr="00CC23B3" w:rsidRDefault="00A57253" w:rsidP="00A57253">
            <w:pPr>
              <w:ind w:firstLine="0"/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CC23B3" w:rsidRPr="00AD7030" w:rsidRDefault="00F82A7D" w:rsidP="00A068D0">
            <w:pPr>
              <w:ind w:firstLine="33"/>
              <w:jc w:val="center"/>
              <w:rPr>
                <w:sz w:val="20"/>
              </w:rPr>
            </w:pPr>
            <w:r w:rsidRPr="00AD7030">
              <w:rPr>
                <w:sz w:val="20"/>
              </w:rPr>
              <w:t xml:space="preserve">Принятие решения о присвоении (аннулировании) адреса </w:t>
            </w:r>
            <w:r w:rsidR="00CC23B3" w:rsidRPr="00AD7030">
              <w:rPr>
                <w:sz w:val="20"/>
              </w:rPr>
              <w:t xml:space="preserve">объекту </w:t>
            </w:r>
            <w:r w:rsidR="00A068D0" w:rsidRPr="00AD7030">
              <w:rPr>
                <w:sz w:val="20"/>
              </w:rPr>
              <w:t>адресации</w:t>
            </w:r>
          </w:p>
        </w:tc>
        <w:tc>
          <w:tcPr>
            <w:tcW w:w="2977" w:type="dxa"/>
          </w:tcPr>
          <w:p w:rsidR="00CC23B3" w:rsidRPr="00CC23B3" w:rsidRDefault="004878CE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CC23B3" w:rsidRPr="00CC23B3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0D3814" w:rsidRPr="00925E8B" w:rsidTr="005163DF">
        <w:trPr>
          <w:trHeight w:val="1416"/>
        </w:trPr>
        <w:tc>
          <w:tcPr>
            <w:tcW w:w="568" w:type="dxa"/>
            <w:gridSpan w:val="2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3402" w:type="dxa"/>
            <w:gridSpan w:val="2"/>
          </w:tcPr>
          <w:p w:rsidR="000D3814" w:rsidRPr="000D3814" w:rsidRDefault="000D3814" w:rsidP="000E01F8">
            <w:pPr>
              <w:ind w:firstLine="34"/>
              <w:rPr>
                <w:iCs/>
                <w:sz w:val="20"/>
              </w:rPr>
            </w:pPr>
            <w:r w:rsidRPr="000D3814">
              <w:rPr>
                <w:iCs/>
                <w:sz w:val="20"/>
              </w:rPr>
              <w:t>- Закон № 131-ФЗ «Об общих принципах организации м</w:t>
            </w:r>
            <w:r w:rsidRPr="000D3814">
              <w:rPr>
                <w:iCs/>
                <w:sz w:val="20"/>
              </w:rPr>
              <w:t>е</w:t>
            </w:r>
            <w:r w:rsidRPr="000D3814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0D3814" w:rsidRPr="000D3814" w:rsidRDefault="000D3814" w:rsidP="000E01F8">
            <w:pPr>
              <w:ind w:firstLine="34"/>
              <w:rPr>
                <w:sz w:val="20"/>
              </w:rPr>
            </w:pPr>
            <w:r w:rsidRPr="000D3814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0D3814" w:rsidRPr="000D3814" w:rsidRDefault="00A57253" w:rsidP="005163DF">
            <w:pPr>
              <w:ind w:firstLine="0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0D3814" w:rsidRPr="00AD7030" w:rsidRDefault="000D3814" w:rsidP="005E7633">
            <w:pPr>
              <w:ind w:firstLine="34"/>
              <w:rPr>
                <w:sz w:val="20"/>
              </w:rPr>
            </w:pPr>
            <w:r w:rsidRPr="00AD7030">
              <w:rPr>
                <w:sz w:val="20"/>
              </w:rPr>
              <w:t>Выдача документа, подтверждающего принятие решения о согласовании или об отказе в соглас</w:t>
            </w:r>
            <w:r w:rsidRPr="00AD7030">
              <w:rPr>
                <w:sz w:val="20"/>
              </w:rPr>
              <w:t>о</w:t>
            </w:r>
            <w:r w:rsidRPr="00AD7030">
              <w:rPr>
                <w:sz w:val="20"/>
              </w:rPr>
              <w:t>вании переустройства и (или) перепланировки помещения</w:t>
            </w:r>
          </w:p>
        </w:tc>
        <w:tc>
          <w:tcPr>
            <w:tcW w:w="2977" w:type="dxa"/>
          </w:tcPr>
          <w:p w:rsidR="000D3814" w:rsidRPr="000D3814" w:rsidRDefault="004878CE" w:rsidP="00B024C9">
            <w:pPr>
              <w:ind w:firstLine="0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0D3814" w:rsidRPr="000D3814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0D3814" w:rsidRPr="00925E8B" w:rsidTr="005163DF">
        <w:trPr>
          <w:trHeight w:val="1416"/>
        </w:trPr>
        <w:tc>
          <w:tcPr>
            <w:tcW w:w="568" w:type="dxa"/>
            <w:gridSpan w:val="2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77</w:t>
            </w:r>
          </w:p>
        </w:tc>
        <w:tc>
          <w:tcPr>
            <w:tcW w:w="3402" w:type="dxa"/>
            <w:gridSpan w:val="2"/>
          </w:tcPr>
          <w:p w:rsidR="000D3814" w:rsidRPr="000D3814" w:rsidRDefault="000D3814" w:rsidP="000E01F8">
            <w:pPr>
              <w:ind w:firstLine="0"/>
              <w:jc w:val="both"/>
              <w:rPr>
                <w:iCs/>
                <w:sz w:val="20"/>
              </w:rPr>
            </w:pPr>
            <w:r w:rsidRPr="000D3814">
              <w:rPr>
                <w:iCs/>
                <w:sz w:val="20"/>
              </w:rPr>
              <w:t>- Закон № 131-ФЗ «Об общих принципах организации м</w:t>
            </w:r>
            <w:r w:rsidRPr="000D3814">
              <w:rPr>
                <w:iCs/>
                <w:sz w:val="20"/>
              </w:rPr>
              <w:t>е</w:t>
            </w:r>
            <w:r w:rsidRPr="000D3814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0D3814" w:rsidRPr="000D3814" w:rsidRDefault="000D3814" w:rsidP="000E01F8">
            <w:pPr>
              <w:ind w:firstLine="0"/>
              <w:jc w:val="both"/>
              <w:rPr>
                <w:sz w:val="20"/>
              </w:rPr>
            </w:pPr>
            <w:r w:rsidRPr="000D3814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0D3814" w:rsidRPr="000D3814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0D3814" w:rsidRPr="00AD7030" w:rsidRDefault="000D3814" w:rsidP="005E7633">
            <w:pPr>
              <w:ind w:firstLine="34"/>
              <w:rPr>
                <w:sz w:val="20"/>
              </w:rPr>
            </w:pPr>
            <w:r w:rsidRPr="00AD7030">
              <w:rPr>
                <w:sz w:val="20"/>
              </w:rPr>
              <w:t>Предоставление разрешения на условно разр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2977" w:type="dxa"/>
          </w:tcPr>
          <w:p w:rsidR="000D3814" w:rsidRPr="000D3814" w:rsidRDefault="004878CE" w:rsidP="00B024C9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0D3814" w:rsidRPr="000D3814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13D5C" w:rsidRPr="00925E8B" w:rsidTr="005163DF">
        <w:trPr>
          <w:trHeight w:val="1416"/>
        </w:trPr>
        <w:tc>
          <w:tcPr>
            <w:tcW w:w="568" w:type="dxa"/>
            <w:gridSpan w:val="2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lastRenderedPageBreak/>
              <w:t>88</w:t>
            </w:r>
          </w:p>
        </w:tc>
        <w:tc>
          <w:tcPr>
            <w:tcW w:w="3402" w:type="dxa"/>
            <w:gridSpan w:val="2"/>
          </w:tcPr>
          <w:p w:rsidR="00713D5C" w:rsidRPr="00713D5C" w:rsidRDefault="00713D5C" w:rsidP="000E01F8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713D5C" w:rsidRPr="00713D5C" w:rsidRDefault="00713D5C" w:rsidP="000E01F8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от 06.10.2003 г.;</w:t>
            </w:r>
          </w:p>
          <w:p w:rsidR="00713D5C" w:rsidRPr="00713D5C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20"/>
              </w:rPr>
            </w:pPr>
            <w:r w:rsidRPr="00713D5C">
              <w:rPr>
                <w:sz w:val="20"/>
              </w:rPr>
              <w:t>- Постановление Правител</w:t>
            </w:r>
            <w:r w:rsidRPr="00713D5C">
              <w:rPr>
                <w:sz w:val="20"/>
              </w:rPr>
              <w:t>ь</w:t>
            </w:r>
            <w:r w:rsidRPr="00713D5C">
              <w:rPr>
                <w:sz w:val="20"/>
              </w:rPr>
              <w:t>ства Российской Федерации от 12 декабря 2007 г. N 862</w:t>
            </w:r>
          </w:p>
          <w:p w:rsidR="00713D5C" w:rsidRPr="00713D5C" w:rsidRDefault="00713D5C" w:rsidP="000E01F8">
            <w:pPr>
              <w:ind w:firstLine="34"/>
              <w:rPr>
                <w:sz w:val="20"/>
              </w:rPr>
            </w:pPr>
            <w:r w:rsidRPr="00713D5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984" w:type="dxa"/>
          </w:tcPr>
          <w:p w:rsidR="00713D5C" w:rsidRPr="00713D5C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713D5C" w:rsidRPr="00AD7030" w:rsidRDefault="00713D5C" w:rsidP="005E7633">
            <w:pPr>
              <w:ind w:firstLine="34"/>
              <w:rPr>
                <w:sz w:val="20"/>
              </w:rPr>
            </w:pPr>
            <w:r w:rsidRPr="00AD7030">
              <w:rPr>
                <w:sz w:val="20"/>
              </w:rPr>
              <w:t>Выдача акта освидетельствования проведения о</w:t>
            </w:r>
            <w:r w:rsidRPr="00AD7030">
              <w:rPr>
                <w:sz w:val="20"/>
              </w:rPr>
              <w:t>с</w:t>
            </w:r>
            <w:r w:rsidRPr="00AD7030">
              <w:rPr>
                <w:sz w:val="20"/>
              </w:rPr>
              <w:t>новных работ по строительству (реконструкции) объекта индивидуального жилищного 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ства, осуществляемых с привлечением средств материнского капитала</w:t>
            </w:r>
          </w:p>
        </w:tc>
        <w:tc>
          <w:tcPr>
            <w:tcW w:w="2977" w:type="dxa"/>
          </w:tcPr>
          <w:p w:rsidR="00713D5C" w:rsidRPr="00713D5C" w:rsidRDefault="00713D5C" w:rsidP="00B024C9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Многодетные с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мьи</w:t>
            </w:r>
          </w:p>
          <w:p w:rsidR="00713D5C" w:rsidRPr="00713D5C" w:rsidRDefault="00713D5C" w:rsidP="00B024C9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713D5C" w:rsidRPr="00713D5C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13D5C" w:rsidRPr="00925E8B" w:rsidTr="005163DF">
        <w:trPr>
          <w:trHeight w:val="1416"/>
        </w:trPr>
        <w:tc>
          <w:tcPr>
            <w:tcW w:w="568" w:type="dxa"/>
            <w:gridSpan w:val="2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3402" w:type="dxa"/>
            <w:gridSpan w:val="2"/>
          </w:tcPr>
          <w:p w:rsidR="00713D5C" w:rsidRPr="00713D5C" w:rsidRDefault="00713D5C" w:rsidP="000E01F8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13D5C" w:rsidRPr="00713D5C" w:rsidRDefault="00713D5C" w:rsidP="000E01F8">
            <w:pPr>
              <w:ind w:firstLine="34"/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13D5C" w:rsidRPr="00713D5C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713D5C" w:rsidRPr="00AD7030" w:rsidRDefault="00713D5C" w:rsidP="005E7633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2977" w:type="dxa"/>
          </w:tcPr>
          <w:p w:rsidR="00713D5C" w:rsidRPr="00713D5C" w:rsidRDefault="00713D5C" w:rsidP="00B024C9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713D5C" w:rsidRPr="00713D5C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326D4" w:rsidRPr="00925E8B" w:rsidTr="005163DF">
        <w:trPr>
          <w:trHeight w:val="1416"/>
        </w:trPr>
        <w:tc>
          <w:tcPr>
            <w:tcW w:w="568" w:type="dxa"/>
            <w:gridSpan w:val="2"/>
          </w:tcPr>
          <w:p w:rsidR="007326D4" w:rsidRPr="007326D4" w:rsidRDefault="007326D4" w:rsidP="00882659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t>110</w:t>
            </w:r>
          </w:p>
        </w:tc>
        <w:tc>
          <w:tcPr>
            <w:tcW w:w="3402" w:type="dxa"/>
            <w:gridSpan w:val="2"/>
          </w:tcPr>
          <w:p w:rsidR="00343400" w:rsidRPr="00713D5C" w:rsidRDefault="00343400" w:rsidP="000E01F8">
            <w:pPr>
              <w:ind w:firstLine="0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326D4" w:rsidRPr="007326D4" w:rsidRDefault="00343400" w:rsidP="000E01F8">
            <w:pPr>
              <w:ind w:firstLine="0"/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326D4" w:rsidRPr="007326D4" w:rsidRDefault="00A57253" w:rsidP="005163DF">
            <w:pPr>
              <w:ind w:firstLine="0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7326D4" w:rsidRPr="00AD7030" w:rsidRDefault="007326D4" w:rsidP="007E364E">
            <w:pPr>
              <w:ind w:firstLine="34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Предоставление решения о согласовании архите</w:t>
            </w:r>
            <w:r w:rsidRPr="00AD7030">
              <w:rPr>
                <w:sz w:val="20"/>
              </w:rPr>
              <w:t>к</w:t>
            </w:r>
            <w:r w:rsidRPr="00AD7030">
              <w:rPr>
                <w:sz w:val="20"/>
              </w:rPr>
              <w:t>турно-градостроительного облика объекта</w:t>
            </w:r>
          </w:p>
        </w:tc>
        <w:tc>
          <w:tcPr>
            <w:tcW w:w="2977" w:type="dxa"/>
          </w:tcPr>
          <w:p w:rsidR="007326D4" w:rsidRPr="007326D4" w:rsidRDefault="004878CE" w:rsidP="00B024C9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7326D4" w:rsidRPr="007326D4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C2356F" w:rsidRPr="00925E8B" w:rsidTr="005163DF">
        <w:trPr>
          <w:trHeight w:val="1416"/>
        </w:trPr>
        <w:tc>
          <w:tcPr>
            <w:tcW w:w="568" w:type="dxa"/>
            <w:gridSpan w:val="2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C2356F" w:rsidRPr="00C2356F" w:rsidRDefault="00C2356F" w:rsidP="005163DF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C2356F" w:rsidRPr="00C2356F" w:rsidRDefault="00C2356F" w:rsidP="005163DF">
            <w:pPr>
              <w:ind w:firstLine="0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от 06.10.2003 г.;</w:t>
            </w:r>
          </w:p>
          <w:p w:rsidR="00C2356F" w:rsidRPr="00C2356F" w:rsidRDefault="00C2356F" w:rsidP="005163DF">
            <w:pPr>
              <w:ind w:firstLine="0"/>
              <w:rPr>
                <w:sz w:val="20"/>
              </w:rPr>
            </w:pPr>
            <w:r w:rsidRPr="00C2356F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C2356F" w:rsidRPr="00C2356F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C2356F" w:rsidRPr="00AD7030" w:rsidRDefault="00C2356F" w:rsidP="007E364E">
            <w:pPr>
              <w:ind w:firstLine="0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Подготовка и выдача акта приемочной комиссии, подтверждающего завершение переустройства и (или) перепланировки помещения</w:t>
            </w:r>
          </w:p>
        </w:tc>
        <w:tc>
          <w:tcPr>
            <w:tcW w:w="2977" w:type="dxa"/>
          </w:tcPr>
          <w:p w:rsidR="00C2356F" w:rsidRPr="00C2356F" w:rsidRDefault="004878CE" w:rsidP="00B024C9">
            <w:pPr>
              <w:ind w:firstLine="0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C2356F" w:rsidRPr="00C2356F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C2356F" w:rsidRPr="00925E8B" w:rsidTr="005163DF">
        <w:trPr>
          <w:trHeight w:val="1416"/>
        </w:trPr>
        <w:tc>
          <w:tcPr>
            <w:tcW w:w="568" w:type="dxa"/>
            <w:gridSpan w:val="2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C2356F" w:rsidRPr="00C2356F" w:rsidRDefault="00C2356F" w:rsidP="000E01F8">
            <w:pPr>
              <w:ind w:firstLine="0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C2356F" w:rsidRPr="00C2356F" w:rsidRDefault="00C2356F" w:rsidP="000E01F8">
            <w:pPr>
              <w:ind w:firstLine="0"/>
              <w:jc w:val="center"/>
              <w:rPr>
                <w:sz w:val="20"/>
              </w:rPr>
            </w:pPr>
            <w:r w:rsidRPr="00C2356F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1984" w:type="dxa"/>
          </w:tcPr>
          <w:p w:rsidR="00C2356F" w:rsidRPr="00C2356F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C2356F" w:rsidRPr="00AD7030" w:rsidRDefault="00C2356F" w:rsidP="00BE48F8">
            <w:pPr>
              <w:ind w:firstLine="33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Предоставление разрешения на отклонение от предельных параметров разрешенного 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ства, реконструкции объектов капитального строительства</w:t>
            </w:r>
          </w:p>
        </w:tc>
        <w:tc>
          <w:tcPr>
            <w:tcW w:w="2977" w:type="dxa"/>
          </w:tcPr>
          <w:p w:rsidR="00C2356F" w:rsidRPr="00C2356F" w:rsidRDefault="004878CE" w:rsidP="00B024C9">
            <w:pPr>
              <w:ind w:firstLine="0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C2356F" w:rsidRPr="00C2356F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343400" w:rsidRPr="00925E8B" w:rsidTr="005163DF">
        <w:trPr>
          <w:trHeight w:val="560"/>
        </w:trPr>
        <w:tc>
          <w:tcPr>
            <w:tcW w:w="568" w:type="dxa"/>
            <w:gridSpan w:val="2"/>
          </w:tcPr>
          <w:p w:rsidR="00343400" w:rsidRPr="00343400" w:rsidRDefault="00343400" w:rsidP="006A7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A7AAF">
              <w:rPr>
                <w:sz w:val="20"/>
              </w:rPr>
              <w:t>3</w:t>
            </w:r>
          </w:p>
        </w:tc>
        <w:tc>
          <w:tcPr>
            <w:tcW w:w="3402" w:type="dxa"/>
            <w:gridSpan w:val="2"/>
          </w:tcPr>
          <w:p w:rsidR="00343400" w:rsidRPr="00C2356F" w:rsidRDefault="00343400" w:rsidP="005163DF">
            <w:pPr>
              <w:ind w:firstLine="34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343400" w:rsidRPr="00343400" w:rsidRDefault="00343400" w:rsidP="005163DF">
            <w:pPr>
              <w:ind w:firstLine="34"/>
              <w:rPr>
                <w:sz w:val="20"/>
              </w:rPr>
            </w:pPr>
            <w:r w:rsidRPr="00C2356F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1984" w:type="dxa"/>
          </w:tcPr>
          <w:p w:rsidR="00343400" w:rsidRPr="00343400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343400" w:rsidRPr="00AD7030" w:rsidRDefault="00343400" w:rsidP="007E364E">
            <w:pPr>
              <w:ind w:firstLine="0"/>
              <w:jc w:val="both"/>
              <w:rPr>
                <w:sz w:val="20"/>
              </w:rPr>
            </w:pPr>
            <w:r w:rsidRPr="00AD7030">
              <w:rPr>
                <w:sz w:val="20"/>
              </w:rPr>
              <w:t>Выдача документа, подтверждающего принятие решения о переводе или об отказе в переводе ж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лого помещения в нежилое помещение или неж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лого помещения в жилое помещение</w:t>
            </w:r>
          </w:p>
        </w:tc>
        <w:tc>
          <w:tcPr>
            <w:tcW w:w="2977" w:type="dxa"/>
          </w:tcPr>
          <w:p w:rsidR="00343400" w:rsidRPr="00343400" w:rsidRDefault="004878CE" w:rsidP="00B024C9">
            <w:pPr>
              <w:ind w:firstLine="0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343400" w:rsidRPr="00343400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343400" w:rsidRPr="00925E8B" w:rsidTr="005163DF">
        <w:trPr>
          <w:trHeight w:val="1416"/>
        </w:trPr>
        <w:tc>
          <w:tcPr>
            <w:tcW w:w="568" w:type="dxa"/>
            <w:gridSpan w:val="2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4</w:t>
            </w:r>
          </w:p>
        </w:tc>
        <w:tc>
          <w:tcPr>
            <w:tcW w:w="3402" w:type="dxa"/>
            <w:gridSpan w:val="2"/>
          </w:tcPr>
          <w:p w:rsidR="00343400" w:rsidRPr="00343400" w:rsidRDefault="00343400" w:rsidP="000E01F8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343400" w:rsidRPr="00343400" w:rsidRDefault="00343400" w:rsidP="000E01F8">
            <w:pPr>
              <w:ind w:firstLine="34"/>
              <w:jc w:val="center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343400" w:rsidRPr="00343400" w:rsidRDefault="00A57253" w:rsidP="005163DF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  <w:vAlign w:val="center"/>
          </w:tcPr>
          <w:p w:rsidR="00343400" w:rsidRPr="00AD7030" w:rsidRDefault="00343400" w:rsidP="007E364E">
            <w:pPr>
              <w:ind w:firstLine="34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Принятие решения о подготовке на основе ген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 xml:space="preserve">рального плана </w:t>
            </w:r>
            <w:r w:rsidR="00653143" w:rsidRPr="00AD7030">
              <w:rPr>
                <w:sz w:val="20"/>
              </w:rPr>
              <w:t xml:space="preserve">муниципального образования Соль-Илецкий городской </w:t>
            </w:r>
            <w:r w:rsidRPr="00AD7030">
              <w:rPr>
                <w:sz w:val="20"/>
              </w:rPr>
              <w:t xml:space="preserve"> округ</w:t>
            </w:r>
            <w:r w:rsidR="00653143" w:rsidRPr="00AD7030">
              <w:rPr>
                <w:sz w:val="20"/>
              </w:rPr>
              <w:t xml:space="preserve"> документации по планировки</w:t>
            </w:r>
            <w:r w:rsidRPr="00AD7030">
              <w:rPr>
                <w:sz w:val="20"/>
              </w:rPr>
              <w:t xml:space="preserve"> территории (в случаях, предусмо</w:t>
            </w:r>
            <w:r w:rsidRPr="00AD7030">
              <w:rPr>
                <w:sz w:val="20"/>
              </w:rPr>
              <w:t>т</w:t>
            </w:r>
            <w:r w:rsidRPr="00AD7030">
              <w:rPr>
                <w:sz w:val="20"/>
              </w:rPr>
              <w:t>ренных частями 8, 8.1 статьи 45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кодекса РФ)</w:t>
            </w:r>
          </w:p>
        </w:tc>
        <w:tc>
          <w:tcPr>
            <w:tcW w:w="2977" w:type="dxa"/>
          </w:tcPr>
          <w:p w:rsidR="00343400" w:rsidRPr="00343400" w:rsidRDefault="004878CE" w:rsidP="00B024C9">
            <w:pPr>
              <w:ind w:firstLine="0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343400" w:rsidRPr="00343400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343400" w:rsidRPr="00925E8B" w:rsidTr="005163DF">
        <w:trPr>
          <w:trHeight w:val="843"/>
        </w:trPr>
        <w:tc>
          <w:tcPr>
            <w:tcW w:w="568" w:type="dxa"/>
            <w:gridSpan w:val="2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5</w:t>
            </w:r>
          </w:p>
        </w:tc>
        <w:tc>
          <w:tcPr>
            <w:tcW w:w="3402" w:type="dxa"/>
            <w:gridSpan w:val="2"/>
          </w:tcPr>
          <w:p w:rsidR="00343400" w:rsidRPr="00343400" w:rsidRDefault="00343400" w:rsidP="000E01F8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343400" w:rsidRPr="00343400" w:rsidRDefault="00343400" w:rsidP="000E01F8">
            <w:pPr>
              <w:ind w:firstLine="34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343400" w:rsidRPr="00343400" w:rsidRDefault="00A57253" w:rsidP="005163DF">
            <w:pPr>
              <w:ind w:firstLine="0"/>
              <w:rPr>
                <w:sz w:val="20"/>
              </w:rPr>
            </w:pPr>
            <w:r w:rsidRPr="00A57253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3119" w:type="dxa"/>
            <w:vAlign w:val="center"/>
          </w:tcPr>
          <w:p w:rsidR="00343400" w:rsidRPr="00AD7030" w:rsidRDefault="00343400" w:rsidP="00653143">
            <w:pPr>
              <w:ind w:firstLine="33"/>
              <w:jc w:val="both"/>
              <w:rPr>
                <w:sz w:val="20"/>
              </w:rPr>
            </w:pPr>
            <w:r w:rsidRPr="00AD7030">
              <w:rPr>
                <w:sz w:val="20"/>
              </w:rPr>
              <w:t>Утверждение подготовленной на основе ген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 xml:space="preserve">рального плана </w:t>
            </w:r>
            <w:r w:rsidR="00653143" w:rsidRPr="00AD7030">
              <w:rPr>
                <w:sz w:val="20"/>
              </w:rPr>
              <w:t xml:space="preserve">муниципального образования Соль-Илецкий </w:t>
            </w:r>
            <w:r w:rsidRPr="00AD7030">
              <w:rPr>
                <w:sz w:val="20"/>
              </w:rPr>
              <w:t>городско</w:t>
            </w:r>
            <w:r w:rsidR="00653143" w:rsidRPr="00AD7030">
              <w:rPr>
                <w:sz w:val="20"/>
              </w:rPr>
              <w:t xml:space="preserve">й </w:t>
            </w:r>
            <w:r w:rsidRPr="00AD7030">
              <w:rPr>
                <w:sz w:val="20"/>
              </w:rPr>
              <w:t xml:space="preserve"> округ документации по планировке территории (в случаях, предусмо</w:t>
            </w:r>
            <w:r w:rsidRPr="00AD7030">
              <w:rPr>
                <w:sz w:val="20"/>
              </w:rPr>
              <w:t>т</w:t>
            </w:r>
            <w:r w:rsidRPr="00AD7030">
              <w:rPr>
                <w:sz w:val="20"/>
              </w:rPr>
              <w:t>ренных частями 8, 8.1 статьи 45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кодекса РФ)</w:t>
            </w:r>
          </w:p>
        </w:tc>
        <w:tc>
          <w:tcPr>
            <w:tcW w:w="2977" w:type="dxa"/>
          </w:tcPr>
          <w:p w:rsidR="00343400" w:rsidRPr="00343400" w:rsidRDefault="004878CE" w:rsidP="00B024C9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984" w:type="dxa"/>
          </w:tcPr>
          <w:p w:rsidR="00343400" w:rsidRPr="00343400" w:rsidRDefault="001C1B8D" w:rsidP="002E305F">
            <w:pPr>
              <w:ind w:firstLine="0"/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</w:t>
            </w:r>
            <w:r w:rsidRPr="00CC23B3">
              <w:rPr>
                <w:iCs/>
                <w:sz w:val="20"/>
              </w:rPr>
              <w:t>а</w:t>
            </w:r>
            <w:r w:rsidRPr="00CC23B3">
              <w:rPr>
                <w:iCs/>
                <w:sz w:val="20"/>
              </w:rPr>
              <w:t>нам Государстве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Pr="00A86A28" w:rsidRDefault="00FE3A5C" w:rsidP="00967F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967F15">
              <w:rPr>
                <w:sz w:val="20"/>
              </w:rPr>
              <w:t>6</w:t>
            </w:r>
          </w:p>
        </w:tc>
        <w:tc>
          <w:tcPr>
            <w:tcW w:w="3402" w:type="dxa"/>
            <w:gridSpan w:val="2"/>
          </w:tcPr>
          <w:p w:rsidR="00FE3A5C" w:rsidRPr="00A86A28" w:rsidRDefault="00FE3A5C" w:rsidP="00ED55E0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Земельный кодекс РФ; от 13.03.2006г. № 38-ФЗ «О рекламе» </w:t>
            </w:r>
          </w:p>
        </w:tc>
        <w:tc>
          <w:tcPr>
            <w:tcW w:w="1984" w:type="dxa"/>
          </w:tcPr>
          <w:p w:rsidR="00FE3A5C" w:rsidRPr="00A86A28" w:rsidRDefault="00764532" w:rsidP="005163DF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3119" w:type="dxa"/>
          </w:tcPr>
          <w:p w:rsidR="00FE3A5C" w:rsidRPr="00AD7030" w:rsidRDefault="00FE3A5C" w:rsidP="00ED55E0">
            <w:pPr>
              <w:ind w:firstLine="33"/>
              <w:rPr>
                <w:sz w:val="20"/>
              </w:rPr>
            </w:pPr>
            <w:r w:rsidRPr="00AD7030">
              <w:rPr>
                <w:sz w:val="20"/>
              </w:rPr>
              <w:t>Выдача разрешений на установку и эксплуатацию рекламных конструкций на территории муниципального образования Соль-Илецкий городской округ,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</w:t>
            </w:r>
            <w:r w:rsidR="007E364E">
              <w:rPr>
                <w:sz w:val="20"/>
              </w:rPr>
              <w:t>ия Соль-Илецкий городской округ</w:t>
            </w:r>
          </w:p>
        </w:tc>
        <w:tc>
          <w:tcPr>
            <w:tcW w:w="2977" w:type="dxa"/>
          </w:tcPr>
          <w:p w:rsidR="00FE3A5C" w:rsidRPr="00A86A28" w:rsidRDefault="00FE3A5C" w:rsidP="00ED55E0">
            <w:pPr>
              <w:ind w:firstLine="0"/>
              <w:rPr>
                <w:sz w:val="20"/>
              </w:rPr>
            </w:pPr>
            <w:r w:rsidRPr="00A86A28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A86A28" w:rsidRDefault="00FE3A5C" w:rsidP="00ED55E0">
            <w:pPr>
              <w:ind w:firstLine="0"/>
              <w:rPr>
                <w:sz w:val="20"/>
              </w:rPr>
            </w:pPr>
            <w:r w:rsidRPr="00A86A28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Default="00FE3A5C" w:rsidP="00ED55E0">
            <w:pPr>
              <w:rPr>
                <w:sz w:val="20"/>
              </w:rPr>
            </w:pPr>
            <w:r w:rsidRPr="008B535D">
              <w:rPr>
                <w:sz w:val="20"/>
              </w:rPr>
              <w:t>2</w:t>
            </w:r>
          </w:p>
          <w:p w:rsidR="00FE3A5C" w:rsidRPr="008B535D" w:rsidRDefault="00FE3A5C" w:rsidP="00ED55E0">
            <w:pPr>
              <w:rPr>
                <w:sz w:val="20"/>
              </w:rPr>
            </w:pPr>
          </w:p>
          <w:p w:rsidR="00FE3A5C" w:rsidRDefault="00FE3A5C" w:rsidP="00ED55E0">
            <w:pPr>
              <w:rPr>
                <w:sz w:val="20"/>
              </w:rPr>
            </w:pPr>
          </w:p>
          <w:p w:rsidR="00FE3A5C" w:rsidRPr="008B535D" w:rsidRDefault="00FE3A5C" w:rsidP="00967F1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967F15">
              <w:rPr>
                <w:sz w:val="20"/>
              </w:rPr>
              <w:t>7</w:t>
            </w:r>
          </w:p>
        </w:tc>
        <w:tc>
          <w:tcPr>
            <w:tcW w:w="3402" w:type="dxa"/>
            <w:gridSpan w:val="2"/>
          </w:tcPr>
          <w:p w:rsidR="00FE3A5C" w:rsidRPr="008B535D" w:rsidRDefault="00FE3A5C" w:rsidP="00ED55E0">
            <w:pPr>
              <w:pStyle w:val="ConsPlusNormal"/>
              <w:ind w:firstLine="34"/>
              <w:jc w:val="both"/>
              <w:rPr>
                <w:sz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24.07.2002г. № 101-ФЗ "Об обороте земель сельскохозяйственного назначения", Постановление Правительства Оренбургской области от 24.02.2015г.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торгов» и др.</w:t>
            </w:r>
          </w:p>
        </w:tc>
        <w:tc>
          <w:tcPr>
            <w:tcW w:w="1984" w:type="dxa"/>
          </w:tcPr>
          <w:p w:rsidR="00FE3A5C" w:rsidRPr="008B535D" w:rsidRDefault="00764532" w:rsidP="00764532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3119" w:type="dxa"/>
          </w:tcPr>
          <w:p w:rsidR="00FE3A5C" w:rsidRPr="00AD7030" w:rsidRDefault="00FE3A5C" w:rsidP="00ED55E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в аренду и (или) в собс</w:t>
            </w:r>
            <w:r w:rsidR="007E364E">
              <w:rPr>
                <w:rFonts w:ascii="Times New Roman" w:hAnsi="Times New Roman" w:cs="Times New Roman"/>
                <w:sz w:val="20"/>
                <w:szCs w:val="20"/>
              </w:rPr>
              <w:t>твенность без проведения торгов</w:t>
            </w:r>
          </w:p>
        </w:tc>
        <w:tc>
          <w:tcPr>
            <w:tcW w:w="2977" w:type="dxa"/>
          </w:tcPr>
          <w:p w:rsidR="00FE3A5C" w:rsidRPr="008B535D" w:rsidRDefault="00FE3A5C" w:rsidP="00ED55E0">
            <w:pPr>
              <w:ind w:firstLine="0"/>
              <w:rPr>
                <w:sz w:val="20"/>
              </w:rPr>
            </w:pPr>
            <w:r w:rsidRPr="008B535D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8B535D" w:rsidRDefault="00FE3A5C" w:rsidP="00ED55E0">
            <w:pPr>
              <w:ind w:firstLine="0"/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Pr="008B535D" w:rsidRDefault="00FE3A5C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</w:tcPr>
          <w:p w:rsidR="00FE3A5C" w:rsidRPr="008B535D" w:rsidRDefault="00FE3A5C" w:rsidP="00ED55E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 июля 2008 года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FE3A5C" w:rsidRPr="008B535D" w:rsidRDefault="00764532" w:rsidP="00764532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3119" w:type="dxa"/>
          </w:tcPr>
          <w:p w:rsidR="00FE3A5C" w:rsidRPr="00AD7030" w:rsidRDefault="00FE3A5C" w:rsidP="00AD703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</w:t>
            </w:r>
            <w:r w:rsidR="007E364E">
              <w:rPr>
                <w:rFonts w:ascii="Times New Roman" w:hAnsi="Times New Roman" w:cs="Times New Roman"/>
                <w:sz w:val="20"/>
                <w:szCs w:val="20"/>
              </w:rPr>
              <w:t>ание, безвозмездное пользование</w:t>
            </w:r>
          </w:p>
          <w:p w:rsidR="00FE3A5C" w:rsidRPr="00AD7030" w:rsidRDefault="00FE3A5C" w:rsidP="00ED55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A5C" w:rsidRPr="008B535D" w:rsidRDefault="00FE3A5C" w:rsidP="00ED55E0">
            <w:pPr>
              <w:ind w:firstLine="34"/>
              <w:rPr>
                <w:sz w:val="20"/>
              </w:rPr>
            </w:pPr>
            <w:r w:rsidRPr="008B535D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8B535D" w:rsidRDefault="00FE3A5C" w:rsidP="00ED55E0">
            <w:pPr>
              <w:ind w:firstLine="0"/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Default="00FE3A5C" w:rsidP="00ED55E0">
            <w:pPr>
              <w:rPr>
                <w:sz w:val="20"/>
              </w:rPr>
            </w:pPr>
            <w:r w:rsidRPr="00623761">
              <w:rPr>
                <w:sz w:val="20"/>
              </w:rPr>
              <w:lastRenderedPageBreak/>
              <w:t>4</w:t>
            </w:r>
          </w:p>
          <w:p w:rsidR="00FE3A5C" w:rsidRPr="00623761" w:rsidRDefault="00967F15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02" w:type="dxa"/>
            <w:gridSpan w:val="2"/>
          </w:tcPr>
          <w:p w:rsidR="00FE3A5C" w:rsidRPr="00623761" w:rsidRDefault="00FE3A5C" w:rsidP="00ED55E0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984" w:type="dxa"/>
          </w:tcPr>
          <w:p w:rsidR="00FE3A5C" w:rsidRPr="00623761" w:rsidRDefault="00764532" w:rsidP="00ED55E0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FE3A5C" w:rsidRPr="00AD7030" w:rsidRDefault="00FE3A5C" w:rsidP="007E364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0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земельных участков, либо аукциона на право заключения договора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</w:tcPr>
          <w:p w:rsidR="00FE3A5C" w:rsidRPr="00623761" w:rsidRDefault="00FE3A5C" w:rsidP="00ED55E0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623761" w:rsidRDefault="00FE3A5C" w:rsidP="00ED55E0">
            <w:pPr>
              <w:ind w:firstLine="0"/>
              <w:rPr>
                <w:sz w:val="20"/>
              </w:rPr>
            </w:pPr>
            <w:r w:rsidRPr="00623761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Pr="00DA4A86" w:rsidRDefault="00FE3A5C" w:rsidP="00ED55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0</w:t>
            </w:r>
          </w:p>
        </w:tc>
        <w:tc>
          <w:tcPr>
            <w:tcW w:w="3402" w:type="dxa"/>
            <w:gridSpan w:val="2"/>
          </w:tcPr>
          <w:p w:rsidR="00FE3A5C" w:rsidRPr="00DA4A86" w:rsidRDefault="00FE3A5C" w:rsidP="00ED55E0">
            <w:pPr>
              <w:ind w:firstLine="0"/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Закон Оренбургской области от 22.09.2011г. № 413/90-</w:t>
            </w:r>
            <w:r w:rsidRPr="00DA4A86">
              <w:rPr>
                <w:sz w:val="20"/>
                <w:lang w:val="en-US"/>
              </w:rPr>
              <w:t>V</w:t>
            </w:r>
            <w:r w:rsidRPr="00DA4A86">
              <w:rPr>
                <w:sz w:val="20"/>
              </w:rPr>
              <w:t>-ОЗ «О бесплатном предоставлении на территории Оренбургской области земельных участков гражданам, имеющим трех и более детей» и др.</w:t>
            </w:r>
          </w:p>
        </w:tc>
        <w:tc>
          <w:tcPr>
            <w:tcW w:w="1984" w:type="dxa"/>
          </w:tcPr>
          <w:p w:rsidR="00FE3A5C" w:rsidRPr="00DA4A86" w:rsidRDefault="00764532" w:rsidP="00764532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3119" w:type="dxa"/>
          </w:tcPr>
          <w:p w:rsidR="00FE3A5C" w:rsidRPr="00DA4A86" w:rsidRDefault="00FE3A5C" w:rsidP="007E364E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FE3A5C" w:rsidRPr="00DA4A86" w:rsidRDefault="00FE3A5C" w:rsidP="00ED55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A5C" w:rsidRPr="00DA4A86" w:rsidRDefault="00FE3A5C" w:rsidP="00ED55E0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DA4A86" w:rsidRDefault="00FE3A5C" w:rsidP="00ED55E0">
            <w:pPr>
              <w:ind w:firstLine="0"/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Pr="00DA4A86" w:rsidRDefault="00FE3A5C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FE3A5C" w:rsidRPr="00DA4A86" w:rsidRDefault="00FE3A5C" w:rsidP="00ED55E0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984" w:type="dxa"/>
          </w:tcPr>
          <w:p w:rsidR="00FE3A5C" w:rsidRPr="00DA4A86" w:rsidRDefault="00764532" w:rsidP="00ED55E0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FE3A5C" w:rsidRPr="00DA4A86" w:rsidRDefault="007E364E" w:rsidP="00ED55E0">
            <w:pPr>
              <w:pStyle w:val="ConsPlusNormal"/>
              <w:ind w:hanging="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3A5C" w:rsidRPr="00DA4A8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едоставления земельного участка</w:t>
            </w:r>
          </w:p>
          <w:p w:rsidR="00FE3A5C" w:rsidRPr="00DA4A86" w:rsidRDefault="00FE3A5C" w:rsidP="00ED55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A5C" w:rsidRPr="00DA4A86" w:rsidRDefault="00FE3A5C" w:rsidP="00ED55E0">
            <w:pPr>
              <w:ind w:firstLine="0"/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DA4A86" w:rsidRDefault="00FE3A5C" w:rsidP="00ED55E0">
            <w:pPr>
              <w:ind w:firstLine="0"/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FE3A5C" w:rsidRPr="00925E8B" w:rsidTr="005163DF">
        <w:trPr>
          <w:trHeight w:val="843"/>
        </w:trPr>
        <w:tc>
          <w:tcPr>
            <w:tcW w:w="568" w:type="dxa"/>
            <w:gridSpan w:val="2"/>
          </w:tcPr>
          <w:p w:rsidR="00FE3A5C" w:rsidRPr="00463D20" w:rsidRDefault="00FE3A5C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FE3A5C" w:rsidRPr="00463D20" w:rsidRDefault="00FE3A5C" w:rsidP="00ED55E0">
            <w:pPr>
              <w:ind w:firstLine="34"/>
              <w:rPr>
                <w:sz w:val="20"/>
              </w:rPr>
            </w:pPr>
            <w:r w:rsidRPr="00463D20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984" w:type="dxa"/>
          </w:tcPr>
          <w:p w:rsidR="00FE3A5C" w:rsidRPr="00463D20" w:rsidRDefault="00764532" w:rsidP="00ED55E0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3119" w:type="dxa"/>
          </w:tcPr>
          <w:p w:rsidR="00FE3A5C" w:rsidRPr="00463D20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участка,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площади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E3A5C" w:rsidRPr="00463D20" w:rsidRDefault="00FE3A5C" w:rsidP="00ED55E0">
            <w:pPr>
              <w:ind w:firstLine="0"/>
              <w:rPr>
                <w:sz w:val="20"/>
              </w:rPr>
            </w:pPr>
            <w:r w:rsidRPr="00463D20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FE3A5C" w:rsidRPr="00463D20" w:rsidRDefault="00FE3A5C" w:rsidP="00ED55E0">
            <w:pPr>
              <w:ind w:firstLine="0"/>
              <w:rPr>
                <w:sz w:val="20"/>
              </w:rPr>
            </w:pPr>
            <w:r w:rsidRPr="00463D20">
              <w:rPr>
                <w:sz w:val="20"/>
              </w:rPr>
              <w:t>безвозмездно</w:t>
            </w:r>
          </w:p>
        </w:tc>
      </w:tr>
      <w:tr w:rsidR="00343400" w:rsidRPr="00925E8B" w:rsidTr="00343400">
        <w:tc>
          <w:tcPr>
            <w:tcW w:w="14034" w:type="dxa"/>
            <w:gridSpan w:val="8"/>
          </w:tcPr>
          <w:p w:rsidR="00343400" w:rsidRPr="00882659" w:rsidRDefault="001D1E30" w:rsidP="001D1E3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="005163DF">
              <w:rPr>
                <w:szCs w:val="28"/>
              </w:rPr>
              <w:t>ом</w:t>
            </w:r>
            <w:r>
              <w:rPr>
                <w:szCs w:val="28"/>
              </w:rPr>
              <w:t xml:space="preserve"> </w:t>
            </w:r>
            <w:r w:rsidR="00882659" w:rsidRPr="00882659">
              <w:rPr>
                <w:szCs w:val="28"/>
              </w:rPr>
              <w:t xml:space="preserve"> по управлению муниципальным имуществом</w:t>
            </w:r>
          </w:p>
        </w:tc>
      </w:tr>
      <w:tr w:rsidR="008730A6" w:rsidRPr="00925E8B" w:rsidTr="005163DF">
        <w:tc>
          <w:tcPr>
            <w:tcW w:w="568" w:type="dxa"/>
            <w:gridSpan w:val="2"/>
          </w:tcPr>
          <w:p w:rsidR="008730A6" w:rsidRPr="008730A6" w:rsidRDefault="008730A6" w:rsidP="00967F15">
            <w:pPr>
              <w:ind w:firstLine="0"/>
              <w:rPr>
                <w:sz w:val="20"/>
              </w:rPr>
            </w:pPr>
            <w:r w:rsidRPr="008730A6">
              <w:rPr>
                <w:sz w:val="20"/>
              </w:rPr>
              <w:t>2</w:t>
            </w:r>
            <w:r w:rsidR="00967F15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8730A6" w:rsidRPr="008730A6" w:rsidRDefault="008730A6" w:rsidP="001F12DA">
            <w:pPr>
              <w:suppressAutoHyphens/>
              <w:autoSpaceDN w:val="0"/>
              <w:ind w:firstLine="34"/>
              <w:jc w:val="both"/>
              <w:textAlignment w:val="baseline"/>
              <w:rPr>
                <w:sz w:val="20"/>
              </w:rPr>
            </w:pPr>
            <w:r w:rsidRPr="008730A6">
              <w:rPr>
                <w:kern w:val="3"/>
                <w:sz w:val="20"/>
                <w:lang w:eastAsia="ja-JP" w:bidi="fa-IR"/>
              </w:rPr>
              <w:t>Конституция Российской Федерации;</w:t>
            </w:r>
            <w:r w:rsidR="001F12DA">
              <w:rPr>
                <w:kern w:val="3"/>
                <w:sz w:val="20"/>
                <w:lang w:eastAsia="ja-JP" w:bidi="fa-IR"/>
              </w:rPr>
              <w:t xml:space="preserve"> </w:t>
            </w:r>
            <w:r w:rsidRPr="008730A6">
              <w:rPr>
                <w:sz w:val="20"/>
              </w:rPr>
              <w:t>Жилищный кодекс Российской Федерации;</w:t>
            </w:r>
          </w:p>
          <w:p w:rsidR="008730A6" w:rsidRPr="008730A6" w:rsidRDefault="008730A6" w:rsidP="001F12D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8730A6">
              <w:rPr>
                <w:sz w:val="20"/>
              </w:rPr>
              <w:t>Гражданский кодекс Российской Федерации;</w:t>
            </w:r>
            <w:r w:rsidR="001F12DA"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 xml:space="preserve">Закон Российской </w:t>
            </w:r>
            <w:r w:rsidRPr="008730A6">
              <w:rPr>
                <w:sz w:val="20"/>
              </w:rPr>
              <w:lastRenderedPageBreak/>
              <w:t>Федерации от 4 июля 1991 года №1541-1 "О приватизации жилищного фонда в Российской Федерации";</w:t>
            </w:r>
            <w:r w:rsidR="001F12DA"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  <w:r w:rsidR="001F12DA"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>Федеральный закон от 21 июля 1997 года №122-ФЗ "О государственной регистрации прав на недвижимое имущество и сделок с ним".</w:t>
            </w:r>
          </w:p>
        </w:tc>
        <w:tc>
          <w:tcPr>
            <w:tcW w:w="2268" w:type="dxa"/>
            <w:gridSpan w:val="2"/>
          </w:tcPr>
          <w:p w:rsidR="008730A6" w:rsidRPr="008730A6" w:rsidRDefault="001D1E30" w:rsidP="001D1E30">
            <w:pPr>
              <w:ind w:firstLine="34"/>
              <w:rPr>
                <w:sz w:val="20"/>
              </w:rPr>
            </w:pPr>
            <w:r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3119" w:type="dxa"/>
          </w:tcPr>
          <w:p w:rsidR="008730A6" w:rsidRPr="008730A6" w:rsidRDefault="008730A6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8730A6">
              <w:rPr>
                <w:sz w:val="20"/>
                <w:szCs w:val="20"/>
              </w:rPr>
              <w:t xml:space="preserve">Приватизация жилых помещений </w:t>
            </w:r>
            <w:r w:rsidR="00F914A4">
              <w:rPr>
                <w:sz w:val="20"/>
                <w:szCs w:val="20"/>
              </w:rPr>
              <w:t xml:space="preserve">(квартир) </w:t>
            </w:r>
            <w:r w:rsidRPr="008730A6">
              <w:rPr>
                <w:sz w:val="20"/>
                <w:szCs w:val="20"/>
              </w:rPr>
              <w:t>муниципального жилищного фонда Соль-Илецкого городского округа.</w:t>
            </w:r>
          </w:p>
          <w:p w:rsidR="008730A6" w:rsidRPr="008730A6" w:rsidRDefault="008730A6" w:rsidP="00882659">
            <w:pPr>
              <w:pStyle w:val="ConsPlusNormal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730A6" w:rsidRPr="008730A6" w:rsidRDefault="008730A6" w:rsidP="00882659">
            <w:pPr>
              <w:rPr>
                <w:sz w:val="20"/>
              </w:rPr>
            </w:pPr>
            <w:r w:rsidRPr="008730A6">
              <w:rPr>
                <w:sz w:val="20"/>
              </w:rPr>
              <w:t>физические</w:t>
            </w:r>
          </w:p>
        </w:tc>
        <w:tc>
          <w:tcPr>
            <w:tcW w:w="1984" w:type="dxa"/>
          </w:tcPr>
          <w:p w:rsidR="008730A6" w:rsidRPr="008730A6" w:rsidRDefault="008730A6" w:rsidP="002E305F">
            <w:pPr>
              <w:ind w:firstLine="0"/>
              <w:rPr>
                <w:sz w:val="20"/>
              </w:rPr>
            </w:pPr>
            <w:r w:rsidRPr="008730A6">
              <w:rPr>
                <w:sz w:val="20"/>
              </w:rPr>
              <w:t>безвозмездно</w:t>
            </w:r>
          </w:p>
        </w:tc>
      </w:tr>
      <w:tr w:rsidR="00E12119" w:rsidRPr="00925E8B" w:rsidTr="005163DF">
        <w:tc>
          <w:tcPr>
            <w:tcW w:w="568" w:type="dxa"/>
            <w:gridSpan w:val="2"/>
          </w:tcPr>
          <w:p w:rsidR="00E12119" w:rsidRPr="00E12119" w:rsidRDefault="00E12119" w:rsidP="00967F15">
            <w:pPr>
              <w:ind w:firstLine="0"/>
              <w:rPr>
                <w:sz w:val="20"/>
              </w:rPr>
            </w:pPr>
            <w:r w:rsidRPr="00E12119">
              <w:rPr>
                <w:sz w:val="20"/>
              </w:rPr>
              <w:lastRenderedPageBreak/>
              <w:t>2</w:t>
            </w:r>
            <w:r w:rsidR="00967F15"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E12119" w:rsidRPr="00E12119" w:rsidRDefault="00E12119" w:rsidP="005E7633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E12119">
              <w:rPr>
                <w:sz w:val="20"/>
              </w:rPr>
              <w:t>Гражданский кодекс Российской Федерации;</w:t>
            </w:r>
          </w:p>
          <w:p w:rsidR="00E12119" w:rsidRPr="00E12119" w:rsidRDefault="00E12119" w:rsidP="005E7633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</w:rPr>
            </w:pPr>
            <w:r w:rsidRPr="00E12119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E12119" w:rsidRPr="00E12119" w:rsidRDefault="00E12119" w:rsidP="001F12DA">
            <w:pPr>
              <w:pStyle w:val="ConsPlusNormal"/>
              <w:ind w:firstLine="34"/>
              <w:jc w:val="both"/>
              <w:rPr>
                <w:kern w:val="3"/>
                <w:sz w:val="20"/>
                <w:lang w:eastAsia="ja-JP" w:bidi="fa-IR"/>
              </w:rPr>
            </w:pPr>
            <w:r w:rsidRPr="00E1211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21.12.2001 N 178-ФЗ "О приватизации государственного и муниципального имущества"</w:t>
            </w:r>
            <w:r w:rsidRPr="00E121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2"/>
          </w:tcPr>
          <w:p w:rsidR="00E12119" w:rsidRPr="00E12119" w:rsidRDefault="001D1E30" w:rsidP="001D1E30">
            <w:pPr>
              <w:ind w:firstLine="34"/>
              <w:rPr>
                <w:sz w:val="20"/>
              </w:rPr>
            </w:pPr>
            <w:r w:rsidRPr="001D1E30">
              <w:rPr>
                <w:sz w:val="20"/>
              </w:rPr>
              <w:t xml:space="preserve">Отдел по управлению муниципальным имуществом </w:t>
            </w:r>
          </w:p>
        </w:tc>
        <w:tc>
          <w:tcPr>
            <w:tcW w:w="3119" w:type="dxa"/>
          </w:tcPr>
          <w:p w:rsidR="00E12119" w:rsidRPr="00E12119" w:rsidRDefault="00E12119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E12119">
              <w:rPr>
                <w:sz w:val="20"/>
                <w:szCs w:val="20"/>
              </w:rPr>
              <w:t>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участков).</w:t>
            </w:r>
          </w:p>
        </w:tc>
        <w:tc>
          <w:tcPr>
            <w:tcW w:w="2977" w:type="dxa"/>
          </w:tcPr>
          <w:p w:rsidR="00E12119" w:rsidRPr="00E12119" w:rsidRDefault="00E12119" w:rsidP="00B95370">
            <w:pPr>
              <w:ind w:firstLine="34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E12119" w:rsidRPr="00E12119" w:rsidRDefault="00E12119" w:rsidP="002E305F">
            <w:pPr>
              <w:ind w:firstLine="0"/>
              <w:rPr>
                <w:sz w:val="20"/>
              </w:rPr>
            </w:pPr>
            <w:r w:rsidRPr="00E12119">
              <w:rPr>
                <w:sz w:val="20"/>
              </w:rPr>
              <w:t>безвозмездно</w:t>
            </w:r>
          </w:p>
        </w:tc>
      </w:tr>
      <w:tr w:rsidR="00341139" w:rsidRPr="00643EFD" w:rsidTr="005163DF">
        <w:tc>
          <w:tcPr>
            <w:tcW w:w="495" w:type="dxa"/>
          </w:tcPr>
          <w:p w:rsidR="00341139" w:rsidRPr="00643EFD" w:rsidRDefault="00341139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5</w:t>
            </w:r>
          </w:p>
        </w:tc>
        <w:tc>
          <w:tcPr>
            <w:tcW w:w="3191" w:type="dxa"/>
            <w:gridSpan w:val="2"/>
          </w:tcPr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 xml:space="preserve">- Земельный кодекс Российской Федерации от 25.10.2001 № 136-ФЗ,  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 xml:space="preserve">- Приказ Министерства экономического развития Российской Федерации от </w:t>
            </w:r>
            <w:r w:rsidRPr="00643EFD">
              <w:rPr>
                <w:sz w:val="20"/>
              </w:rPr>
              <w:lastRenderedPageBreak/>
              <w:t>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</w:rPr>
              <w:t xml:space="preserve">- постановление Правительства Оренбургской области от </w:t>
            </w:r>
            <w:r w:rsidRPr="00643EFD">
              <w:rPr>
                <w:sz w:val="20"/>
              </w:rPr>
              <w:lastRenderedPageBreak/>
              <w:t>05.05.2015                № 305-п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2268" w:type="dxa"/>
            <w:gridSpan w:val="2"/>
          </w:tcPr>
          <w:p w:rsidR="00341139" w:rsidRPr="00643EFD" w:rsidRDefault="005163DF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5163DF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3119" w:type="dxa"/>
          </w:tcPr>
          <w:p w:rsidR="00341139" w:rsidRPr="00643EFD" w:rsidRDefault="00341139" w:rsidP="00ED55E0">
            <w:pPr>
              <w:ind w:firstLine="33"/>
              <w:jc w:val="both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977" w:type="dxa"/>
          </w:tcPr>
          <w:p w:rsidR="00341139" w:rsidRPr="00643EFD" w:rsidRDefault="00341139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43EFD">
              <w:rPr>
                <w:sz w:val="20"/>
                <w:szCs w:val="20"/>
              </w:rPr>
              <w:t>физические лица и юридические лица</w:t>
            </w:r>
          </w:p>
        </w:tc>
        <w:tc>
          <w:tcPr>
            <w:tcW w:w="1984" w:type="dxa"/>
          </w:tcPr>
          <w:p w:rsidR="00341139" w:rsidRPr="00643EFD" w:rsidRDefault="00341139" w:rsidP="00ED55E0">
            <w:pPr>
              <w:ind w:firstLine="34"/>
              <w:jc w:val="center"/>
              <w:rPr>
                <w:sz w:val="20"/>
              </w:rPr>
            </w:pPr>
            <w:r w:rsidRPr="00643EFD">
              <w:rPr>
                <w:sz w:val="20"/>
              </w:rPr>
              <w:t>Услуга предоставляется бесплатно</w:t>
            </w:r>
          </w:p>
        </w:tc>
      </w:tr>
      <w:tr w:rsidR="00E12119" w:rsidRPr="00925E8B" w:rsidTr="00343400">
        <w:tc>
          <w:tcPr>
            <w:tcW w:w="14034" w:type="dxa"/>
            <w:gridSpan w:val="8"/>
          </w:tcPr>
          <w:p w:rsidR="00E12119" w:rsidRPr="00925E8B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Cs w:val="28"/>
              </w:rPr>
              <w:lastRenderedPageBreak/>
              <w:t>О</w:t>
            </w:r>
            <w:r w:rsidR="00D3119D" w:rsidRPr="00D3119D">
              <w:rPr>
                <w:szCs w:val="28"/>
              </w:rPr>
              <w:t>тделом по жилищным и социальн</w:t>
            </w:r>
            <w:r w:rsidR="00AD4B2B">
              <w:rPr>
                <w:szCs w:val="28"/>
              </w:rPr>
              <w:t>ым</w:t>
            </w:r>
            <w:r w:rsidR="00D3119D" w:rsidRPr="00D3119D">
              <w:rPr>
                <w:szCs w:val="28"/>
              </w:rPr>
              <w:t xml:space="preserve"> </w:t>
            </w:r>
            <w:r w:rsidR="00AD4B2B">
              <w:rPr>
                <w:szCs w:val="28"/>
              </w:rPr>
              <w:t>вопросам</w:t>
            </w:r>
            <w:r w:rsidR="00FA4C1A">
              <w:rPr>
                <w:szCs w:val="28"/>
              </w:rPr>
              <w:t xml:space="preserve"> </w:t>
            </w:r>
            <w:r w:rsidR="00FA4C1A" w:rsidRPr="001E2301">
              <w:rPr>
                <w:szCs w:val="28"/>
              </w:rPr>
              <w:t>городского округа</w:t>
            </w:r>
          </w:p>
        </w:tc>
      </w:tr>
      <w:tr w:rsidR="002F1F00" w:rsidRPr="00925E8B" w:rsidTr="005163DF">
        <w:tc>
          <w:tcPr>
            <w:tcW w:w="568" w:type="dxa"/>
            <w:gridSpan w:val="2"/>
          </w:tcPr>
          <w:p w:rsidR="002F1F00" w:rsidRPr="00925E8B" w:rsidRDefault="002F1F0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2F1F00" w:rsidRPr="00C9658F" w:rsidRDefault="002F1F00" w:rsidP="001F12DA">
            <w:pPr>
              <w:ind w:left="-108" w:firstLine="0"/>
              <w:jc w:val="both"/>
              <w:rPr>
                <w:sz w:val="20"/>
              </w:rPr>
            </w:pPr>
            <w:r w:rsidRPr="00C9658F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2268" w:type="dxa"/>
            <w:gridSpan w:val="2"/>
          </w:tcPr>
          <w:p w:rsidR="002F1F00" w:rsidRPr="00C9658F" w:rsidRDefault="002F1F00" w:rsidP="001F12DA">
            <w:pPr>
              <w:ind w:firstLine="34"/>
              <w:jc w:val="both"/>
              <w:rPr>
                <w:sz w:val="20"/>
              </w:rPr>
            </w:pPr>
            <w:r w:rsidRPr="00C9658F">
              <w:rPr>
                <w:sz w:val="20"/>
              </w:rPr>
              <w:t>отдел по жилищным вопросам и социальной политике</w:t>
            </w:r>
          </w:p>
        </w:tc>
        <w:tc>
          <w:tcPr>
            <w:tcW w:w="3119" w:type="dxa"/>
          </w:tcPr>
          <w:p w:rsidR="002F1F00" w:rsidRPr="00C9658F" w:rsidRDefault="002F1F00" w:rsidP="00CE0511">
            <w:pPr>
              <w:ind w:firstLine="33"/>
              <w:jc w:val="center"/>
              <w:rPr>
                <w:sz w:val="20"/>
              </w:rPr>
            </w:pPr>
            <w:r w:rsidRPr="00C9658F">
              <w:rPr>
                <w:sz w:val="20"/>
              </w:rPr>
              <w:t>П</w:t>
            </w:r>
            <w:r w:rsidR="00CE0511">
              <w:rPr>
                <w:sz w:val="20"/>
              </w:rPr>
              <w:t xml:space="preserve">остановка на учет граждан в качестве нуждающихся </w:t>
            </w:r>
            <w:r w:rsidRPr="00C9658F">
              <w:rPr>
                <w:sz w:val="20"/>
              </w:rPr>
              <w:t>в жилых помещениях</w:t>
            </w:r>
            <w:r w:rsidR="00CE0511">
              <w:rPr>
                <w:sz w:val="20"/>
              </w:rPr>
              <w:t>, предоставляемых по договорам социального найма</w:t>
            </w:r>
          </w:p>
        </w:tc>
        <w:tc>
          <w:tcPr>
            <w:tcW w:w="2977" w:type="dxa"/>
          </w:tcPr>
          <w:p w:rsidR="002F1F00" w:rsidRPr="00C9658F" w:rsidRDefault="002F1F00" w:rsidP="00993B3A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Физические лица</w:t>
            </w:r>
          </w:p>
          <w:p w:rsidR="002F1F00" w:rsidRPr="00C9658F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1F00" w:rsidRPr="00C9658F" w:rsidRDefault="002F1F00" w:rsidP="00BC0ECF">
            <w:pPr>
              <w:ind w:firstLine="0"/>
              <w:jc w:val="center"/>
              <w:rPr>
                <w:sz w:val="20"/>
              </w:rPr>
            </w:pPr>
            <w:r w:rsidRPr="00C9658F">
              <w:rPr>
                <w:sz w:val="20"/>
              </w:rPr>
              <w:t>безвозмездно</w:t>
            </w:r>
          </w:p>
        </w:tc>
      </w:tr>
      <w:tr w:rsidR="002F1F00" w:rsidRPr="00925E8B" w:rsidTr="005163DF">
        <w:tc>
          <w:tcPr>
            <w:tcW w:w="568" w:type="dxa"/>
            <w:gridSpan w:val="2"/>
          </w:tcPr>
          <w:p w:rsidR="002F1F00" w:rsidRDefault="002F1F0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2F1F00" w:rsidRPr="00C9658F" w:rsidRDefault="002F1F00" w:rsidP="000E01F8">
            <w:pPr>
              <w:ind w:firstLine="0"/>
              <w:rPr>
                <w:sz w:val="20"/>
              </w:rPr>
            </w:pPr>
            <w:r w:rsidRPr="00C9658F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2268" w:type="dxa"/>
            <w:gridSpan w:val="2"/>
          </w:tcPr>
          <w:p w:rsidR="002F1F00" w:rsidRPr="00C9658F" w:rsidRDefault="002F1F00" w:rsidP="001F12DA">
            <w:pPr>
              <w:ind w:firstLine="34"/>
              <w:jc w:val="both"/>
              <w:rPr>
                <w:sz w:val="20"/>
              </w:rPr>
            </w:pPr>
            <w:r w:rsidRPr="00C9658F">
              <w:rPr>
                <w:sz w:val="20"/>
              </w:rPr>
              <w:t>отдел по жилищным вопросам и социальной политике</w:t>
            </w:r>
          </w:p>
        </w:tc>
        <w:tc>
          <w:tcPr>
            <w:tcW w:w="3119" w:type="dxa"/>
          </w:tcPr>
          <w:p w:rsidR="002F1F00" w:rsidRPr="00C9658F" w:rsidRDefault="002F1F00" w:rsidP="00A57253">
            <w:pPr>
              <w:ind w:firstLine="33"/>
              <w:rPr>
                <w:sz w:val="20"/>
              </w:rPr>
            </w:pPr>
            <w:r w:rsidRPr="00C9658F">
              <w:rPr>
                <w:sz w:val="20"/>
              </w:rPr>
              <w:t>Признание граждан нуждающимися в жилых помещениях</w:t>
            </w:r>
          </w:p>
        </w:tc>
        <w:tc>
          <w:tcPr>
            <w:tcW w:w="2977" w:type="dxa"/>
          </w:tcPr>
          <w:p w:rsidR="002F1F00" w:rsidRPr="00C9658F" w:rsidRDefault="002F1F00" w:rsidP="00B024C9">
            <w:pPr>
              <w:ind w:firstLine="34"/>
              <w:rPr>
                <w:sz w:val="20"/>
              </w:rPr>
            </w:pPr>
            <w:r w:rsidRPr="00C9658F">
              <w:rPr>
                <w:sz w:val="20"/>
              </w:rPr>
              <w:t>Физические лица</w:t>
            </w:r>
          </w:p>
          <w:p w:rsidR="002F1F00" w:rsidRPr="00C9658F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1F00" w:rsidRPr="00C9658F" w:rsidRDefault="002F1F00" w:rsidP="00BC0ECF">
            <w:pPr>
              <w:ind w:firstLine="34"/>
              <w:jc w:val="center"/>
              <w:rPr>
                <w:sz w:val="20"/>
              </w:rPr>
            </w:pPr>
            <w:r w:rsidRPr="00C9658F">
              <w:rPr>
                <w:sz w:val="20"/>
              </w:rPr>
              <w:t>безвозмездно</w:t>
            </w:r>
          </w:p>
        </w:tc>
      </w:tr>
      <w:tr w:rsidR="00BC0ECF" w:rsidRPr="00925E8B" w:rsidTr="005163DF">
        <w:tc>
          <w:tcPr>
            <w:tcW w:w="568" w:type="dxa"/>
            <w:gridSpan w:val="2"/>
          </w:tcPr>
          <w:p w:rsidR="00BC0ECF" w:rsidRDefault="006A7AAF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67F15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BC0ECF" w:rsidRPr="00C9658F" w:rsidRDefault="00BC0ECF" w:rsidP="000E01F8">
            <w:pPr>
              <w:ind w:firstLine="34"/>
              <w:rPr>
                <w:sz w:val="20"/>
              </w:rPr>
            </w:pPr>
            <w:r w:rsidRPr="00C9658F">
              <w:rPr>
                <w:sz w:val="20"/>
              </w:rPr>
              <w:t>Федеральный закон от 06.10.2003 № 131-ФЗ  «Об общих принципах организации местного самоуправления в Российской Федерации», Жилищный кодекс РФ, подпрограмма «Обеспечение жильем молодых семей в Оренбургской области на 2014-</w:t>
            </w:r>
            <w:r w:rsidRPr="00C9658F">
              <w:rPr>
                <w:sz w:val="20"/>
              </w:rPr>
              <w:lastRenderedPageBreak/>
              <w:t>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2268" w:type="dxa"/>
            <w:gridSpan w:val="2"/>
          </w:tcPr>
          <w:p w:rsidR="00BC0ECF" w:rsidRPr="00C9658F" w:rsidRDefault="00BC0ECF" w:rsidP="001F12DA">
            <w:pPr>
              <w:ind w:firstLine="34"/>
              <w:jc w:val="both"/>
              <w:rPr>
                <w:sz w:val="20"/>
              </w:rPr>
            </w:pPr>
            <w:r w:rsidRPr="00C9658F">
              <w:rPr>
                <w:sz w:val="20"/>
              </w:rPr>
              <w:lastRenderedPageBreak/>
              <w:t>отдел по жилищным вопросам и социальной политике</w:t>
            </w:r>
          </w:p>
        </w:tc>
        <w:tc>
          <w:tcPr>
            <w:tcW w:w="3119" w:type="dxa"/>
          </w:tcPr>
          <w:p w:rsidR="00BC0ECF" w:rsidRPr="00C9658F" w:rsidRDefault="00BC0ECF" w:rsidP="006747BC">
            <w:pPr>
              <w:ind w:firstLine="33"/>
              <w:jc w:val="both"/>
              <w:rPr>
                <w:sz w:val="20"/>
              </w:rPr>
            </w:pPr>
            <w:r w:rsidRPr="00C9658F">
              <w:rPr>
                <w:sz w:val="20"/>
              </w:rPr>
              <w:t xml:space="preserve">Постановка на учет </w:t>
            </w:r>
            <w:r w:rsidR="00393EA8">
              <w:rPr>
                <w:sz w:val="20"/>
              </w:rPr>
              <w:t xml:space="preserve">молодых семей </w:t>
            </w:r>
            <w:r w:rsidR="00464998">
              <w:rPr>
                <w:sz w:val="20"/>
              </w:rPr>
              <w:t xml:space="preserve">для участия в подпрограмме </w:t>
            </w:r>
            <w:r w:rsidRPr="00C9658F">
              <w:rPr>
                <w:sz w:val="20"/>
              </w:rPr>
              <w:t xml:space="preserve"> «Обеспечение жильем молодых семей в Оренбургской области на 2014-2020 годы» государственной программы «Стимулирование развития жилищного </w:t>
            </w:r>
            <w:r w:rsidRPr="00C9658F">
              <w:rPr>
                <w:sz w:val="20"/>
              </w:rPr>
              <w:lastRenderedPageBreak/>
              <w:t>строительства в Оренбургской области в 2014-2020 годах»</w:t>
            </w:r>
          </w:p>
        </w:tc>
        <w:tc>
          <w:tcPr>
            <w:tcW w:w="2977" w:type="dxa"/>
          </w:tcPr>
          <w:p w:rsidR="00BC0ECF" w:rsidRPr="00C9658F" w:rsidRDefault="00BC0ECF" w:rsidP="00B024C9">
            <w:pPr>
              <w:ind w:firstLine="0"/>
              <w:rPr>
                <w:sz w:val="20"/>
              </w:rPr>
            </w:pPr>
            <w:r w:rsidRPr="00C9658F">
              <w:rPr>
                <w:sz w:val="20"/>
              </w:rPr>
              <w:lastRenderedPageBreak/>
              <w:t>Физические лица</w:t>
            </w:r>
          </w:p>
          <w:p w:rsidR="00BC0ECF" w:rsidRPr="00C9658F" w:rsidRDefault="00BC0ECF" w:rsidP="00B024C9">
            <w:pPr>
              <w:ind w:firstLine="0"/>
              <w:rPr>
                <w:sz w:val="20"/>
              </w:rPr>
            </w:pPr>
            <w:r w:rsidRPr="00C9658F">
              <w:rPr>
                <w:sz w:val="20"/>
              </w:rPr>
              <w:t>(молодые семьи  в возрасте до 35 лет)</w:t>
            </w:r>
          </w:p>
        </w:tc>
        <w:tc>
          <w:tcPr>
            <w:tcW w:w="1984" w:type="dxa"/>
          </w:tcPr>
          <w:p w:rsidR="00BC0ECF" w:rsidRPr="00C9658F" w:rsidRDefault="00BC0ECF" w:rsidP="00BC0ECF">
            <w:pPr>
              <w:ind w:firstLine="0"/>
              <w:jc w:val="center"/>
              <w:rPr>
                <w:sz w:val="20"/>
              </w:rPr>
            </w:pPr>
            <w:r w:rsidRPr="00C9658F">
              <w:rPr>
                <w:sz w:val="20"/>
              </w:rPr>
              <w:t>безвозмездно</w:t>
            </w:r>
          </w:p>
        </w:tc>
      </w:tr>
      <w:tr w:rsidR="00BC0ECF" w:rsidRPr="00925E8B" w:rsidTr="001F12DA">
        <w:trPr>
          <w:trHeight w:val="347"/>
        </w:trPr>
        <w:tc>
          <w:tcPr>
            <w:tcW w:w="14034" w:type="dxa"/>
            <w:gridSpan w:val="8"/>
          </w:tcPr>
          <w:p w:rsidR="00BC0ECF" w:rsidRPr="001E2301" w:rsidRDefault="00BC0ECF" w:rsidP="00D3119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E2301">
              <w:rPr>
                <w:sz w:val="28"/>
                <w:szCs w:val="28"/>
              </w:rPr>
              <w:lastRenderedPageBreak/>
              <w:t>Архивны</w:t>
            </w:r>
            <w:r w:rsidR="00D3119D" w:rsidRPr="001E2301">
              <w:rPr>
                <w:sz w:val="28"/>
                <w:szCs w:val="28"/>
              </w:rPr>
              <w:t>м</w:t>
            </w:r>
            <w:r w:rsidRPr="001E2301">
              <w:rPr>
                <w:sz w:val="28"/>
                <w:szCs w:val="28"/>
              </w:rPr>
              <w:t xml:space="preserve"> отдел администрации городского округа </w:t>
            </w:r>
          </w:p>
        </w:tc>
      </w:tr>
      <w:tr w:rsidR="00BC0ECF" w:rsidRPr="00925E8B" w:rsidTr="005163DF">
        <w:tc>
          <w:tcPr>
            <w:tcW w:w="568" w:type="dxa"/>
            <w:gridSpan w:val="2"/>
          </w:tcPr>
          <w:p w:rsidR="00BC0ECF" w:rsidRPr="00925E8B" w:rsidRDefault="00967F15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8" w:type="dxa"/>
          </w:tcPr>
          <w:p w:rsidR="00BC0ECF" w:rsidRPr="00925E8B" w:rsidRDefault="00BC0EC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 xml:space="preserve">Конституция Российской Федерации;                                           </w:t>
            </w:r>
          </w:p>
          <w:p w:rsidR="00BC0ECF" w:rsidRPr="00925E8B" w:rsidRDefault="00BC0EC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 xml:space="preserve">Федеральный закон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25E8B">
                <w:rPr>
                  <w:sz w:val="20"/>
                </w:rPr>
                <w:t>2004 г</w:t>
              </w:r>
            </w:smartTag>
            <w:r w:rsidRPr="00925E8B">
              <w:rPr>
                <w:sz w:val="20"/>
              </w:rPr>
              <w:t>.  № 125-ФЗ «Об архивном деле в Российской Федерации»;</w:t>
            </w:r>
          </w:p>
          <w:p w:rsidR="00BC0ECF" w:rsidRPr="00925E8B" w:rsidRDefault="00BC0EC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25E8B">
                <w:rPr>
                  <w:sz w:val="20"/>
                </w:rPr>
                <w:t>2006 г</w:t>
              </w:r>
            </w:smartTag>
            <w:r w:rsidRPr="00925E8B">
              <w:rPr>
                <w:sz w:val="20"/>
              </w:rPr>
              <w:t>. № 59-ФЗ «О порядке рассмотрения обращений граждан Российской Федерации»;</w:t>
            </w:r>
          </w:p>
          <w:p w:rsidR="00BC0ECF" w:rsidRPr="00925E8B" w:rsidRDefault="00BC0ECF" w:rsidP="006912AC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27 июля 2010 г</w:t>
            </w:r>
            <w:r w:rsidRPr="00925E8B">
              <w:rPr>
                <w:sz w:val="20"/>
              </w:rPr>
              <w:t>о</w:t>
            </w:r>
            <w:r w:rsidRPr="00925E8B">
              <w:rPr>
                <w:sz w:val="20"/>
              </w:rPr>
              <w:t>да №  210-ФЗ «Об организации предоставления государственных и муниципал</w:t>
            </w:r>
            <w:r w:rsidRPr="00925E8B">
              <w:rPr>
                <w:sz w:val="20"/>
              </w:rPr>
              <w:t>ь</w:t>
            </w:r>
            <w:r w:rsidRPr="00925E8B">
              <w:rPr>
                <w:sz w:val="20"/>
              </w:rPr>
              <w:t>ных услуг»</w:t>
            </w:r>
          </w:p>
        </w:tc>
        <w:tc>
          <w:tcPr>
            <w:tcW w:w="2268" w:type="dxa"/>
            <w:gridSpan w:val="2"/>
          </w:tcPr>
          <w:p w:rsidR="00BC0ECF" w:rsidRPr="00925E8B" w:rsidRDefault="00BC0ECF" w:rsidP="00AD10C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>Администрация Соль-Илецк</w:t>
            </w:r>
            <w:r>
              <w:rPr>
                <w:sz w:val="20"/>
              </w:rPr>
              <w:t>ого</w:t>
            </w:r>
            <w:r w:rsidRPr="00925E8B">
              <w:rPr>
                <w:sz w:val="20"/>
              </w:rPr>
              <w:t xml:space="preserve"> </w:t>
            </w:r>
            <w:r>
              <w:rPr>
                <w:sz w:val="20"/>
              </w:rPr>
              <w:t>городского округа</w:t>
            </w:r>
            <w:r w:rsidRPr="00925E8B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BC0ECF" w:rsidRPr="00925E8B" w:rsidRDefault="00BC0ECF" w:rsidP="00B37477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>Организация исполнения запр</w:t>
            </w:r>
            <w:r w:rsidRPr="00925E8B">
              <w:rPr>
                <w:sz w:val="20"/>
              </w:rPr>
              <w:t>о</w:t>
            </w:r>
            <w:r w:rsidRPr="00925E8B">
              <w:rPr>
                <w:sz w:val="20"/>
              </w:rPr>
              <w:t xml:space="preserve">сов, поступивших в архивный отдел администрации Соль-Илецкого </w:t>
            </w:r>
            <w:r>
              <w:rPr>
                <w:sz w:val="20"/>
              </w:rPr>
              <w:t>городского округа</w:t>
            </w:r>
            <w:r w:rsidRPr="00925E8B">
              <w:rPr>
                <w:sz w:val="20"/>
              </w:rPr>
              <w:t xml:space="preserve"> </w:t>
            </w:r>
          </w:p>
          <w:p w:rsidR="00BC0ECF" w:rsidRPr="00925E8B" w:rsidRDefault="00BC0ECF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  <w:tc>
          <w:tcPr>
            <w:tcW w:w="2977" w:type="dxa"/>
          </w:tcPr>
          <w:p w:rsidR="00BC0ECF" w:rsidRPr="00925E8B" w:rsidRDefault="00BC0EC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925E8B">
              <w:rPr>
                <w:sz w:val="20"/>
              </w:rPr>
              <w:t>физическое или юридическое лицо, либо их уполномоченные представители;</w:t>
            </w:r>
          </w:p>
          <w:p w:rsidR="00BC0ECF" w:rsidRPr="00925E8B" w:rsidRDefault="00BC0ECF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  <w:tc>
          <w:tcPr>
            <w:tcW w:w="1984" w:type="dxa"/>
          </w:tcPr>
          <w:p w:rsidR="00BC0ECF" w:rsidRPr="00925E8B" w:rsidRDefault="00BC0ECF" w:rsidP="00DF36EE">
            <w:pPr>
              <w:pStyle w:val="a5"/>
              <w:ind w:left="0"/>
              <w:rPr>
                <w:sz w:val="20"/>
                <w:szCs w:val="20"/>
              </w:rPr>
            </w:pPr>
            <w:r w:rsidRPr="00925E8B">
              <w:rPr>
                <w:sz w:val="20"/>
                <w:szCs w:val="20"/>
              </w:rPr>
              <w:t>безвозмездно</w:t>
            </w:r>
          </w:p>
          <w:p w:rsidR="00BC0ECF" w:rsidRPr="00925E8B" w:rsidRDefault="00BC0ECF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</w:tr>
      <w:tr w:rsidR="00BC0ECF" w:rsidRPr="00925E8B" w:rsidTr="00343400">
        <w:tc>
          <w:tcPr>
            <w:tcW w:w="14034" w:type="dxa"/>
            <w:gridSpan w:val="8"/>
          </w:tcPr>
          <w:p w:rsidR="00BC0ECF" w:rsidRPr="001E2301" w:rsidRDefault="00D3119D" w:rsidP="00AF7C30">
            <w:pPr>
              <w:widowControl/>
              <w:snapToGrid/>
              <w:spacing w:line="240" w:lineRule="auto"/>
              <w:ind w:firstLine="0"/>
              <w:jc w:val="center"/>
              <w:rPr>
                <w:szCs w:val="28"/>
              </w:rPr>
            </w:pPr>
            <w:r w:rsidRPr="001E2301">
              <w:rPr>
                <w:szCs w:val="28"/>
              </w:rPr>
              <w:t xml:space="preserve">Управлением образования </w:t>
            </w:r>
            <w:r w:rsidR="00FA4C1A" w:rsidRPr="001E2301">
              <w:rPr>
                <w:szCs w:val="28"/>
              </w:rPr>
              <w:t>городского округа</w:t>
            </w:r>
          </w:p>
        </w:tc>
      </w:tr>
      <w:tr w:rsidR="006E6BBE" w:rsidRPr="00925E8B" w:rsidTr="005163DF">
        <w:tc>
          <w:tcPr>
            <w:tcW w:w="568" w:type="dxa"/>
            <w:gridSpan w:val="2"/>
          </w:tcPr>
          <w:p w:rsidR="006E6BBE" w:rsidRPr="00925E8B" w:rsidRDefault="006E6BBE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967F15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E6BBE" w:rsidRPr="006E6BBE" w:rsidRDefault="006E6BBE" w:rsidP="00D31FA0">
            <w:pPr>
              <w:ind w:hanging="108"/>
              <w:rPr>
                <w:sz w:val="20"/>
              </w:rPr>
            </w:pPr>
            <w:hyperlink r:id="rId6" w:history="1">
              <w:r w:rsidRPr="006E6BBE">
                <w:rPr>
                  <w:sz w:val="20"/>
                  <w:u w:val="single"/>
                </w:rPr>
                <w:t>Конституция</w:t>
              </w:r>
            </w:hyperlink>
            <w:r w:rsidRPr="006E6BBE">
              <w:rPr>
                <w:sz w:val="20"/>
              </w:rPr>
              <w:t xml:space="preserve"> Российской Федерации;</w:t>
            </w:r>
          </w:p>
          <w:p w:rsidR="006E6BBE" w:rsidRPr="006E6BBE" w:rsidRDefault="006E6BBE" w:rsidP="00D31FA0">
            <w:pPr>
              <w:ind w:hanging="108"/>
              <w:rPr>
                <w:sz w:val="20"/>
              </w:rPr>
            </w:pPr>
            <w:hyperlink r:id="rId7" w:history="1">
              <w:r w:rsidRPr="006E6BBE">
                <w:rPr>
                  <w:sz w:val="20"/>
                  <w:u w:val="single"/>
                </w:rPr>
                <w:t>Конвенция</w:t>
              </w:r>
            </w:hyperlink>
            <w:r w:rsidRPr="006E6BBE">
              <w:rPr>
                <w:sz w:val="20"/>
              </w:rPr>
              <w:t xml:space="preserve"> о правах ребенка;</w:t>
            </w:r>
          </w:p>
          <w:p w:rsidR="006E6BBE" w:rsidRPr="006E6BBE" w:rsidRDefault="006E6BBE" w:rsidP="00D31FA0">
            <w:pPr>
              <w:ind w:hanging="108"/>
              <w:rPr>
                <w:sz w:val="20"/>
              </w:rPr>
            </w:pPr>
            <w:hyperlink r:id="rId8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24.06.1999 №120-ФЗ «Об основах системы профилактики безнадзорности и правонарушений несовершеннолетних»;</w:t>
            </w:r>
          </w:p>
          <w:p w:rsidR="006E6BBE" w:rsidRPr="006E6BBE" w:rsidRDefault="006E6BBE" w:rsidP="00BE48F8">
            <w:pPr>
              <w:ind w:firstLine="34"/>
              <w:rPr>
                <w:sz w:val="20"/>
              </w:rPr>
            </w:pPr>
            <w:hyperlink r:id="rId9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6E6BBE" w:rsidRPr="006E6BBE" w:rsidRDefault="006E6BBE" w:rsidP="00BE48F8">
            <w:pPr>
              <w:ind w:firstLine="34"/>
              <w:rPr>
                <w:sz w:val="20"/>
              </w:rPr>
            </w:pPr>
            <w:hyperlink r:id="rId10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Правительства Российской Федерации от 25.04.2012 №390 «О </w:t>
            </w:r>
            <w:r w:rsidRPr="006E6BBE">
              <w:rPr>
                <w:sz w:val="20"/>
              </w:rPr>
              <w:lastRenderedPageBreak/>
              <w:t>противопожарном режиме»;</w:t>
            </w:r>
          </w:p>
          <w:p w:rsidR="006E6BBE" w:rsidRPr="006E6BBE" w:rsidRDefault="006E6BBE" w:rsidP="00BE48F8">
            <w:pPr>
              <w:ind w:firstLine="0"/>
              <w:rPr>
                <w:sz w:val="20"/>
              </w:rPr>
            </w:pPr>
            <w:hyperlink r:id="rId11" w:history="1">
              <w:r w:rsidRPr="006E6BBE">
                <w:rPr>
                  <w:sz w:val="20"/>
                  <w:u w:val="single"/>
                </w:rPr>
                <w:t>приказ</w:t>
              </w:r>
            </w:hyperlink>
            <w:r w:rsidRPr="006E6BBE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6E6BBE" w:rsidRPr="006E6BBE" w:rsidRDefault="006E6BBE" w:rsidP="00BE48F8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приказ</w:t>
            </w:r>
            <w:r w:rsidRPr="006E6BBE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6E6BBE" w:rsidRPr="006E6BBE" w:rsidRDefault="006E6BBE" w:rsidP="00993B3A">
            <w:pPr>
              <w:rPr>
                <w:sz w:val="20"/>
              </w:rPr>
            </w:pPr>
            <w:hyperlink r:id="rId12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6E6BBE" w:rsidRPr="006E6BBE" w:rsidRDefault="006E6BBE" w:rsidP="001F12DA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закон</w:t>
            </w:r>
            <w:r w:rsidRPr="006E6BBE">
              <w:rPr>
                <w:sz w:val="20"/>
              </w:rPr>
              <w:t xml:space="preserve"> Оренбургской области от 6 сентября 2013 г. N 1698/506-V-</w:t>
            </w:r>
            <w:r w:rsidRPr="006E6BBE">
              <w:rPr>
                <w:sz w:val="20"/>
              </w:rPr>
              <w:lastRenderedPageBreak/>
              <w:t>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2268" w:type="dxa"/>
            <w:gridSpan w:val="2"/>
          </w:tcPr>
          <w:p w:rsidR="006E6BBE" w:rsidRPr="006E6BBE" w:rsidRDefault="006E6BBE" w:rsidP="00BE48F8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lastRenderedPageBreak/>
              <w:t xml:space="preserve">Управление образования администрации  муниципального образования  Соль-Илецкий городской округ </w:t>
            </w:r>
          </w:p>
        </w:tc>
        <w:tc>
          <w:tcPr>
            <w:tcW w:w="3119" w:type="dxa"/>
          </w:tcPr>
          <w:p w:rsidR="006E6BBE" w:rsidRPr="006E6BBE" w:rsidRDefault="006E6BBE" w:rsidP="00BE48F8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 xml:space="preserve">Предоставление информации об организации </w:t>
            </w:r>
            <w:r w:rsidR="00570727">
              <w:rPr>
                <w:sz w:val="20"/>
              </w:rPr>
              <w:t>о</w:t>
            </w:r>
            <w:r w:rsidRPr="006E6BBE">
              <w:rPr>
                <w:sz w:val="20"/>
              </w:rPr>
              <w:t xml:space="preserve">бщедоступного и бесплатного дошкольного, начального общего, основного общего, </w:t>
            </w:r>
          </w:p>
          <w:p w:rsidR="006E6BBE" w:rsidRPr="006E6BBE" w:rsidRDefault="006E6BBE" w:rsidP="00993B3A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 xml:space="preserve">среднего общего образования, а также дополнительного </w:t>
            </w:r>
          </w:p>
          <w:p w:rsidR="006E6BBE" w:rsidRPr="006E6BBE" w:rsidRDefault="006E6BBE" w:rsidP="00BE48F8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>образования в образовательных учреждениях, расположенных на территории муниципального образования Соль-Илецкий городской округ</w:t>
            </w:r>
          </w:p>
          <w:p w:rsidR="006E6BBE" w:rsidRPr="006E6BBE" w:rsidRDefault="006E6BBE" w:rsidP="00993B3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E6BBE" w:rsidRPr="006E6BBE" w:rsidRDefault="006E6BBE" w:rsidP="00D31FA0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6E6BBE" w:rsidRPr="006E6BBE" w:rsidRDefault="006E6BBE" w:rsidP="00993B3A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безвозмездно</w:t>
            </w:r>
          </w:p>
        </w:tc>
      </w:tr>
      <w:tr w:rsidR="004D4121" w:rsidRPr="00925E8B" w:rsidTr="005163DF">
        <w:tc>
          <w:tcPr>
            <w:tcW w:w="568" w:type="dxa"/>
            <w:gridSpan w:val="2"/>
          </w:tcPr>
          <w:p w:rsidR="004D4121" w:rsidRDefault="004D4121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967F15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4D4121" w:rsidRPr="00CE21B4" w:rsidRDefault="004D4121" w:rsidP="00BE48F8">
            <w:pPr>
              <w:ind w:firstLine="175"/>
              <w:rPr>
                <w:sz w:val="20"/>
              </w:rPr>
            </w:pPr>
            <w:hyperlink r:id="rId13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4D4121" w:rsidRPr="00CE21B4" w:rsidRDefault="004D4121" w:rsidP="00BE48F8">
            <w:pPr>
              <w:ind w:firstLine="34"/>
              <w:rPr>
                <w:sz w:val="20"/>
              </w:rPr>
            </w:pPr>
            <w:hyperlink r:id="rId14" w:history="1">
              <w:r w:rsidRPr="00CE21B4">
                <w:rPr>
                  <w:sz w:val="20"/>
                  <w:u w:val="single"/>
                </w:rPr>
                <w:t>Конвенция</w:t>
              </w:r>
            </w:hyperlink>
            <w:r w:rsidRPr="00CE21B4">
              <w:rPr>
                <w:sz w:val="20"/>
              </w:rPr>
              <w:t xml:space="preserve"> о правах ребенка;</w:t>
            </w:r>
          </w:p>
          <w:p w:rsidR="004D4121" w:rsidRPr="00CE21B4" w:rsidRDefault="004D4121" w:rsidP="00BE48F8">
            <w:pPr>
              <w:ind w:firstLine="34"/>
              <w:rPr>
                <w:sz w:val="20"/>
              </w:rPr>
            </w:pPr>
            <w:hyperlink r:id="rId15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системы профилактики безнадзорности и правонарушений несовершеннолетних»;</w:t>
            </w:r>
          </w:p>
          <w:p w:rsidR="004D4121" w:rsidRPr="00CE21B4" w:rsidRDefault="004D4121" w:rsidP="00BE48F8">
            <w:pPr>
              <w:ind w:firstLine="0"/>
              <w:rPr>
                <w:sz w:val="20"/>
              </w:rPr>
            </w:pPr>
            <w:hyperlink r:id="rId16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4D4121" w:rsidRPr="00CE21B4" w:rsidRDefault="004D4121" w:rsidP="00BE48F8">
            <w:pPr>
              <w:ind w:firstLine="34"/>
              <w:rPr>
                <w:sz w:val="20"/>
              </w:rPr>
            </w:pPr>
            <w:hyperlink r:id="rId17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4D4121" w:rsidRPr="00CE21B4" w:rsidRDefault="004D4121" w:rsidP="00BE48F8">
            <w:pPr>
              <w:ind w:firstLine="34"/>
              <w:rPr>
                <w:sz w:val="20"/>
              </w:rPr>
            </w:pPr>
            <w:hyperlink r:id="rId18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4D4121" w:rsidRPr="00CE21B4" w:rsidRDefault="004D4121" w:rsidP="00BE48F8">
            <w:pPr>
              <w:ind w:firstLine="0"/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</w:t>
            </w:r>
            <w:r w:rsidRPr="00CE21B4">
              <w:rPr>
                <w:sz w:val="20"/>
              </w:rPr>
              <w:lastRenderedPageBreak/>
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4D4121" w:rsidRPr="00CE21B4" w:rsidRDefault="004D4121" w:rsidP="00BE48F8">
            <w:pPr>
              <w:ind w:firstLine="34"/>
              <w:rPr>
                <w:sz w:val="20"/>
              </w:rPr>
            </w:pPr>
            <w:hyperlink r:id="rId19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4D4121" w:rsidRPr="00CE21B4" w:rsidRDefault="004D4121" w:rsidP="00993B3A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 xml:space="preserve">закон </w:t>
            </w:r>
            <w:r w:rsidRPr="00CE21B4">
              <w:rPr>
                <w:sz w:val="20"/>
              </w:rPr>
              <w:t>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2268" w:type="dxa"/>
            <w:gridSpan w:val="2"/>
          </w:tcPr>
          <w:p w:rsidR="004D4121" w:rsidRPr="00CE21B4" w:rsidRDefault="004D4121" w:rsidP="00BE48F8">
            <w:pPr>
              <w:ind w:firstLine="0"/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Управление образования администрации  муниципального образования  Соль-Илецкий городской округ </w:t>
            </w:r>
          </w:p>
        </w:tc>
        <w:tc>
          <w:tcPr>
            <w:tcW w:w="3119" w:type="dxa"/>
          </w:tcPr>
          <w:p w:rsidR="004D4121" w:rsidRPr="00CE21B4" w:rsidRDefault="004D4121" w:rsidP="00BE48F8">
            <w:pPr>
              <w:autoSpaceDE w:val="0"/>
              <w:autoSpaceDN w:val="0"/>
              <w:adjustRightInd w:val="0"/>
              <w:ind w:firstLine="33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</w:t>
            </w:r>
          </w:p>
        </w:tc>
        <w:tc>
          <w:tcPr>
            <w:tcW w:w="2977" w:type="dxa"/>
          </w:tcPr>
          <w:p w:rsidR="004D4121" w:rsidRPr="00CE21B4" w:rsidRDefault="004D4121" w:rsidP="00BA0A7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21B4">
              <w:rPr>
                <w:sz w:val="20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4D4121" w:rsidRPr="00CE21B4" w:rsidRDefault="004D4121" w:rsidP="00BA0A75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BA0A75" w:rsidRPr="00925E8B" w:rsidTr="005163DF">
        <w:tc>
          <w:tcPr>
            <w:tcW w:w="568" w:type="dxa"/>
            <w:gridSpan w:val="2"/>
          </w:tcPr>
          <w:p w:rsidR="00BA0A75" w:rsidRDefault="00BA0A75" w:rsidP="006A7AAF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967F15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BA0A75" w:rsidRPr="00CE21B4" w:rsidRDefault="00BA0A75" w:rsidP="00BE48F8">
            <w:pPr>
              <w:ind w:firstLine="34"/>
              <w:rPr>
                <w:sz w:val="20"/>
              </w:rPr>
            </w:pPr>
            <w:hyperlink r:id="rId20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  <w:r w:rsidR="00BE48F8">
              <w:rPr>
                <w:sz w:val="20"/>
              </w:rPr>
              <w:t xml:space="preserve"> </w:t>
            </w:r>
            <w:hyperlink r:id="rId21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24.07.1998 №124-ФЗ «Об основных гарантиях прав ребенка в Российской Федерации»;</w:t>
            </w:r>
          </w:p>
          <w:p w:rsidR="00BA0A75" w:rsidRPr="00CE21B4" w:rsidRDefault="00BA0A75" w:rsidP="00993B3A">
            <w:pPr>
              <w:rPr>
                <w:sz w:val="20"/>
              </w:rPr>
            </w:pPr>
            <w:hyperlink r:id="rId22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в Российской Федерации»;</w:t>
            </w:r>
            <w:r w:rsidR="00BE48F8">
              <w:rPr>
                <w:sz w:val="20"/>
              </w:rPr>
              <w:t xml:space="preserve"> </w:t>
            </w:r>
            <w:r w:rsidRPr="00CE21B4">
              <w:rPr>
                <w:sz w:val="20"/>
                <w:u w:val="single"/>
              </w:rPr>
              <w:t>постановлени</w:t>
            </w:r>
            <w:r w:rsidRPr="00CE21B4">
              <w:rPr>
                <w:sz w:val="20"/>
              </w:rPr>
              <w:t xml:space="preserve">е </w:t>
            </w:r>
            <w:r w:rsidRPr="00CE21B4">
              <w:rPr>
                <w:sz w:val="20"/>
              </w:rPr>
              <w:lastRenderedPageBreak/>
              <w:t>Правительства Российской Федерации от 28.10.2013 №966 «О лицензировании образовательной деятельности»;</w:t>
            </w:r>
          </w:p>
          <w:p w:rsidR="00BA0A75" w:rsidRPr="00CE21B4" w:rsidRDefault="00BA0A75" w:rsidP="00993B3A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Федерации       от 08.04.2014 №293 «Об утверждении Порядка приема на обучение     по образовательным программам дошкольного образования»;</w:t>
            </w:r>
          </w:p>
          <w:p w:rsidR="00BA0A75" w:rsidRPr="00CE21B4" w:rsidRDefault="00BA0A75" w:rsidP="00993B3A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Федерации      от 30.08.2014 №1014 «Об утверждении Порядка организации                         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BA0A75" w:rsidRPr="00CE21B4" w:rsidRDefault="00BA0A75" w:rsidP="001F12DA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области».</w:t>
            </w:r>
          </w:p>
        </w:tc>
        <w:tc>
          <w:tcPr>
            <w:tcW w:w="2268" w:type="dxa"/>
            <w:gridSpan w:val="2"/>
          </w:tcPr>
          <w:p w:rsidR="00BA0A75" w:rsidRPr="00CE21B4" w:rsidRDefault="00BA0A75" w:rsidP="001F12DA">
            <w:pPr>
              <w:ind w:firstLine="34"/>
              <w:jc w:val="both"/>
              <w:rPr>
                <w:sz w:val="20"/>
              </w:rPr>
            </w:pPr>
            <w:r w:rsidRPr="00B35D6A">
              <w:rPr>
                <w:sz w:val="20"/>
              </w:rPr>
              <w:lastRenderedPageBreak/>
              <w:t>Управление образования администрации  муниципального образования  Соль-Илецкий городской округ</w:t>
            </w:r>
          </w:p>
        </w:tc>
        <w:tc>
          <w:tcPr>
            <w:tcW w:w="3119" w:type="dxa"/>
          </w:tcPr>
          <w:p w:rsidR="00BA0A75" w:rsidRPr="00CE21B4" w:rsidRDefault="00BA0A75" w:rsidP="00BE48F8">
            <w:pPr>
              <w:ind w:firstLine="0"/>
              <w:rPr>
                <w:sz w:val="20"/>
              </w:rPr>
            </w:pPr>
            <w:r w:rsidRPr="00CE21B4">
              <w:rPr>
                <w:sz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7" w:type="dxa"/>
          </w:tcPr>
          <w:p w:rsidR="00BA0A75" w:rsidRPr="00CE21B4" w:rsidRDefault="00BA0A75" w:rsidP="00993B3A">
            <w:pPr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984" w:type="dxa"/>
          </w:tcPr>
          <w:p w:rsidR="00BA0A75" w:rsidRPr="00CE21B4" w:rsidRDefault="00BA0A75" w:rsidP="00BA0A75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993B3A" w:rsidRPr="00925E8B" w:rsidTr="005163DF">
        <w:tc>
          <w:tcPr>
            <w:tcW w:w="568" w:type="dxa"/>
            <w:gridSpan w:val="2"/>
          </w:tcPr>
          <w:p w:rsidR="00993B3A" w:rsidRDefault="001E2301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967F15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993B3A" w:rsidRPr="00CE21B4" w:rsidRDefault="00993B3A" w:rsidP="001F12DA">
            <w:pPr>
              <w:ind w:firstLine="0"/>
              <w:rPr>
                <w:sz w:val="20"/>
              </w:rPr>
            </w:pPr>
            <w:hyperlink r:id="rId23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993B3A" w:rsidRPr="00CE21B4" w:rsidRDefault="00993B3A" w:rsidP="001F12DA">
            <w:pPr>
              <w:ind w:firstLine="0"/>
              <w:rPr>
                <w:sz w:val="20"/>
              </w:rPr>
            </w:pPr>
            <w:hyperlink r:id="rId24" w:history="1">
              <w:r w:rsidRPr="001E2301">
                <w:rPr>
                  <w:sz w:val="20"/>
                  <w:u w:val="single"/>
                </w:rPr>
                <w:t>Конвенция</w:t>
              </w:r>
            </w:hyperlink>
            <w:r w:rsidRPr="001E2301">
              <w:rPr>
                <w:sz w:val="20"/>
              </w:rPr>
              <w:t xml:space="preserve"> о правах ребенка;</w:t>
            </w:r>
          </w:p>
          <w:p w:rsidR="00993B3A" w:rsidRPr="00CE21B4" w:rsidRDefault="00993B3A" w:rsidP="001F12DA">
            <w:pPr>
              <w:ind w:firstLine="0"/>
              <w:rPr>
                <w:sz w:val="20"/>
              </w:rPr>
            </w:pPr>
            <w:hyperlink r:id="rId25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системы профилактики безнадзорности и правонарушений несовершеннолетних»;</w:t>
            </w:r>
          </w:p>
          <w:p w:rsidR="00993B3A" w:rsidRPr="00CE21B4" w:rsidRDefault="00993B3A" w:rsidP="001F12DA">
            <w:pPr>
              <w:ind w:firstLine="0"/>
              <w:rPr>
                <w:sz w:val="20"/>
              </w:rPr>
            </w:pPr>
            <w:hyperlink r:id="rId26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993B3A" w:rsidRPr="00CE21B4" w:rsidRDefault="00993B3A" w:rsidP="006747BC">
            <w:pPr>
              <w:ind w:firstLine="34"/>
              <w:rPr>
                <w:sz w:val="20"/>
              </w:rPr>
            </w:pPr>
            <w:hyperlink r:id="rId27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993B3A" w:rsidRPr="00CE21B4" w:rsidRDefault="00993B3A" w:rsidP="006747BC">
            <w:pPr>
              <w:ind w:firstLine="34"/>
              <w:rPr>
                <w:sz w:val="20"/>
              </w:rPr>
            </w:pPr>
            <w:hyperlink r:id="rId28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993B3A" w:rsidRPr="00CE21B4" w:rsidRDefault="00993B3A" w:rsidP="006747BC">
            <w:pPr>
              <w:ind w:firstLine="0"/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993B3A" w:rsidRPr="00CE21B4" w:rsidRDefault="00993B3A" w:rsidP="006747BC">
            <w:pPr>
              <w:ind w:firstLine="34"/>
              <w:rPr>
                <w:sz w:val="20"/>
              </w:rPr>
            </w:pPr>
            <w:hyperlink r:id="rId29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СанПиН 2.4.2.2821-10 «Санитарно-</w:t>
            </w:r>
            <w:r w:rsidRPr="00CE21B4">
              <w:rPr>
                <w:sz w:val="20"/>
              </w:rPr>
              <w:lastRenderedPageBreak/>
              <w:t>эпидемиологические требования к условиям и организации обучения в общеобразовательных учреждениях»;</w:t>
            </w:r>
          </w:p>
          <w:p w:rsidR="00993B3A" w:rsidRPr="00CE21B4" w:rsidRDefault="00993B3A" w:rsidP="006747BC">
            <w:pPr>
              <w:ind w:firstLine="34"/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2268" w:type="dxa"/>
            <w:gridSpan w:val="2"/>
          </w:tcPr>
          <w:p w:rsidR="00993B3A" w:rsidRPr="00CE21B4" w:rsidRDefault="00993B3A" w:rsidP="00BE48F8">
            <w:pPr>
              <w:ind w:firstLine="0"/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муниципальные </w:t>
            </w:r>
            <w:r w:rsidR="00DD4ED4">
              <w:rPr>
                <w:sz w:val="20"/>
              </w:rPr>
              <w:t xml:space="preserve">      </w:t>
            </w:r>
            <w:r w:rsidRPr="00CE21B4">
              <w:rPr>
                <w:sz w:val="20"/>
              </w:rPr>
              <w:t>общеобразовательные учреждения</w:t>
            </w:r>
          </w:p>
        </w:tc>
        <w:tc>
          <w:tcPr>
            <w:tcW w:w="3119" w:type="dxa"/>
          </w:tcPr>
          <w:p w:rsidR="00993B3A" w:rsidRPr="00CE21B4" w:rsidRDefault="00993B3A" w:rsidP="006747BC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текущей успеваемости обучающегося, ведении электронного дневника и электронного журнала успеваемости</w:t>
            </w:r>
          </w:p>
          <w:p w:rsidR="00993B3A" w:rsidRPr="00CE21B4" w:rsidRDefault="00993B3A" w:rsidP="00993B3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93B3A" w:rsidRPr="00CE21B4" w:rsidRDefault="00993B3A" w:rsidP="00993B3A">
            <w:pPr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984" w:type="dxa"/>
          </w:tcPr>
          <w:p w:rsidR="00993B3A" w:rsidRPr="00CE21B4" w:rsidRDefault="00993B3A" w:rsidP="00993B3A">
            <w:pPr>
              <w:ind w:firstLine="0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AA65D6" w:rsidRPr="00925E8B" w:rsidTr="00AA65D6">
        <w:tc>
          <w:tcPr>
            <w:tcW w:w="14034" w:type="dxa"/>
            <w:gridSpan w:val="8"/>
          </w:tcPr>
          <w:p w:rsidR="00AA65D6" w:rsidRPr="00451FC4" w:rsidRDefault="00AA65D6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szCs w:val="28"/>
              </w:rPr>
            </w:pPr>
            <w:r w:rsidRPr="00451FC4">
              <w:rPr>
                <w:szCs w:val="28"/>
              </w:rPr>
              <w:lastRenderedPageBreak/>
              <w:t xml:space="preserve"> </w:t>
            </w:r>
            <w:r w:rsidR="00F64337">
              <w:rPr>
                <w:szCs w:val="28"/>
              </w:rPr>
              <w:t>О</w:t>
            </w:r>
            <w:r w:rsidRPr="00451FC4">
              <w:rPr>
                <w:szCs w:val="28"/>
              </w:rPr>
              <w:t>тделом по</w:t>
            </w:r>
            <w:r w:rsidRPr="00451FC4">
              <w:rPr>
                <w:spacing w:val="1"/>
                <w:szCs w:val="28"/>
              </w:rPr>
              <w:t xml:space="preserve"> </w:t>
            </w:r>
            <w:r w:rsidRPr="00451FC4">
              <w:rPr>
                <w:szCs w:val="28"/>
              </w:rPr>
              <w:t xml:space="preserve">строительству, транспорту, ЖКХ, дорожному хозяйству, газификации и связи </w:t>
            </w:r>
          </w:p>
          <w:p w:rsidR="00AA65D6" w:rsidRPr="00CE21B4" w:rsidRDefault="00AA65D6" w:rsidP="00451FC4">
            <w:pPr>
              <w:jc w:val="center"/>
              <w:rPr>
                <w:sz w:val="20"/>
              </w:rPr>
            </w:pPr>
            <w:r w:rsidRPr="00451FC4">
              <w:rPr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AA65D6" w:rsidRPr="00925E8B" w:rsidTr="005163DF">
        <w:tc>
          <w:tcPr>
            <w:tcW w:w="568" w:type="dxa"/>
            <w:gridSpan w:val="2"/>
          </w:tcPr>
          <w:p w:rsidR="00AA65D6" w:rsidRDefault="00DD4ED4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967F15"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AA65D6" w:rsidRPr="007E0F5D" w:rsidRDefault="00AA65D6" w:rsidP="006747BC">
            <w:pPr>
              <w:ind w:firstLine="0"/>
              <w:jc w:val="both"/>
              <w:rPr>
                <w:sz w:val="20"/>
              </w:rPr>
            </w:pPr>
            <w:r w:rsidRPr="007E0F5D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pacing w:val="-4"/>
                <w:sz w:val="20"/>
              </w:rPr>
              <w:t>постановление</w:t>
            </w:r>
            <w:r w:rsidRPr="007E0F5D">
              <w:rPr>
                <w:color w:val="000000"/>
                <w:spacing w:val="-4"/>
                <w:sz w:val="20"/>
              </w:rPr>
              <w:t xml:space="preserve"> </w:t>
            </w:r>
            <w:r w:rsidRPr="007E0F5D">
              <w:rPr>
                <w:sz w:val="20"/>
              </w:rPr>
              <w:t xml:space="preserve">Правительства </w:t>
            </w:r>
            <w:r>
              <w:rPr>
                <w:sz w:val="20"/>
              </w:rPr>
              <w:t>Российской Федерации от 28.01.</w:t>
            </w:r>
            <w:r w:rsidRPr="007E0F5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E0F5D">
                <w:rPr>
                  <w:sz w:val="20"/>
                </w:rPr>
                <w:t>2006 г</w:t>
              </w:r>
            </w:smartTag>
            <w:r w:rsidRPr="007E0F5D">
              <w:rPr>
                <w:sz w:val="20"/>
              </w:rPr>
      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gridSpan w:val="2"/>
          </w:tcPr>
          <w:p w:rsidR="00AA65D6" w:rsidRPr="007E0F5D" w:rsidRDefault="000E01F8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65D6" w:rsidRPr="007E0F5D">
              <w:rPr>
                <w:sz w:val="20"/>
              </w:rPr>
              <w:t>тдел по</w:t>
            </w:r>
            <w:r w:rsidR="00AA65D6" w:rsidRPr="007E0F5D">
              <w:rPr>
                <w:spacing w:val="1"/>
                <w:sz w:val="20"/>
              </w:rPr>
              <w:t xml:space="preserve"> </w:t>
            </w:r>
            <w:r w:rsidR="00AA65D6" w:rsidRPr="007E0F5D">
              <w:rPr>
                <w:sz w:val="20"/>
              </w:rPr>
              <w:t>строительству, транспорту, ЖКХ, дорожному хозяйству, газификации и связи</w:t>
            </w:r>
            <w:r w:rsidR="00AA65D6" w:rsidRPr="007E0F5D">
              <w:rPr>
                <w:spacing w:val="1"/>
                <w:sz w:val="20"/>
              </w:rPr>
              <w:t xml:space="preserve">    </w:t>
            </w:r>
          </w:p>
          <w:p w:rsidR="00AA65D6" w:rsidRPr="007E0F5D" w:rsidRDefault="00AA65D6" w:rsidP="00AA65D6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A65D6" w:rsidRPr="007E0F5D" w:rsidRDefault="000C4932" w:rsidP="000E01F8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заявления о признании </w:t>
            </w:r>
            <w:r w:rsidR="00AA65D6" w:rsidRPr="007E0F5D">
              <w:rPr>
                <w:sz w:val="20"/>
              </w:rPr>
              <w:t>жилого помещения пригодным (непригодным) для проживания,</w:t>
            </w:r>
            <w:r w:rsidR="00AA65D6">
              <w:rPr>
                <w:sz w:val="20"/>
              </w:rPr>
              <w:t xml:space="preserve"> а также </w:t>
            </w:r>
            <w:r w:rsidR="00AA65D6" w:rsidRPr="007E0F5D">
              <w:rPr>
                <w:sz w:val="20"/>
              </w:rPr>
              <w:t xml:space="preserve"> признание многоквартирного дома аварийным и подлежащим сносу или  реконструкции </w:t>
            </w:r>
          </w:p>
        </w:tc>
        <w:tc>
          <w:tcPr>
            <w:tcW w:w="2977" w:type="dxa"/>
          </w:tcPr>
          <w:p w:rsidR="00AA65D6" w:rsidRPr="007E0F5D" w:rsidRDefault="00AA65D6" w:rsidP="000E01F8">
            <w:pPr>
              <w:ind w:firstLine="0"/>
              <w:rPr>
                <w:sz w:val="20"/>
              </w:rPr>
            </w:pPr>
            <w:r w:rsidRPr="007E0F5D">
              <w:rPr>
                <w:sz w:val="20"/>
              </w:rPr>
              <w:t>Физические лица</w:t>
            </w:r>
          </w:p>
          <w:p w:rsidR="00AA65D6" w:rsidRPr="007E0F5D" w:rsidRDefault="00AA65D6" w:rsidP="00AA65D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A65D6" w:rsidRPr="007E0F5D" w:rsidRDefault="00AA65D6" w:rsidP="00AA65D6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A707BC" w:rsidRPr="00925E8B" w:rsidTr="005A5874">
        <w:tc>
          <w:tcPr>
            <w:tcW w:w="14034" w:type="dxa"/>
            <w:gridSpan w:val="8"/>
          </w:tcPr>
          <w:p w:rsidR="00A707BC" w:rsidRPr="00A707BC" w:rsidRDefault="00A707BC" w:rsidP="00AA65D6">
            <w:pPr>
              <w:ind w:firstLine="34"/>
              <w:jc w:val="center"/>
              <w:rPr>
                <w:szCs w:val="28"/>
              </w:rPr>
            </w:pPr>
            <w:r w:rsidRPr="00A707BC">
              <w:rPr>
                <w:szCs w:val="28"/>
              </w:rPr>
              <w:t>Комитет</w:t>
            </w:r>
            <w:r w:rsidR="005163DF">
              <w:rPr>
                <w:szCs w:val="28"/>
              </w:rPr>
              <w:t>ом</w:t>
            </w:r>
            <w:r w:rsidRPr="00A707BC">
              <w:rPr>
                <w:szCs w:val="28"/>
              </w:rPr>
              <w:t xml:space="preserve"> экономического анализа и прогнозирования</w:t>
            </w:r>
          </w:p>
        </w:tc>
      </w:tr>
      <w:tr w:rsidR="00D26057" w:rsidRPr="00925E8B" w:rsidTr="005163DF">
        <w:tc>
          <w:tcPr>
            <w:tcW w:w="568" w:type="dxa"/>
            <w:gridSpan w:val="2"/>
          </w:tcPr>
          <w:p w:rsidR="00D26057" w:rsidRDefault="00891794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967F15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877D7C" w:rsidRDefault="00357022" w:rsidP="000E01F8">
            <w:pPr>
              <w:ind w:firstLine="34"/>
              <w:jc w:val="both"/>
              <w:rPr>
                <w:sz w:val="20"/>
              </w:rPr>
            </w:pPr>
            <w:r w:rsidRPr="00877D7C">
              <w:rPr>
                <w:sz w:val="20"/>
              </w:rPr>
              <w:t xml:space="preserve">Федеральным законом </w:t>
            </w:r>
          </w:p>
          <w:p w:rsidR="00D26057" w:rsidRPr="007E0F5D" w:rsidRDefault="00357022" w:rsidP="000E01F8">
            <w:pPr>
              <w:ind w:firstLine="34"/>
              <w:jc w:val="both"/>
              <w:rPr>
                <w:sz w:val="20"/>
              </w:rPr>
            </w:pPr>
            <w:r w:rsidRPr="00877D7C">
              <w:rPr>
                <w:color w:val="000000"/>
                <w:kern w:val="36"/>
                <w:sz w:val="20"/>
              </w:rPr>
              <w:t xml:space="preserve">7 декабря 2011 г. N 416-ФЗ "О водоснабжении и водоотведении", </w:t>
            </w:r>
            <w:r w:rsidRPr="00877D7C">
              <w:rPr>
                <w:bCs/>
                <w:color w:val="000000"/>
                <w:sz w:val="20"/>
                <w:shd w:val="clear" w:color="auto" w:fill="FFFFFF"/>
              </w:rPr>
              <w:t>Федерального  закона от 27 июля 2010 г. N</w:t>
            </w:r>
            <w:r w:rsidRPr="00F027DB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190-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lastRenderedPageBreak/>
              <w:t xml:space="preserve">ФЗ "О теплоснабжении", </w:t>
            </w:r>
            <w:r w:rsidRPr="00357022">
              <w:rPr>
                <w:sz w:val="20"/>
              </w:rPr>
              <w:t xml:space="preserve">Федеральным законом  от 30.12.2004 г. № 210-ФЗ «Об основах регулирования тарифов организаций коммунального комплекса»,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постановление Правительства РФ от 22.10.12 г.  №1075 «О ценообразовании в сфере теплоснабжения», постановление Правительства РФ от 13 мая 2013 г. N 406 "О государственном регулировании тарифов в сфере водоснабжения и водоотведения</w:t>
            </w:r>
          </w:p>
        </w:tc>
        <w:tc>
          <w:tcPr>
            <w:tcW w:w="2268" w:type="dxa"/>
            <w:gridSpan w:val="2"/>
          </w:tcPr>
          <w:p w:rsidR="00D26057" w:rsidRPr="007E0F5D" w:rsidRDefault="007D5F18" w:rsidP="007D5F18">
            <w:pPr>
              <w:shd w:val="clear" w:color="auto" w:fill="FFFFFF"/>
              <w:spacing w:line="240" w:lineRule="auto"/>
              <w:ind w:right="2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3119" w:type="dxa"/>
          </w:tcPr>
          <w:p w:rsidR="00D26057" w:rsidRPr="007E0F5D" w:rsidRDefault="00967ADC" w:rsidP="006747BC">
            <w:pPr>
              <w:ind w:firstLine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Регулирование тарифов на товары и услуги организаций коммунального комплекса, тарифов на подключение к системе коммунальной </w:t>
            </w:r>
            <w:r>
              <w:rPr>
                <w:sz w:val="20"/>
              </w:rPr>
              <w:lastRenderedPageBreak/>
      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77" w:type="dxa"/>
          </w:tcPr>
          <w:p w:rsidR="00D26057" w:rsidRPr="007E0F5D" w:rsidRDefault="00967ADC" w:rsidP="000E01F8">
            <w:pPr>
              <w:ind w:firstLine="34"/>
              <w:jc w:val="center"/>
              <w:rPr>
                <w:sz w:val="20"/>
              </w:rPr>
            </w:pPr>
            <w:r w:rsidRPr="00E12119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</w:tcPr>
          <w:p w:rsidR="00D26057" w:rsidRPr="007E0F5D" w:rsidRDefault="00967ADC" w:rsidP="00AA65D6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EB1744" w:rsidRPr="00925E8B" w:rsidTr="005163DF">
        <w:tc>
          <w:tcPr>
            <w:tcW w:w="568" w:type="dxa"/>
            <w:gridSpan w:val="2"/>
          </w:tcPr>
          <w:p w:rsidR="00EB1744" w:rsidRDefault="00EB1744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012CA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EB1744" w:rsidRPr="00340E6A" w:rsidRDefault="00EB1744" w:rsidP="00ED55E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Конституция Российской Федерации, - Гражданский кодекс Российской Федерации, - Закон Российской Федерации «О защите прав потребителей» от 7 февраля 1992 года № 2300-1;</w:t>
            </w:r>
          </w:p>
          <w:p w:rsidR="00EB1744" w:rsidRPr="00340E6A" w:rsidRDefault="00EB1744" w:rsidP="00ED55E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EB1744" w:rsidRPr="00340E6A" w:rsidRDefault="00EB1744" w:rsidP="00ED55E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 xml:space="preserve">- Положение о комитете экономического анализа и прогнозирования администрации муниципального образования Соль – Илецкий городской округ, </w:t>
            </w:r>
          </w:p>
          <w:p w:rsidR="00EB1744" w:rsidRPr="00340E6A" w:rsidRDefault="00EB1744" w:rsidP="00ED55E0">
            <w:pPr>
              <w:ind w:left="-35" w:firstLine="35"/>
              <w:rPr>
                <w:sz w:val="20"/>
              </w:rPr>
            </w:pPr>
            <w:r w:rsidRPr="00340E6A">
              <w:rPr>
                <w:sz w:val="20"/>
                <w:lang w:eastAsia="en-US"/>
              </w:rPr>
              <w:t>- иные федеральные законы, соглашения федеральных органов исполнительной власти и органов исполнительной власти Оренбургской  области, - иные нормативные правовые акты РФ и органов муниципальной власти Оренбургской области.</w:t>
            </w:r>
          </w:p>
        </w:tc>
        <w:tc>
          <w:tcPr>
            <w:tcW w:w="2268" w:type="dxa"/>
            <w:gridSpan w:val="2"/>
          </w:tcPr>
          <w:p w:rsidR="00EB1744" w:rsidRPr="00340E6A" w:rsidRDefault="00EB1744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340E6A">
              <w:rPr>
                <w:sz w:val="20"/>
              </w:rPr>
              <w:t>Комитет экономического анализа и прогнозирования</w:t>
            </w:r>
          </w:p>
        </w:tc>
        <w:tc>
          <w:tcPr>
            <w:tcW w:w="3119" w:type="dxa"/>
          </w:tcPr>
          <w:p w:rsidR="00EB1744" w:rsidRPr="00340E6A" w:rsidRDefault="00EB1744" w:rsidP="00ED55E0">
            <w:pPr>
              <w:ind w:firstLine="33"/>
              <w:jc w:val="both"/>
              <w:rPr>
                <w:sz w:val="20"/>
              </w:rPr>
            </w:pPr>
            <w:r w:rsidRPr="00340E6A">
              <w:rPr>
                <w:color w:val="000000"/>
                <w:sz w:val="20"/>
              </w:rPr>
              <w:t>Рассмотрение обращений и жалоб граждан по вопросу защиты прав потребителей</w:t>
            </w:r>
          </w:p>
        </w:tc>
        <w:tc>
          <w:tcPr>
            <w:tcW w:w="2977" w:type="dxa"/>
          </w:tcPr>
          <w:p w:rsidR="00EB1744" w:rsidRPr="00340E6A" w:rsidRDefault="00EB1744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40E6A"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1984" w:type="dxa"/>
          </w:tcPr>
          <w:p w:rsidR="00EB1744" w:rsidRPr="00340E6A" w:rsidRDefault="00EB1744" w:rsidP="00ED55E0">
            <w:pPr>
              <w:ind w:firstLine="34"/>
              <w:jc w:val="center"/>
              <w:rPr>
                <w:sz w:val="20"/>
              </w:rPr>
            </w:pPr>
            <w:r w:rsidRPr="00340E6A">
              <w:rPr>
                <w:sz w:val="20"/>
              </w:rPr>
              <w:t>безвозмездно</w:t>
            </w:r>
          </w:p>
        </w:tc>
      </w:tr>
      <w:tr w:rsidR="00341139" w:rsidRPr="00925E8B" w:rsidTr="005163DF">
        <w:tc>
          <w:tcPr>
            <w:tcW w:w="568" w:type="dxa"/>
            <w:gridSpan w:val="2"/>
          </w:tcPr>
          <w:p w:rsidR="00341139" w:rsidRPr="00643EFD" w:rsidRDefault="0016412D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012CA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Закон Оренбургской области от 04.03.2011 №4325/1014-IV-ОЗ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"Об организации торговой деятельности в Оренбургской области"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643EFD">
              <w:rPr>
                <w:sz w:val="20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2268" w:type="dxa"/>
            <w:gridSpan w:val="2"/>
          </w:tcPr>
          <w:p w:rsidR="00341139" w:rsidRPr="00643EFD" w:rsidRDefault="00341139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643EFD">
              <w:rPr>
                <w:sz w:val="20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3119" w:type="dxa"/>
          </w:tcPr>
          <w:p w:rsidR="00341139" w:rsidRPr="00643EFD" w:rsidRDefault="00341139" w:rsidP="00ED55E0">
            <w:pPr>
              <w:ind w:firstLine="33"/>
              <w:jc w:val="center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</w:tcPr>
          <w:p w:rsidR="00341139" w:rsidRPr="00643EFD" w:rsidRDefault="00341139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43EFD">
              <w:rPr>
                <w:sz w:val="20"/>
                <w:szCs w:val="20"/>
              </w:rPr>
              <w:t>юридическое лицо либо их уполномоченные представители</w:t>
            </w:r>
          </w:p>
        </w:tc>
        <w:tc>
          <w:tcPr>
            <w:tcW w:w="1984" w:type="dxa"/>
          </w:tcPr>
          <w:p w:rsidR="00341139" w:rsidRPr="00643EFD" w:rsidRDefault="00341139" w:rsidP="00ED55E0">
            <w:pPr>
              <w:ind w:firstLine="34"/>
              <w:jc w:val="center"/>
              <w:rPr>
                <w:sz w:val="20"/>
              </w:rPr>
            </w:pPr>
            <w:r w:rsidRPr="00643EFD">
              <w:rPr>
                <w:sz w:val="20"/>
              </w:rPr>
              <w:t>Услуга предоставляется бесплатно</w:t>
            </w:r>
          </w:p>
        </w:tc>
      </w:tr>
      <w:tr w:rsidR="00BA65AF" w:rsidRPr="00925E8B" w:rsidTr="002052A5">
        <w:tc>
          <w:tcPr>
            <w:tcW w:w="14034" w:type="dxa"/>
            <w:gridSpan w:val="8"/>
          </w:tcPr>
          <w:p w:rsidR="00BA65AF" w:rsidRPr="00BA65AF" w:rsidRDefault="00BA65AF" w:rsidP="00AA65D6">
            <w:pPr>
              <w:ind w:firstLine="34"/>
              <w:jc w:val="center"/>
              <w:rPr>
                <w:szCs w:val="28"/>
              </w:rPr>
            </w:pPr>
            <w:r w:rsidRPr="00BA65AF">
              <w:rPr>
                <w:szCs w:val="28"/>
              </w:rPr>
              <w:t>Управление</w:t>
            </w:r>
            <w:r w:rsidR="005163DF">
              <w:rPr>
                <w:szCs w:val="28"/>
              </w:rPr>
              <w:t>м</w:t>
            </w:r>
            <w:r w:rsidRPr="00BA65AF">
              <w:rPr>
                <w:szCs w:val="28"/>
              </w:rPr>
              <w:t xml:space="preserve"> делами</w:t>
            </w:r>
          </w:p>
        </w:tc>
      </w:tr>
      <w:tr w:rsidR="00EE6084" w:rsidRPr="00925E8B" w:rsidTr="005163DF">
        <w:tc>
          <w:tcPr>
            <w:tcW w:w="495" w:type="dxa"/>
          </w:tcPr>
          <w:p w:rsidR="00EE6084" w:rsidRPr="00BA65AF" w:rsidRDefault="00EE6084" w:rsidP="00967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7F15">
              <w:rPr>
                <w:sz w:val="20"/>
              </w:rPr>
              <w:t>3</w:t>
            </w:r>
            <w:r w:rsidR="00F012CA">
              <w:rPr>
                <w:sz w:val="20"/>
              </w:rPr>
              <w:t>8</w:t>
            </w:r>
          </w:p>
        </w:tc>
        <w:tc>
          <w:tcPr>
            <w:tcW w:w="3191" w:type="dxa"/>
            <w:gridSpan w:val="2"/>
          </w:tcPr>
          <w:p w:rsidR="00EE6084" w:rsidRPr="00BA65AF" w:rsidRDefault="00EE6084" w:rsidP="000E01F8">
            <w:pPr>
              <w:ind w:firstLine="0"/>
              <w:jc w:val="both"/>
              <w:rPr>
                <w:sz w:val="20"/>
              </w:rPr>
            </w:pPr>
            <w:r w:rsidRPr="00BA65AF">
              <w:rPr>
                <w:sz w:val="20"/>
              </w:rPr>
              <w:t xml:space="preserve">Конституция Российской Федерации, Гражданский кодекс </w:t>
            </w:r>
            <w:r w:rsidRPr="00BA65AF">
              <w:rPr>
                <w:sz w:val="20"/>
              </w:rPr>
              <w:lastRenderedPageBreak/>
              <w:t>Российской Федерации, Федеральный закон от 07 июля 2003 года № 112-ФЗ «О личном подсобном хозяйстве», 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2268" w:type="dxa"/>
            <w:gridSpan w:val="2"/>
          </w:tcPr>
          <w:p w:rsidR="00EE6084" w:rsidRPr="00BA65AF" w:rsidRDefault="00EE6084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BA65AF">
              <w:rPr>
                <w:sz w:val="20"/>
                <w:lang w:eastAsia="en-US"/>
              </w:rPr>
              <w:lastRenderedPageBreak/>
              <w:t xml:space="preserve">Территориальные отделы администрации </w:t>
            </w:r>
            <w:r w:rsidRPr="00BA65AF">
              <w:rPr>
                <w:sz w:val="20"/>
                <w:lang w:eastAsia="en-US"/>
              </w:rPr>
              <w:lastRenderedPageBreak/>
              <w:t>муниципального образования Соль-Илецкий городской округ Оренбургской области;</w:t>
            </w:r>
          </w:p>
          <w:p w:rsidR="00EE6084" w:rsidRPr="00BA65AF" w:rsidRDefault="00EE6084" w:rsidP="00BA65AF">
            <w:pPr>
              <w:shd w:val="clear" w:color="auto" w:fill="FFFFFF"/>
              <w:spacing w:line="240" w:lineRule="auto"/>
              <w:ind w:right="2" w:firstLine="0"/>
              <w:jc w:val="both"/>
              <w:rPr>
                <w:sz w:val="20"/>
              </w:rPr>
            </w:pPr>
            <w:r w:rsidRPr="00BA65AF">
              <w:rPr>
                <w:sz w:val="20"/>
                <w:lang w:val="ru"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3119" w:type="dxa"/>
          </w:tcPr>
          <w:p w:rsidR="00EE6084" w:rsidRPr="00BA65AF" w:rsidRDefault="00EE6084" w:rsidP="006747BC">
            <w:pPr>
              <w:ind w:firstLine="33"/>
              <w:jc w:val="both"/>
              <w:rPr>
                <w:sz w:val="20"/>
              </w:rPr>
            </w:pPr>
            <w:r w:rsidRPr="00BA65AF">
              <w:rPr>
                <w:sz w:val="20"/>
              </w:rPr>
              <w:lastRenderedPageBreak/>
              <w:t xml:space="preserve">Выдача юридическим и физическим лицам справок, </w:t>
            </w:r>
            <w:r w:rsidRPr="00BA65AF">
              <w:rPr>
                <w:sz w:val="20"/>
              </w:rPr>
              <w:lastRenderedPageBreak/>
              <w:t>выписок из похозяйственных книг на территории Соль-Илецкого городского округа</w:t>
            </w:r>
          </w:p>
        </w:tc>
        <w:tc>
          <w:tcPr>
            <w:tcW w:w="2977" w:type="dxa"/>
          </w:tcPr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lastRenderedPageBreak/>
              <w:t xml:space="preserve">граждане, зарегистрированные и ведущие личное подсобное </w:t>
            </w:r>
            <w:r w:rsidRPr="00BA65AF">
              <w:rPr>
                <w:sz w:val="20"/>
                <w:szCs w:val="20"/>
              </w:rPr>
              <w:lastRenderedPageBreak/>
              <w:t>хозяйство, на территории населенных пунктов городского округа;</w:t>
            </w:r>
          </w:p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зарегистрированные на территории городского округа, но не имеющие личное подсобное хозяйство;</w:t>
            </w:r>
          </w:p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являющиеся собственниками объектов недвижимого имущества, расположенных на территории городского округа;</w:t>
            </w:r>
          </w:p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-иностранные граждане, являющиеся собственниками объектов недвижимого имущества и имеющие вид на жительство на территории городского округа;</w:t>
            </w:r>
          </w:p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 юридические лица, являющиеся собственниками объектов недвижимого имущества, расположенных на территории городского округа;</w:t>
            </w:r>
          </w:p>
          <w:p w:rsidR="00EE6084" w:rsidRPr="00BA65AF" w:rsidRDefault="00EE6084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представляющие интересы других лиц по доверенности;</w:t>
            </w:r>
          </w:p>
          <w:p w:rsidR="00EE6084" w:rsidRPr="00BA65AF" w:rsidRDefault="00EE6084" w:rsidP="00BA65AF">
            <w:pPr>
              <w:ind w:hanging="108"/>
              <w:jc w:val="center"/>
              <w:rPr>
                <w:sz w:val="20"/>
              </w:rPr>
            </w:pPr>
            <w:r w:rsidRPr="00BA65AF">
              <w:rPr>
                <w:sz w:val="20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984" w:type="dxa"/>
          </w:tcPr>
          <w:p w:rsidR="00EE6084" w:rsidRPr="00BA65AF" w:rsidRDefault="00EE6084" w:rsidP="00AA65D6">
            <w:pPr>
              <w:ind w:firstLine="34"/>
              <w:jc w:val="center"/>
              <w:rPr>
                <w:sz w:val="24"/>
                <w:szCs w:val="24"/>
              </w:rPr>
            </w:pPr>
            <w:r w:rsidRPr="00BA65AF">
              <w:rPr>
                <w:sz w:val="24"/>
                <w:szCs w:val="24"/>
              </w:rPr>
              <w:lastRenderedPageBreak/>
              <w:t>безвозмездно</w:t>
            </w:r>
          </w:p>
        </w:tc>
      </w:tr>
    </w:tbl>
    <w:p w:rsidR="005949D1" w:rsidRPr="00643EFD" w:rsidRDefault="005949D1" w:rsidP="00392393">
      <w:pPr>
        <w:widowControl/>
        <w:snapToGrid/>
        <w:spacing w:line="240" w:lineRule="auto"/>
        <w:ind w:firstLine="0"/>
        <w:rPr>
          <w:sz w:val="20"/>
        </w:rPr>
      </w:pPr>
    </w:p>
    <w:sectPr w:rsidR="005949D1" w:rsidRPr="00643EFD" w:rsidSect="00A467A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2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87B"/>
    <w:rsid w:val="0001415F"/>
    <w:rsid w:val="00015F2C"/>
    <w:rsid w:val="00016B87"/>
    <w:rsid w:val="0003022E"/>
    <w:rsid w:val="00032A1B"/>
    <w:rsid w:val="00035746"/>
    <w:rsid w:val="00041DCB"/>
    <w:rsid w:val="00044C2F"/>
    <w:rsid w:val="00051F80"/>
    <w:rsid w:val="000560A1"/>
    <w:rsid w:val="000561EF"/>
    <w:rsid w:val="00056BEF"/>
    <w:rsid w:val="000617A9"/>
    <w:rsid w:val="000647BC"/>
    <w:rsid w:val="000663A4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C13"/>
    <w:rsid w:val="000E01F8"/>
    <w:rsid w:val="000E1208"/>
    <w:rsid w:val="000F5E9B"/>
    <w:rsid w:val="000F65BA"/>
    <w:rsid w:val="00112B60"/>
    <w:rsid w:val="0012760D"/>
    <w:rsid w:val="00132F77"/>
    <w:rsid w:val="00134D24"/>
    <w:rsid w:val="00141EF8"/>
    <w:rsid w:val="0015012E"/>
    <w:rsid w:val="00156E5B"/>
    <w:rsid w:val="00157BDE"/>
    <w:rsid w:val="0016412D"/>
    <w:rsid w:val="00172676"/>
    <w:rsid w:val="00175E5E"/>
    <w:rsid w:val="00184FDA"/>
    <w:rsid w:val="00185A47"/>
    <w:rsid w:val="00191E64"/>
    <w:rsid w:val="001B6CD2"/>
    <w:rsid w:val="001B7619"/>
    <w:rsid w:val="001C1B8D"/>
    <w:rsid w:val="001D1B75"/>
    <w:rsid w:val="001D1E30"/>
    <w:rsid w:val="001E2301"/>
    <w:rsid w:val="001E5174"/>
    <w:rsid w:val="001F12DA"/>
    <w:rsid w:val="00203458"/>
    <w:rsid w:val="002052A5"/>
    <w:rsid w:val="002077DE"/>
    <w:rsid w:val="00212844"/>
    <w:rsid w:val="002147EC"/>
    <w:rsid w:val="00216214"/>
    <w:rsid w:val="00224724"/>
    <w:rsid w:val="002356FC"/>
    <w:rsid w:val="00235914"/>
    <w:rsid w:val="00240C11"/>
    <w:rsid w:val="00246D89"/>
    <w:rsid w:val="00250D27"/>
    <w:rsid w:val="00252168"/>
    <w:rsid w:val="002554C4"/>
    <w:rsid w:val="00263ADA"/>
    <w:rsid w:val="00285AC9"/>
    <w:rsid w:val="002873CC"/>
    <w:rsid w:val="002A0D34"/>
    <w:rsid w:val="002D0880"/>
    <w:rsid w:val="002D1F8D"/>
    <w:rsid w:val="002E3022"/>
    <w:rsid w:val="002E305F"/>
    <w:rsid w:val="002E379B"/>
    <w:rsid w:val="002F1F00"/>
    <w:rsid w:val="003027C1"/>
    <w:rsid w:val="0030570A"/>
    <w:rsid w:val="00325D2E"/>
    <w:rsid w:val="00335D40"/>
    <w:rsid w:val="00340E6A"/>
    <w:rsid w:val="00341139"/>
    <w:rsid w:val="00342251"/>
    <w:rsid w:val="00343400"/>
    <w:rsid w:val="00352031"/>
    <w:rsid w:val="00357022"/>
    <w:rsid w:val="00371739"/>
    <w:rsid w:val="00376686"/>
    <w:rsid w:val="003823C7"/>
    <w:rsid w:val="00392393"/>
    <w:rsid w:val="00393EA8"/>
    <w:rsid w:val="003966EA"/>
    <w:rsid w:val="003B06A7"/>
    <w:rsid w:val="003C528F"/>
    <w:rsid w:val="003C67DF"/>
    <w:rsid w:val="003D3C1A"/>
    <w:rsid w:val="003D690D"/>
    <w:rsid w:val="003E3372"/>
    <w:rsid w:val="003F63D7"/>
    <w:rsid w:val="003F766E"/>
    <w:rsid w:val="003F7FCA"/>
    <w:rsid w:val="004015ED"/>
    <w:rsid w:val="0040490C"/>
    <w:rsid w:val="004120B4"/>
    <w:rsid w:val="00414035"/>
    <w:rsid w:val="00415985"/>
    <w:rsid w:val="00431BEE"/>
    <w:rsid w:val="00436E71"/>
    <w:rsid w:val="00443341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477B"/>
    <w:rsid w:val="0047644F"/>
    <w:rsid w:val="004878CE"/>
    <w:rsid w:val="004923A2"/>
    <w:rsid w:val="00496C2C"/>
    <w:rsid w:val="004A1D99"/>
    <w:rsid w:val="004B0C78"/>
    <w:rsid w:val="004B1C13"/>
    <w:rsid w:val="004C2616"/>
    <w:rsid w:val="004D4121"/>
    <w:rsid w:val="004D5253"/>
    <w:rsid w:val="0050167C"/>
    <w:rsid w:val="00507C66"/>
    <w:rsid w:val="005163DF"/>
    <w:rsid w:val="005313A5"/>
    <w:rsid w:val="00534713"/>
    <w:rsid w:val="005357C7"/>
    <w:rsid w:val="00552BAD"/>
    <w:rsid w:val="0055406B"/>
    <w:rsid w:val="00554209"/>
    <w:rsid w:val="00561068"/>
    <w:rsid w:val="005659A3"/>
    <w:rsid w:val="005669A7"/>
    <w:rsid w:val="00570727"/>
    <w:rsid w:val="0057472E"/>
    <w:rsid w:val="00591743"/>
    <w:rsid w:val="0059246D"/>
    <w:rsid w:val="005949D1"/>
    <w:rsid w:val="005A5874"/>
    <w:rsid w:val="005B48DF"/>
    <w:rsid w:val="005C25C6"/>
    <w:rsid w:val="005D163B"/>
    <w:rsid w:val="005D1ACA"/>
    <w:rsid w:val="005E44F6"/>
    <w:rsid w:val="005E7633"/>
    <w:rsid w:val="005F43E9"/>
    <w:rsid w:val="006058DD"/>
    <w:rsid w:val="0060788B"/>
    <w:rsid w:val="00623761"/>
    <w:rsid w:val="00631CAD"/>
    <w:rsid w:val="0063230B"/>
    <w:rsid w:val="00634E97"/>
    <w:rsid w:val="00637EF9"/>
    <w:rsid w:val="00640207"/>
    <w:rsid w:val="00643EFD"/>
    <w:rsid w:val="00653143"/>
    <w:rsid w:val="00663D37"/>
    <w:rsid w:val="00667FE8"/>
    <w:rsid w:val="0067411C"/>
    <w:rsid w:val="006747BC"/>
    <w:rsid w:val="00680EA2"/>
    <w:rsid w:val="00683E63"/>
    <w:rsid w:val="006870CD"/>
    <w:rsid w:val="00690F10"/>
    <w:rsid w:val="006912AC"/>
    <w:rsid w:val="00696321"/>
    <w:rsid w:val="006A7AAF"/>
    <w:rsid w:val="006C516E"/>
    <w:rsid w:val="006C592A"/>
    <w:rsid w:val="006C717B"/>
    <w:rsid w:val="006E4676"/>
    <w:rsid w:val="006E635B"/>
    <w:rsid w:val="006E6BBE"/>
    <w:rsid w:val="006F7346"/>
    <w:rsid w:val="00704198"/>
    <w:rsid w:val="007052E4"/>
    <w:rsid w:val="00710522"/>
    <w:rsid w:val="00713D5C"/>
    <w:rsid w:val="007318CF"/>
    <w:rsid w:val="007326D4"/>
    <w:rsid w:val="00735C45"/>
    <w:rsid w:val="0074003B"/>
    <w:rsid w:val="00754204"/>
    <w:rsid w:val="00761EDE"/>
    <w:rsid w:val="00764532"/>
    <w:rsid w:val="00775C99"/>
    <w:rsid w:val="00777497"/>
    <w:rsid w:val="00783A58"/>
    <w:rsid w:val="007871A3"/>
    <w:rsid w:val="0079265A"/>
    <w:rsid w:val="007A074E"/>
    <w:rsid w:val="007B3C11"/>
    <w:rsid w:val="007B3E7D"/>
    <w:rsid w:val="007C2A63"/>
    <w:rsid w:val="007D1309"/>
    <w:rsid w:val="007D4C31"/>
    <w:rsid w:val="007D5F18"/>
    <w:rsid w:val="007D6067"/>
    <w:rsid w:val="007D7BAE"/>
    <w:rsid w:val="007E0F5D"/>
    <w:rsid w:val="007E364E"/>
    <w:rsid w:val="007F27B9"/>
    <w:rsid w:val="007F4AC3"/>
    <w:rsid w:val="00802786"/>
    <w:rsid w:val="00807198"/>
    <w:rsid w:val="00810612"/>
    <w:rsid w:val="008330C0"/>
    <w:rsid w:val="00844AA1"/>
    <w:rsid w:val="0086056A"/>
    <w:rsid w:val="00864A4F"/>
    <w:rsid w:val="00866EFF"/>
    <w:rsid w:val="008730A6"/>
    <w:rsid w:val="00877D7C"/>
    <w:rsid w:val="0088035F"/>
    <w:rsid w:val="008818EB"/>
    <w:rsid w:val="00882659"/>
    <w:rsid w:val="00886A91"/>
    <w:rsid w:val="00890C10"/>
    <w:rsid w:val="00891794"/>
    <w:rsid w:val="008B535D"/>
    <w:rsid w:val="008B55AD"/>
    <w:rsid w:val="008B6554"/>
    <w:rsid w:val="008C6713"/>
    <w:rsid w:val="008D6706"/>
    <w:rsid w:val="008E32A2"/>
    <w:rsid w:val="008E44BB"/>
    <w:rsid w:val="008E7414"/>
    <w:rsid w:val="008F40DB"/>
    <w:rsid w:val="00913C84"/>
    <w:rsid w:val="00917FB6"/>
    <w:rsid w:val="00920912"/>
    <w:rsid w:val="00925E8B"/>
    <w:rsid w:val="009411FF"/>
    <w:rsid w:val="009455A0"/>
    <w:rsid w:val="0095090F"/>
    <w:rsid w:val="009534D8"/>
    <w:rsid w:val="00961237"/>
    <w:rsid w:val="00965CB1"/>
    <w:rsid w:val="00967ADC"/>
    <w:rsid w:val="00967F15"/>
    <w:rsid w:val="00972CAA"/>
    <w:rsid w:val="00993B3A"/>
    <w:rsid w:val="00994F7B"/>
    <w:rsid w:val="009A52D9"/>
    <w:rsid w:val="009B550C"/>
    <w:rsid w:val="009C37A7"/>
    <w:rsid w:val="009C765C"/>
    <w:rsid w:val="009D0994"/>
    <w:rsid w:val="009D74BE"/>
    <w:rsid w:val="009E514B"/>
    <w:rsid w:val="00A06021"/>
    <w:rsid w:val="00A068D0"/>
    <w:rsid w:val="00A06B63"/>
    <w:rsid w:val="00A14EBB"/>
    <w:rsid w:val="00A41BFC"/>
    <w:rsid w:val="00A41C03"/>
    <w:rsid w:val="00A467AA"/>
    <w:rsid w:val="00A54C8B"/>
    <w:rsid w:val="00A57248"/>
    <w:rsid w:val="00A57253"/>
    <w:rsid w:val="00A628B1"/>
    <w:rsid w:val="00A62D30"/>
    <w:rsid w:val="00A678B6"/>
    <w:rsid w:val="00A707BC"/>
    <w:rsid w:val="00A84499"/>
    <w:rsid w:val="00A86A28"/>
    <w:rsid w:val="00AA65D6"/>
    <w:rsid w:val="00AC20BC"/>
    <w:rsid w:val="00AC37E9"/>
    <w:rsid w:val="00AC4509"/>
    <w:rsid w:val="00AC745A"/>
    <w:rsid w:val="00AD02AD"/>
    <w:rsid w:val="00AD10CE"/>
    <w:rsid w:val="00AD230F"/>
    <w:rsid w:val="00AD4A9E"/>
    <w:rsid w:val="00AD4B2B"/>
    <w:rsid w:val="00AD7030"/>
    <w:rsid w:val="00AF265B"/>
    <w:rsid w:val="00AF2D8F"/>
    <w:rsid w:val="00AF573A"/>
    <w:rsid w:val="00AF7C30"/>
    <w:rsid w:val="00B024C9"/>
    <w:rsid w:val="00B23B1A"/>
    <w:rsid w:val="00B26B73"/>
    <w:rsid w:val="00B35D6A"/>
    <w:rsid w:val="00B37477"/>
    <w:rsid w:val="00B420A2"/>
    <w:rsid w:val="00B5406E"/>
    <w:rsid w:val="00B57087"/>
    <w:rsid w:val="00B57746"/>
    <w:rsid w:val="00B608E6"/>
    <w:rsid w:val="00B66B5D"/>
    <w:rsid w:val="00B67312"/>
    <w:rsid w:val="00B77E11"/>
    <w:rsid w:val="00B95370"/>
    <w:rsid w:val="00BA0A75"/>
    <w:rsid w:val="00BA387C"/>
    <w:rsid w:val="00BA4EA4"/>
    <w:rsid w:val="00BA65AF"/>
    <w:rsid w:val="00BB521F"/>
    <w:rsid w:val="00BC0ECF"/>
    <w:rsid w:val="00BD5A0C"/>
    <w:rsid w:val="00BD5F3B"/>
    <w:rsid w:val="00BD71FC"/>
    <w:rsid w:val="00BE1EBD"/>
    <w:rsid w:val="00BE2A81"/>
    <w:rsid w:val="00BE3D1F"/>
    <w:rsid w:val="00BE48F8"/>
    <w:rsid w:val="00BE6AEB"/>
    <w:rsid w:val="00BF05FD"/>
    <w:rsid w:val="00BF0C10"/>
    <w:rsid w:val="00BF2C90"/>
    <w:rsid w:val="00C02DC9"/>
    <w:rsid w:val="00C034FC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5F82"/>
    <w:rsid w:val="00C470EA"/>
    <w:rsid w:val="00C4787B"/>
    <w:rsid w:val="00C53210"/>
    <w:rsid w:val="00C6247F"/>
    <w:rsid w:val="00C65CF9"/>
    <w:rsid w:val="00C66F3E"/>
    <w:rsid w:val="00C73626"/>
    <w:rsid w:val="00C7473E"/>
    <w:rsid w:val="00C95D03"/>
    <w:rsid w:val="00C9658F"/>
    <w:rsid w:val="00CA246E"/>
    <w:rsid w:val="00CB0B50"/>
    <w:rsid w:val="00CB256E"/>
    <w:rsid w:val="00CC23B3"/>
    <w:rsid w:val="00CC47A0"/>
    <w:rsid w:val="00CC4AF6"/>
    <w:rsid w:val="00CD4BCC"/>
    <w:rsid w:val="00CD6F10"/>
    <w:rsid w:val="00CE0511"/>
    <w:rsid w:val="00CE21B4"/>
    <w:rsid w:val="00CF3648"/>
    <w:rsid w:val="00CF3F16"/>
    <w:rsid w:val="00CF57BC"/>
    <w:rsid w:val="00CF6C72"/>
    <w:rsid w:val="00D01F94"/>
    <w:rsid w:val="00D17B33"/>
    <w:rsid w:val="00D26057"/>
    <w:rsid w:val="00D26BE4"/>
    <w:rsid w:val="00D3119D"/>
    <w:rsid w:val="00D31FA0"/>
    <w:rsid w:val="00D70680"/>
    <w:rsid w:val="00D7124C"/>
    <w:rsid w:val="00D94C30"/>
    <w:rsid w:val="00DA4A86"/>
    <w:rsid w:val="00DA4AD2"/>
    <w:rsid w:val="00DA7A35"/>
    <w:rsid w:val="00DB3A6A"/>
    <w:rsid w:val="00DB63DC"/>
    <w:rsid w:val="00DC05AB"/>
    <w:rsid w:val="00DC29E8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64B19"/>
    <w:rsid w:val="00EA7993"/>
    <w:rsid w:val="00EB1744"/>
    <w:rsid w:val="00EB598E"/>
    <w:rsid w:val="00EC44A3"/>
    <w:rsid w:val="00ED51C4"/>
    <w:rsid w:val="00ED55E0"/>
    <w:rsid w:val="00EE6084"/>
    <w:rsid w:val="00F012CA"/>
    <w:rsid w:val="00F027DB"/>
    <w:rsid w:val="00F133AC"/>
    <w:rsid w:val="00F14F55"/>
    <w:rsid w:val="00F26633"/>
    <w:rsid w:val="00F26A04"/>
    <w:rsid w:val="00F30D30"/>
    <w:rsid w:val="00F426FC"/>
    <w:rsid w:val="00F63FAF"/>
    <w:rsid w:val="00F64337"/>
    <w:rsid w:val="00F6762A"/>
    <w:rsid w:val="00F82A7D"/>
    <w:rsid w:val="00F83906"/>
    <w:rsid w:val="00F84572"/>
    <w:rsid w:val="00F914A4"/>
    <w:rsid w:val="00FA4C1A"/>
    <w:rsid w:val="00FA61CF"/>
    <w:rsid w:val="00FB215A"/>
    <w:rsid w:val="00FB4F37"/>
    <w:rsid w:val="00FB75A8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line="300" w:lineRule="auto"/>
      <w:ind w:firstLine="50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Book Title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/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6049681.0/" TargetMode="External"/><Relationship Id="rId26" Type="http://schemas.openxmlformats.org/officeDocument/2006/relationships/hyperlink" Target="garantf1://7019136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146.0" TargetMode="External"/><Relationship Id="rId7" Type="http://schemas.openxmlformats.org/officeDocument/2006/relationships/hyperlink" Target="garantf1://2440422.0/" TargetMode="External"/><Relationship Id="rId12" Type="http://schemas.openxmlformats.org/officeDocument/2006/relationships/hyperlink" Target="garantf1://12083577.0/" TargetMode="External"/><Relationship Id="rId17" Type="http://schemas.openxmlformats.org/officeDocument/2006/relationships/hyperlink" Target="garantf1://70070244.0/" TargetMode="External"/><Relationship Id="rId25" Type="http://schemas.openxmlformats.org/officeDocument/2006/relationships/hyperlink" Target="garantf1://1201608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/" TargetMode="External"/><Relationship Id="rId20" Type="http://schemas.openxmlformats.org/officeDocument/2006/relationships/hyperlink" Target="garantF1://10003000.0" TargetMode="External"/><Relationship Id="rId29" Type="http://schemas.openxmlformats.org/officeDocument/2006/relationships/hyperlink" Target="garantf1://12083577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6049681.0/" TargetMode="External"/><Relationship Id="rId24" Type="http://schemas.openxmlformats.org/officeDocument/2006/relationships/hyperlink" Target="garantf1://244042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6087.0/" TargetMode="External"/><Relationship Id="rId23" Type="http://schemas.openxmlformats.org/officeDocument/2006/relationships/hyperlink" Target="garantf1://10003000.0/" TargetMode="External"/><Relationship Id="rId28" Type="http://schemas.openxmlformats.org/officeDocument/2006/relationships/hyperlink" Target="garantf1://6049681.0/" TargetMode="External"/><Relationship Id="rId10" Type="http://schemas.openxmlformats.org/officeDocument/2006/relationships/hyperlink" Target="garantf1://70070244.0/" TargetMode="External"/><Relationship Id="rId19" Type="http://schemas.openxmlformats.org/officeDocument/2006/relationships/hyperlink" Target="garantf1://12083577.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2440422.0/" TargetMode="External"/><Relationship Id="rId22" Type="http://schemas.openxmlformats.org/officeDocument/2006/relationships/hyperlink" Target="garantF1://70191362.0" TargetMode="External"/><Relationship Id="rId27" Type="http://schemas.openxmlformats.org/officeDocument/2006/relationships/hyperlink" Target="garantf1://70070244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D6B8-3B26-461A-8E0E-191DA492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PVVSL</cp:lastModifiedBy>
  <cp:revision>2</cp:revision>
  <cp:lastPrinted>2017-02-06T10:17:00Z</cp:lastPrinted>
  <dcterms:created xsi:type="dcterms:W3CDTF">2017-10-31T10:23:00Z</dcterms:created>
  <dcterms:modified xsi:type="dcterms:W3CDTF">2017-10-31T10:23:00Z</dcterms:modified>
</cp:coreProperties>
</file>