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324" w:type="dxa"/>
        <w:tblInd w:w="34" w:type="dxa"/>
        <w:tblLook w:val="04A0" w:firstRow="1" w:lastRow="0" w:firstColumn="1" w:lastColumn="0" w:noHBand="0" w:noVBand="1"/>
      </w:tblPr>
      <w:tblGrid>
        <w:gridCol w:w="5745"/>
        <w:gridCol w:w="4579"/>
      </w:tblGrid>
      <w:tr w:rsidR="00CA1519"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519" w:rsidRDefault="006720A8">
            <w:pPr>
              <w:spacing w:after="0" w:line="240" w:lineRule="auto"/>
            </w:pPr>
            <w:r>
              <w:t xml:space="preserve">                                        </w:t>
            </w:r>
            <w:r>
              <w:rPr>
                <w:noProof/>
              </w:rPr>
              <w:drawing>
                <wp:inline distT="0" distB="9525" distL="0" distR="0">
                  <wp:extent cx="419100" cy="73342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25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2"/>
            </w:tblGrid>
            <w:tr w:rsidR="00CA1519">
              <w:trPr>
                <w:trHeight w:val="3123"/>
              </w:trPr>
              <w:tc>
                <w:tcPr>
                  <w:tcW w:w="4253" w:type="dxa"/>
                  <w:shd w:val="clear" w:color="auto" w:fill="auto"/>
                </w:tcPr>
                <w:p w:rsidR="00CA1519" w:rsidRDefault="006720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CA1519" w:rsidRDefault="006720A8">
                  <w:pPr>
                    <w:spacing w:after="0" w:line="240" w:lineRule="auto"/>
                    <w:jc w:val="center"/>
                  </w:pPr>
                  <w:bookmarkStart w:id="0" w:name="__UnoMark__334_2417593272"/>
                  <w:bookmarkEnd w:id="0"/>
                  <w:r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  <w:u w:val="single"/>
                    </w:rPr>
                    <w:drawing>
                      <wp:inline distT="0" distB="0" distL="0" distR="0">
                        <wp:extent cx="2915920" cy="215900"/>
                        <wp:effectExtent l="0" t="0" r="0" b="0"/>
                        <wp:docPr id="2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1519" w:rsidRDefault="00672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внесение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 от 15.04.2022 № 737-п «О проведении торгов по продаже права на размещение нестационарных торговых объектов на территории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 Оренбургской области»</w:t>
            </w:r>
          </w:p>
        </w:tc>
        <w:tc>
          <w:tcPr>
            <w:tcW w:w="4579" w:type="dxa"/>
            <w:shd w:val="clear" w:color="auto" w:fill="auto"/>
          </w:tcPr>
          <w:p w:rsidR="00CA1519" w:rsidRDefault="00CA1519">
            <w:pPr>
              <w:spacing w:before="149"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519" w:rsidRDefault="00CA1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19" w:rsidRDefault="00CA151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519" w:rsidRDefault="006720A8">
      <w:pPr>
        <w:pStyle w:val="ac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28.12.2009</w:t>
      </w:r>
      <w:r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на основании 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30.11.2017 № 3112-п «Об 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аукциона по продаже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12.04.2021 </w:t>
      </w:r>
      <w:r>
        <w:rPr>
          <w:rFonts w:ascii="Times New Roman" w:hAnsi="Times New Roman" w:cs="Times New Roman"/>
          <w:sz w:val="28"/>
          <w:szCs w:val="28"/>
        </w:rPr>
        <w:t>№ 849-п «Об утверждении схемы размещения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CA1519" w:rsidRDefault="006720A8">
      <w:pPr>
        <w:pStyle w:val="ac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15.04.2022 № 737-п «О проведении торгов по продаже права на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 следующие изменения:</w:t>
      </w:r>
    </w:p>
    <w:p w:rsidR="00CA1519" w:rsidRDefault="006720A8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«Извещение о провед</w:t>
      </w:r>
      <w:r>
        <w:rPr>
          <w:rFonts w:ascii="Times New Roman" w:hAnsi="Times New Roman" w:cs="Times New Roman"/>
          <w:sz w:val="28"/>
          <w:szCs w:val="28"/>
        </w:rPr>
        <w:t>ении торгов» приложения к постановлению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15.04.2022 № 737-п «О проведение торгов по продаже права на размещение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 внести следующие изменения:</w:t>
      </w:r>
    </w:p>
    <w:p w:rsidR="00CA1519" w:rsidRDefault="006720A8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абзац третий пункта 1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Дата и время: «07» июня 2022 года, в 10 час. 00 мин. по местному времени (регистрация участников начинается в 09 час. 30 мин.</w:t>
      </w:r>
      <w:r>
        <w:rPr>
          <w:rFonts w:ascii="Times New Roman" w:hAnsi="Times New Roman" w:cs="Times New Roman"/>
          <w:sz w:val="28"/>
          <w:szCs w:val="28"/>
        </w:rPr>
        <w:t>, завершается в 09 час. 50 мин.)».</w:t>
      </w:r>
    </w:p>
    <w:p w:rsidR="00CA1519" w:rsidRDefault="006720A8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 десятый пункта 3 изложить в новой редакции «Заявки на участие в аукционе принимаются с «19» апреля 2022 года по «31» мая 2022 года включительно, в рабочие дни с понедельника по четверг с 09:00 до 18:00 по местному в</w:t>
      </w:r>
      <w:r>
        <w:rPr>
          <w:rFonts w:ascii="Times New Roman" w:hAnsi="Times New Roman" w:cs="Times New Roman"/>
          <w:sz w:val="28"/>
          <w:szCs w:val="28"/>
        </w:rPr>
        <w:t>ремени, с перерывом на обед</w:t>
      </w:r>
      <w:r>
        <w:rPr>
          <w:rFonts w:ascii="Times New Roman" w:hAnsi="Times New Roman" w:cs="Times New Roman"/>
          <w:sz w:val="28"/>
          <w:szCs w:val="28"/>
        </w:rPr>
        <w:t xml:space="preserve"> с 13:00 до 13:48,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в пятницу с 09:00 до 17:00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местному времени, с перерывом на обед с 13:00 до 13:48 по адресу: г. Соль-Илецк, ул. Карла Маркса, д. 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47».</w:t>
      </w:r>
    </w:p>
    <w:p w:rsidR="00CA1519" w:rsidRDefault="006720A8">
      <w:pPr>
        <w:pStyle w:val="ac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A1519" w:rsidRDefault="006720A8">
      <w:pPr>
        <w:pStyle w:val="ac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CA1519" w:rsidRDefault="00CA15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519" w:rsidRDefault="00CA15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519" w:rsidRDefault="00CA15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519" w:rsidRDefault="006720A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A1519" w:rsidRDefault="006720A8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CA1519" w:rsidRDefault="006720A8">
      <w:pPr>
        <w:pStyle w:val="a7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_UnoMark__336_2417593272"/>
      <w:bookmarkEnd w:id="2"/>
      <w:r>
        <w:rPr>
          <w:rFonts w:ascii="Tahoma" w:hAnsi="Tahoma" w:cs="Tahoma"/>
          <w:sz w:val="16"/>
          <w:szCs w:val="16"/>
        </w:rPr>
        <w:t xml:space="preserve">                                    </w:t>
      </w:r>
    </w:p>
    <w:p w:rsidR="00CA1519" w:rsidRDefault="00CA1519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CA1519" w:rsidRDefault="006720A8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Верно:</w:t>
      </w:r>
    </w:p>
    <w:p w:rsidR="00CA1519" w:rsidRDefault="006720A8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Главный специалист организационного отдела                         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Е.В.Телушкина</w:t>
      </w:r>
      <w:proofErr w:type="spellEnd"/>
    </w:p>
    <w:p w:rsidR="00CA1519" w:rsidRDefault="00CA1519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CA1519" w:rsidRDefault="00CA1519">
      <w:pPr>
        <w:pStyle w:val="ac"/>
        <w:rPr>
          <w:rFonts w:ascii="Times New Roman" w:hAnsi="Times New Roman" w:cs="Times New Roman"/>
          <w:spacing w:val="1"/>
          <w:sz w:val="28"/>
          <w:szCs w:val="28"/>
        </w:rPr>
      </w:pPr>
    </w:p>
    <w:p w:rsidR="00CA1519" w:rsidRDefault="00CA151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A1519" w:rsidRDefault="00CA151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A1519" w:rsidRDefault="00CA151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A1519" w:rsidRDefault="00CA1519">
      <w:pPr>
        <w:pStyle w:val="ac"/>
        <w:rPr>
          <w:szCs w:val="28"/>
        </w:rPr>
      </w:pPr>
    </w:p>
    <w:p w:rsidR="00CA1519" w:rsidRDefault="00CA1519">
      <w:pPr>
        <w:pStyle w:val="ac"/>
        <w:rPr>
          <w:szCs w:val="28"/>
        </w:rPr>
      </w:pPr>
    </w:p>
    <w:p w:rsidR="00CA1519" w:rsidRDefault="00CA1519">
      <w:pPr>
        <w:pStyle w:val="ac"/>
        <w:rPr>
          <w:szCs w:val="28"/>
        </w:rPr>
      </w:pPr>
    </w:p>
    <w:p w:rsidR="00CA1519" w:rsidRDefault="00CA1519">
      <w:pPr>
        <w:pStyle w:val="ac"/>
        <w:rPr>
          <w:szCs w:val="28"/>
        </w:rPr>
      </w:pPr>
    </w:p>
    <w:p w:rsidR="00CA1519" w:rsidRDefault="00CA1519">
      <w:pPr>
        <w:pStyle w:val="ac"/>
        <w:rPr>
          <w:szCs w:val="28"/>
        </w:rPr>
      </w:pPr>
    </w:p>
    <w:p w:rsidR="00CA1519" w:rsidRDefault="00CA1519">
      <w:pPr>
        <w:pStyle w:val="ac"/>
        <w:rPr>
          <w:szCs w:val="28"/>
        </w:rPr>
      </w:pPr>
    </w:p>
    <w:p w:rsidR="00CA1519" w:rsidRDefault="00CA1519">
      <w:pPr>
        <w:pStyle w:val="ac"/>
        <w:rPr>
          <w:szCs w:val="28"/>
        </w:rPr>
      </w:pPr>
    </w:p>
    <w:p w:rsidR="00CA1519" w:rsidRDefault="00CA1519">
      <w:pPr>
        <w:pStyle w:val="ac"/>
        <w:rPr>
          <w:sz w:val="24"/>
          <w:szCs w:val="24"/>
        </w:rPr>
      </w:pPr>
    </w:p>
    <w:p w:rsidR="00CA1519" w:rsidRDefault="00CA1519">
      <w:pPr>
        <w:rPr>
          <w:rFonts w:ascii="Times New Roman" w:hAnsi="Times New Roman" w:cs="Times New Roman"/>
        </w:rPr>
      </w:pPr>
    </w:p>
    <w:p w:rsidR="00CA1519" w:rsidRDefault="00CA1519">
      <w:pPr>
        <w:rPr>
          <w:rFonts w:ascii="Times New Roman" w:hAnsi="Times New Roman" w:cs="Times New Roman"/>
        </w:rPr>
      </w:pPr>
    </w:p>
    <w:p w:rsidR="00CA1519" w:rsidRDefault="006720A8">
      <w:r>
        <w:rPr>
          <w:rFonts w:ascii="Times New Roman" w:hAnsi="Times New Roman" w:cs="Times New Roman"/>
        </w:rPr>
        <w:t>Разослано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в Прокуратуру Соль-</w:t>
      </w:r>
      <w:proofErr w:type="spellStart"/>
      <w:r>
        <w:rPr>
          <w:rFonts w:ascii="Times New Roman" w:hAnsi="Times New Roman" w:cs="Times New Roman"/>
        </w:rPr>
        <w:t>Илецкого</w:t>
      </w:r>
      <w:proofErr w:type="spellEnd"/>
      <w:r>
        <w:rPr>
          <w:rFonts w:ascii="Times New Roman" w:hAnsi="Times New Roman" w:cs="Times New Roman"/>
        </w:rPr>
        <w:t xml:space="preserve"> района, в дело, организационный отдел, структурные подразделения администрации городского округа</w:t>
      </w:r>
    </w:p>
    <w:sectPr w:rsidR="00CA1519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19"/>
    <w:rsid w:val="006720A8"/>
    <w:rsid w:val="00C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74D2"/>
  </w:style>
  <w:style w:type="paragraph" w:styleId="ad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сновной текст Знак"/>
    <w:basedOn w:val="a0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B74D2"/>
  </w:style>
  <w:style w:type="paragraph" w:styleId="ad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CAAE-F4A0-4A64-A559-010BAD80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Ткачева</cp:lastModifiedBy>
  <cp:revision>2</cp:revision>
  <cp:lastPrinted>2022-05-11T04:54:00Z</cp:lastPrinted>
  <dcterms:created xsi:type="dcterms:W3CDTF">2022-05-16T08:57:00Z</dcterms:created>
  <dcterms:modified xsi:type="dcterms:W3CDTF">2022-05-16T08:57:00Z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