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38" w:rsidRPr="00815017" w:rsidRDefault="00C827A1" w:rsidP="00E50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50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КОДЕКС ЭТИКИ</w:t>
      </w:r>
      <w:r w:rsidR="00E50B38" w:rsidRPr="008150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15017" w:rsidRDefault="00C827A1" w:rsidP="00E50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ОБЩЕСТВЕННОЙ ПАЛАТЫ</w:t>
      </w:r>
      <w:r w:rsidR="00E5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C827A1" w:rsidRPr="002B2D7F" w:rsidRDefault="00E50B38" w:rsidP="00E50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СОЛЬ</w:t>
      </w:r>
      <w:r w:rsidR="00626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ИЛЕЦКИЙ ГОРОДСКОЙ ОКРУГ</w:t>
      </w:r>
      <w:r w:rsidR="00815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27A1" w:rsidRPr="002B2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C827A1" w:rsidRDefault="00C827A1" w:rsidP="00C8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A1" w:rsidRPr="00932D93" w:rsidRDefault="00C827A1" w:rsidP="00C8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</w:t>
      </w:r>
      <w:r w:rsidR="00E50B38" w:rsidRPr="00E50B38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E50B38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(далее - Общественная палата) сформирована в целях учета потребностей и интересов граждан, защиты прав и свобод граждан, прав и законных интересов </w:t>
      </w:r>
      <w:r w:rsidR="00A16D6D" w:rsidRPr="00A16D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общественных объединений и иных некоммерческих организаций</w:t>
      </w:r>
      <w:r w:rsidR="00A16D6D" w:rsidRPr="00932D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32D93" w:rsidRPr="00932D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формировании</w:t>
      </w:r>
      <w:r w:rsidR="00932D93" w:rsidRPr="009E3D50">
        <w:rPr>
          <w:sz w:val="28"/>
          <w:szCs w:val="28"/>
          <w:bdr w:val="none" w:sz="0" w:space="0" w:color="auto" w:frame="1"/>
        </w:rPr>
        <w:t xml:space="preserve"> </w:t>
      </w:r>
      <w:r w:rsidR="00932D93" w:rsidRPr="00932D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реализации государственной политики в целях осуществления общественного контроля за деятельностью органов местного самоуправления, муниципальных предприятий и учреждений, иных организаций, осуществляющих отдельные публичные</w:t>
      </w:r>
      <w:proofErr w:type="gramEnd"/>
      <w:r w:rsidR="00932D93" w:rsidRPr="00932D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полномочия на территории муниципального образования Соль-Илецкий городской округ Оренбургской области</w:t>
      </w:r>
      <w:r w:rsidRPr="0093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7A1" w:rsidRPr="00E50B38" w:rsidRDefault="00C827A1" w:rsidP="00C8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члену Общественной палаты в процессе осуществления своих полномочий необходимо: </w:t>
      </w:r>
    </w:p>
    <w:p w:rsidR="00C827A1" w:rsidRPr="00E50B38" w:rsidRDefault="00C827A1" w:rsidP="00C8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претворению в жизнь идеалов демократии, добра, нравственности и справедливости; </w:t>
      </w:r>
    </w:p>
    <w:p w:rsidR="00C827A1" w:rsidRPr="00E50B38" w:rsidRDefault="00C827A1" w:rsidP="00C8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 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обеспечению демократических принципов развития государства и общества. 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A1" w:rsidRPr="00626583" w:rsidRDefault="00C827A1" w:rsidP="00932D9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26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членов Общественной палаты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A1" w:rsidRPr="00E50B38" w:rsidRDefault="00C827A1" w:rsidP="00932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</w:t>
      </w:r>
      <w:r w:rsidR="009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50B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НОРМЫ ПОВЕДЕНИЯ ЧЛЕНОВ ОБЩЕСТВЕННОЙ ПАЛАТЫ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827A1" w:rsidRPr="00E50B38" w:rsidRDefault="00C827A1" w:rsidP="00932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Общественной палаты при осуществлении своих полномочий 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 Оренбургской области от 29.06.2017 № 441/102-VI-ОЗ «Об организации и деятельности Общественной палаты Оренбургской области» (далее – Закон «Об Общественной палате Оренбургской области»), иные нормативные правовые акты Оренбургской области,</w:t>
      </w:r>
      <w:r w:rsidR="009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93" w:rsidRPr="00932D93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16D6D">
        <w:rPr>
          <w:rFonts w:ascii="Times New Roman" w:hAnsi="Times New Roman" w:cs="Times New Roman"/>
          <w:sz w:val="28"/>
          <w:szCs w:val="28"/>
        </w:rPr>
        <w:t>ом</w:t>
      </w:r>
      <w:r w:rsidR="00932D93" w:rsidRPr="00932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="00932D93">
        <w:rPr>
          <w:rFonts w:ascii="Times New Roman" w:hAnsi="Times New Roman" w:cs="Times New Roman"/>
          <w:sz w:val="28"/>
          <w:szCs w:val="28"/>
        </w:rPr>
        <w:t>, Положение</w:t>
      </w:r>
      <w:r w:rsidR="00A16D6D">
        <w:rPr>
          <w:rFonts w:ascii="Times New Roman" w:hAnsi="Times New Roman" w:cs="Times New Roman"/>
          <w:sz w:val="28"/>
          <w:szCs w:val="28"/>
        </w:rPr>
        <w:t>м</w:t>
      </w:r>
      <w:r w:rsidR="00932D93">
        <w:rPr>
          <w:rFonts w:ascii="Times New Roman" w:hAnsi="Times New Roman" w:cs="Times New Roman"/>
          <w:sz w:val="28"/>
          <w:szCs w:val="28"/>
        </w:rPr>
        <w:t xml:space="preserve"> </w:t>
      </w:r>
      <w:r w:rsidR="00A16D6D">
        <w:rPr>
          <w:rFonts w:ascii="Times New Roman" w:hAnsi="Times New Roman" w:cs="Times New Roman"/>
          <w:sz w:val="28"/>
          <w:szCs w:val="28"/>
        </w:rPr>
        <w:t>«О</w:t>
      </w:r>
      <w:r w:rsidR="00932D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32D93">
        <w:rPr>
          <w:rFonts w:ascii="Times New Roman" w:hAnsi="Times New Roman" w:cs="Times New Roman"/>
          <w:sz w:val="28"/>
          <w:szCs w:val="28"/>
        </w:rPr>
        <w:t xml:space="preserve"> Общественной палате муниципального образования Соль-Илецкий городской округ</w:t>
      </w:r>
      <w:r w:rsidR="00A16D6D">
        <w:rPr>
          <w:rFonts w:ascii="Times New Roman" w:hAnsi="Times New Roman" w:cs="Times New Roman"/>
          <w:sz w:val="28"/>
          <w:szCs w:val="28"/>
        </w:rPr>
        <w:t>»</w:t>
      </w:r>
      <w:r w:rsidR="00932D93">
        <w:rPr>
          <w:rFonts w:ascii="Times New Roman" w:hAnsi="Times New Roman" w:cs="Times New Roman"/>
          <w:sz w:val="28"/>
          <w:szCs w:val="28"/>
        </w:rPr>
        <w:t>,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1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палаты, настоящи</w:t>
      </w:r>
      <w:r w:rsidR="00A16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16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руководствоваться общепринятыми морально-нравственными нормами.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A1" w:rsidRPr="00E50B38" w:rsidRDefault="00C827A1" w:rsidP="00932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</w:p>
    <w:p w:rsidR="00C827A1" w:rsidRPr="00E50B38" w:rsidRDefault="00C827A1" w:rsidP="00C827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 при осуществлении возложенных на него полномочий должен: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высокими общественными интересами. 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официальным государственным символам Российской Федерации. 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уважением к русскому языку - государственному языку Российской Федерации и другим языкам народов России.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повышении авторитета Общественной палаты.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любых форм публичной поддержки политических партий.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 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 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высказываний, заявлений, обращений от имени Общественной палаты или ее рабочих органов, не будучи на то ими уполномоченным. </w:t>
      </w:r>
    </w:p>
    <w:p w:rsidR="00C827A1" w:rsidRPr="00E50B38" w:rsidRDefault="00C827A1" w:rsidP="00C827A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председателя Общественной палаты, председателя Комиссии, или руководителя рабочей группы до начала, соответственно, заседания,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C827A1" w:rsidRPr="00E50B38" w:rsidRDefault="00C827A1" w:rsidP="00C82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ЗА НАРУШЕНИЕ КОДЕКСА ЭТИКИ</w:t>
      </w:r>
    </w:p>
    <w:p w:rsidR="000A66A8" w:rsidRPr="00E50B38" w:rsidRDefault="00C827A1" w:rsidP="00932D9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</w:p>
    <w:p w:rsidR="000A66A8" w:rsidRDefault="000A66A8" w:rsidP="008150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C827A1" w:rsidRPr="00E50B38" w:rsidRDefault="000A66A8" w:rsidP="000A66A8">
      <w:pPr>
        <w:tabs>
          <w:tab w:val="left" w:pos="4140"/>
          <w:tab w:val="center" w:pos="5032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827A1"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0A66A8" w:rsidRDefault="00C827A1" w:rsidP="008150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C827A1" w:rsidRPr="00E50B38" w:rsidRDefault="00C827A1" w:rsidP="0093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3529E4" w:rsidRDefault="00C827A1" w:rsidP="008150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грубого нарушения членом Общественной палаты норм Кодекса его полномочия могут быть прекращены на основании </w:t>
      </w:r>
      <w:r w:rsidR="000A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Общественной палате </w:t>
      </w:r>
      <w:r w:rsidR="0068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городской округ </w:t>
      </w: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 в порядке, установленном Регламентом Общественной палаты.</w:t>
      </w:r>
    </w:p>
    <w:p w:rsidR="00C827A1" w:rsidRPr="00E50B38" w:rsidRDefault="00C827A1" w:rsidP="0093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:rsidR="003529E4" w:rsidRDefault="00C827A1" w:rsidP="00C827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</w:t>
      </w:r>
      <w:r w:rsidR="00352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целей и задач Общественной палаты.</w:t>
      </w:r>
    </w:p>
    <w:p w:rsidR="003529E4" w:rsidRDefault="003529E4" w:rsidP="00C827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A1" w:rsidRPr="00E50B38" w:rsidRDefault="00C827A1" w:rsidP="00C827A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C827A1" w:rsidRPr="00E50B38" w:rsidRDefault="00C827A1" w:rsidP="00C827A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827A1" w:rsidRPr="00E50B38" w:rsidRDefault="00C827A1" w:rsidP="0093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</w:p>
    <w:p w:rsidR="003529E4" w:rsidRDefault="003529E4" w:rsidP="00C827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Общественной палаты. 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C827A1" w:rsidRPr="00E50B38" w:rsidRDefault="00C827A1" w:rsidP="0093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:rsidR="003529E4" w:rsidRDefault="003529E4" w:rsidP="008150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815017" w:rsidRDefault="00C827A1" w:rsidP="00350D8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</w:t>
      </w:r>
    </w:p>
    <w:p w:rsidR="001870B0" w:rsidRPr="00E50B38" w:rsidRDefault="00815017" w:rsidP="009666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Кодекс принимаются большинством голосов от общего числа членов Общественной палаты и оформляются решением Общественной палаты. </w:t>
      </w:r>
      <w:r w:rsidR="00C827A1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палаты о внесении изменений в Коде</w:t>
      </w:r>
      <w:proofErr w:type="gramStart"/>
      <w:r w:rsidR="00C827A1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="00C827A1" w:rsidRPr="00E50B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 в силу со дня их принятия, если Общественная палата не примет иное решение.</w:t>
      </w:r>
    </w:p>
    <w:sectPr w:rsidR="001870B0" w:rsidRPr="00E5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F4"/>
    <w:multiLevelType w:val="hybridMultilevel"/>
    <w:tmpl w:val="D830620A"/>
    <w:lvl w:ilvl="0" w:tplc="BE0667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5582"/>
    <w:multiLevelType w:val="hybridMultilevel"/>
    <w:tmpl w:val="74E4B19A"/>
    <w:lvl w:ilvl="0" w:tplc="7A826F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0B0"/>
    <w:rsid w:val="00016F73"/>
    <w:rsid w:val="000A66A8"/>
    <w:rsid w:val="001870B0"/>
    <w:rsid w:val="00350D88"/>
    <w:rsid w:val="003529E4"/>
    <w:rsid w:val="004C08DD"/>
    <w:rsid w:val="00626583"/>
    <w:rsid w:val="00687D35"/>
    <w:rsid w:val="00815017"/>
    <w:rsid w:val="00932D93"/>
    <w:rsid w:val="0096668E"/>
    <w:rsid w:val="00A16D6D"/>
    <w:rsid w:val="00B1128C"/>
    <w:rsid w:val="00C827A1"/>
    <w:rsid w:val="00E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Заборсен</cp:lastModifiedBy>
  <cp:revision>7</cp:revision>
  <dcterms:created xsi:type="dcterms:W3CDTF">2019-02-19T04:21:00Z</dcterms:created>
  <dcterms:modified xsi:type="dcterms:W3CDTF">2020-08-10T12:18:00Z</dcterms:modified>
</cp:coreProperties>
</file>