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253"/>
      </w:tblGrid>
      <w:tr w:rsidR="002E2722" w:rsidTr="00A619B6">
        <w:tc>
          <w:tcPr>
            <w:tcW w:w="4253" w:type="dxa"/>
          </w:tcPr>
          <w:p w:rsidR="002E2722" w:rsidRDefault="002E2722" w:rsidP="00A619B6">
            <w:pPr>
              <w:jc w:val="center"/>
            </w:pPr>
          </w:p>
          <w:p w:rsidR="002E2722" w:rsidRDefault="002E2722" w:rsidP="00A619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2E2722" w:rsidRPr="000138C6" w:rsidRDefault="002E2722" w:rsidP="00A619B6">
            <w:pPr>
              <w:jc w:val="center"/>
              <w:rPr>
                <w:b/>
                <w:sz w:val="28"/>
                <w:szCs w:val="28"/>
              </w:rPr>
            </w:pPr>
          </w:p>
          <w:p w:rsidR="002E2722" w:rsidRPr="000138C6" w:rsidRDefault="002E2722" w:rsidP="00A619B6">
            <w:pPr>
              <w:rPr>
                <w:sz w:val="28"/>
                <w:szCs w:val="28"/>
              </w:rPr>
            </w:pPr>
            <w:r>
              <w:t>_____________</w:t>
            </w:r>
            <w:r>
              <w:rPr>
                <w:sz w:val="28"/>
                <w:szCs w:val="28"/>
              </w:rPr>
              <w:t>2016  №___________</w:t>
            </w:r>
          </w:p>
          <w:p w:rsidR="002E2722" w:rsidRDefault="002E2722" w:rsidP="00A619B6">
            <w:pPr>
              <w:jc w:val="center"/>
            </w:pPr>
          </w:p>
        </w:tc>
      </w:tr>
    </w:tbl>
    <w:p w:rsidR="002E2722" w:rsidRDefault="002E2722" w:rsidP="002E2722">
      <w:pPr>
        <w:jc w:val="both"/>
        <w:rPr>
          <w:sz w:val="28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</w:tblGrid>
      <w:tr w:rsidR="002E2722" w:rsidRPr="003B0D10" w:rsidTr="00A619B6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2E2722" w:rsidRPr="003B0D10" w:rsidRDefault="002E2722" w:rsidP="002E2722">
            <w:pPr>
              <w:tabs>
                <w:tab w:val="left" w:pos="4395"/>
              </w:tabs>
              <w:jc w:val="both"/>
              <w:rPr>
                <w:kern w:val="28"/>
                <w:sz w:val="28"/>
                <w:szCs w:val="28"/>
              </w:rPr>
            </w:pPr>
            <w:r w:rsidRPr="002E2722">
              <w:rPr>
                <w:bCs/>
                <w:sz w:val="28"/>
                <w:szCs w:val="28"/>
              </w:rPr>
              <w:t>Об утверждении Положения</w:t>
            </w:r>
            <w:r w:rsidRPr="00CF07C3">
              <w:rPr>
                <w:bCs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2E2722">
              <w:rPr>
                <w:sz w:val="28"/>
                <w:szCs w:val="28"/>
              </w:rPr>
              <w:t xml:space="preserve">О составе, порядке подготовки документов территориального планирования муниципального образования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Соль-Илецкий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Оренбургской области»</w:t>
            </w:r>
            <w:r w:rsidRPr="002E2722">
              <w:rPr>
                <w:sz w:val="28"/>
                <w:szCs w:val="28"/>
              </w:rPr>
              <w:t xml:space="preserve"> </w:t>
            </w:r>
          </w:p>
        </w:tc>
      </w:tr>
    </w:tbl>
    <w:p w:rsidR="002E2722" w:rsidRPr="003B0D10" w:rsidRDefault="002E2722" w:rsidP="002E2722">
      <w:pPr>
        <w:tabs>
          <w:tab w:val="left" w:pos="4395"/>
        </w:tabs>
        <w:ind w:left="142" w:right="5810"/>
        <w:jc w:val="both"/>
        <w:rPr>
          <w:kern w:val="28"/>
          <w:sz w:val="28"/>
          <w:szCs w:val="28"/>
        </w:rPr>
      </w:pP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 w:rsidP="002E27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72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статей 12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132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</w:t>
      </w:r>
      <w:hyperlink r:id="rId7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части 2 статьи 18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статей 23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hyperlink r:id="rId10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статьи 35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1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статей 13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16.03.2007 N 1037/233-IV-ОЗ "О градостроительной деятельности на территории Оренбургской области", и руководствуясь </w:t>
      </w:r>
      <w:hyperlink r:id="rId13" w:history="1">
        <w:r w:rsidR="002E2722">
          <w:rPr>
            <w:rFonts w:ascii="Times New Roman" w:hAnsi="Times New Roman" w:cs="Times New Roman"/>
            <w:color w:val="0000FF"/>
            <w:sz w:val="28"/>
            <w:szCs w:val="28"/>
          </w:rPr>
          <w:t>статьёй</w:t>
        </w:r>
      </w:hyperlink>
      <w:r w:rsidR="002E2722">
        <w:rPr>
          <w:rFonts w:ascii="Times New Roman" w:hAnsi="Times New Roman" w:cs="Times New Roman"/>
          <w:sz w:val="28"/>
          <w:szCs w:val="28"/>
        </w:rPr>
        <w:t xml:space="preserve"> 30 </w:t>
      </w:r>
      <w:r w:rsidRPr="002E272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2E2722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2E2722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2E272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2E2722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области: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2E2722">
        <w:rPr>
          <w:rFonts w:ascii="Times New Roman" w:hAnsi="Times New Roman" w:cs="Times New Roman"/>
          <w:sz w:val="28"/>
          <w:szCs w:val="28"/>
        </w:rPr>
        <w:t xml:space="preserve"> «</w:t>
      </w:r>
      <w:r w:rsidRPr="002E2722">
        <w:rPr>
          <w:rFonts w:ascii="Times New Roman" w:hAnsi="Times New Roman" w:cs="Times New Roman"/>
          <w:sz w:val="28"/>
          <w:szCs w:val="28"/>
        </w:rPr>
        <w:t>О составе, порядке подготовки документов территориального планирования муниципальн</w:t>
      </w:r>
      <w:r w:rsidR="002E2722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2E272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2E272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2E2722">
        <w:rPr>
          <w:rFonts w:ascii="Times New Roman" w:hAnsi="Times New Roman" w:cs="Times New Roman"/>
          <w:sz w:val="28"/>
          <w:szCs w:val="28"/>
        </w:rPr>
        <w:t>, порядке подготовки изменений и внесении их в такие документы, а также о составе, порядке подготовки пла</w:t>
      </w:r>
      <w:r w:rsidR="002E2722">
        <w:rPr>
          <w:rFonts w:ascii="Times New Roman" w:hAnsi="Times New Roman" w:cs="Times New Roman"/>
          <w:sz w:val="28"/>
          <w:szCs w:val="28"/>
        </w:rPr>
        <w:t>нов реализации таких документов»</w:t>
      </w:r>
      <w:r w:rsidRPr="002E272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2E2722" w:rsidRDefault="002E2722" w:rsidP="002E27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27395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</w:t>
      </w:r>
      <w:r w:rsidRPr="0032739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327395">
        <w:rPr>
          <w:sz w:val="28"/>
          <w:szCs w:val="28"/>
        </w:rPr>
        <w:t xml:space="preserve"> вступает в силу с момента его </w:t>
      </w:r>
      <w:r>
        <w:rPr>
          <w:sz w:val="28"/>
          <w:szCs w:val="28"/>
        </w:rPr>
        <w:t>опубликования (обнародования)</w:t>
      </w:r>
      <w:r w:rsidRPr="00327395">
        <w:rPr>
          <w:sz w:val="28"/>
          <w:szCs w:val="28"/>
        </w:rPr>
        <w:t>.</w:t>
      </w:r>
    </w:p>
    <w:p w:rsidR="002E2722" w:rsidRDefault="002E2722" w:rsidP="002E2722">
      <w:pPr>
        <w:shd w:val="clear" w:color="auto" w:fill="FFFFFF"/>
        <w:ind w:firstLine="32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3.</w:t>
      </w:r>
      <w:r w:rsidRPr="00275558">
        <w:rPr>
          <w:color w:val="333333"/>
          <w:sz w:val="28"/>
          <w:szCs w:val="28"/>
        </w:rPr>
        <w:t xml:space="preserve"> Настоящее постановле</w:t>
      </w:r>
      <w:r>
        <w:rPr>
          <w:color w:val="333333"/>
          <w:sz w:val="28"/>
          <w:szCs w:val="28"/>
        </w:rPr>
        <w:t xml:space="preserve">ние подлежит  </w:t>
      </w:r>
      <w:r w:rsidRPr="00275558">
        <w:rPr>
          <w:color w:val="333333"/>
          <w:sz w:val="28"/>
          <w:szCs w:val="28"/>
        </w:rPr>
        <w:t xml:space="preserve"> размещению на офи</w:t>
      </w:r>
      <w:r>
        <w:rPr>
          <w:color w:val="333333"/>
          <w:sz w:val="28"/>
          <w:szCs w:val="28"/>
        </w:rPr>
        <w:t>циальном сайте администрации городского округа.</w:t>
      </w:r>
    </w:p>
    <w:p w:rsidR="002E2722" w:rsidRDefault="002E2722" w:rsidP="002E2722">
      <w:pPr>
        <w:shd w:val="clear" w:color="auto" w:fill="FFFFFF"/>
        <w:ind w:firstLine="3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Pr="00F70632">
        <w:rPr>
          <w:sz w:val="28"/>
          <w:szCs w:val="28"/>
        </w:rPr>
        <w:t xml:space="preserve">. </w:t>
      </w:r>
      <w:proofErr w:type="gramStart"/>
      <w:r w:rsidRPr="00F70632"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</w:t>
      </w:r>
      <w:r w:rsidRPr="00F70632">
        <w:rPr>
          <w:sz w:val="28"/>
          <w:szCs w:val="28"/>
        </w:rPr>
        <w:t xml:space="preserve">полнением настоящего постановления   возложить на 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</w:t>
      </w:r>
      <w:r w:rsidRPr="00901E34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</w:t>
      </w:r>
      <w:proofErr w:type="spellStart"/>
      <w:r w:rsidRPr="00901E34">
        <w:rPr>
          <w:sz w:val="28"/>
          <w:szCs w:val="28"/>
        </w:rPr>
        <w:t>Соль-Илецкого</w:t>
      </w:r>
      <w:proofErr w:type="spellEnd"/>
      <w:r w:rsidRPr="00901E3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901E34">
        <w:rPr>
          <w:sz w:val="28"/>
          <w:szCs w:val="28"/>
        </w:rPr>
        <w:t>по строител</w:t>
      </w:r>
      <w:r w:rsidRPr="00901E34">
        <w:rPr>
          <w:sz w:val="28"/>
          <w:szCs w:val="28"/>
        </w:rPr>
        <w:t>ь</w:t>
      </w:r>
      <w:r w:rsidRPr="00901E34">
        <w:rPr>
          <w:sz w:val="28"/>
          <w:szCs w:val="28"/>
        </w:rPr>
        <w:t>ству, транспорту, благоустройству и ЖКХ</w:t>
      </w:r>
      <w:r>
        <w:rPr>
          <w:sz w:val="28"/>
          <w:szCs w:val="28"/>
        </w:rPr>
        <w:t>.</w:t>
      </w:r>
    </w:p>
    <w:p w:rsidR="002E2722" w:rsidRDefault="002E2722" w:rsidP="002E2722">
      <w:pPr>
        <w:rPr>
          <w:sz w:val="28"/>
          <w:szCs w:val="28"/>
        </w:rPr>
      </w:pPr>
    </w:p>
    <w:p w:rsidR="002E2722" w:rsidRPr="002F6408" w:rsidRDefault="002E2722" w:rsidP="002E2722">
      <w:pPr>
        <w:rPr>
          <w:sz w:val="28"/>
        </w:rPr>
      </w:pPr>
      <w:r w:rsidRPr="002F6408">
        <w:rPr>
          <w:sz w:val="28"/>
        </w:rPr>
        <w:t>Глава муниципального образования</w:t>
      </w:r>
    </w:p>
    <w:p w:rsidR="002E2722" w:rsidRPr="002F6408" w:rsidRDefault="002E2722" w:rsidP="002E2722">
      <w:pPr>
        <w:rPr>
          <w:sz w:val="28"/>
        </w:rPr>
      </w:pPr>
      <w:proofErr w:type="spellStart"/>
      <w:r>
        <w:rPr>
          <w:sz w:val="28"/>
        </w:rPr>
        <w:t>Соль-Илецкий</w:t>
      </w:r>
      <w:proofErr w:type="spellEnd"/>
      <w:r>
        <w:rPr>
          <w:sz w:val="28"/>
        </w:rPr>
        <w:t xml:space="preserve"> городской округ</w:t>
      </w:r>
      <w:r>
        <w:rPr>
          <w:sz w:val="28"/>
        </w:rPr>
        <w:tab/>
        <w:t xml:space="preserve">                                            </w:t>
      </w:r>
      <w:proofErr w:type="spellStart"/>
      <w:r w:rsidRPr="002F6408">
        <w:rPr>
          <w:sz w:val="28"/>
        </w:rPr>
        <w:t>В.И.Трибушной</w:t>
      </w:r>
      <w:proofErr w:type="spellEnd"/>
    </w:p>
    <w:p w:rsidR="002E2722" w:rsidRDefault="002E2722" w:rsidP="002E2722">
      <w:pPr>
        <w:tabs>
          <w:tab w:val="left" w:pos="7016"/>
        </w:tabs>
        <w:jc w:val="both"/>
        <w:rPr>
          <w:sz w:val="28"/>
        </w:rPr>
      </w:pPr>
    </w:p>
    <w:p w:rsidR="002E2722" w:rsidRPr="006934C3" w:rsidRDefault="002E2722" w:rsidP="002E2722">
      <w:pPr>
        <w:jc w:val="both"/>
        <w:rPr>
          <w:sz w:val="28"/>
        </w:rPr>
      </w:pPr>
    </w:p>
    <w:p w:rsidR="002E2722" w:rsidRPr="006934C3" w:rsidRDefault="002E2722" w:rsidP="002E2722">
      <w:pPr>
        <w:tabs>
          <w:tab w:val="left" w:pos="7016"/>
        </w:tabs>
        <w:jc w:val="both"/>
        <w:rPr>
          <w:sz w:val="28"/>
        </w:rPr>
      </w:pPr>
      <w:r w:rsidRPr="006934C3">
        <w:rPr>
          <w:sz w:val="28"/>
        </w:rPr>
        <w:t xml:space="preserve">Верно </w:t>
      </w:r>
    </w:p>
    <w:p w:rsidR="002E2722" w:rsidRPr="00880105" w:rsidRDefault="002E2722" w:rsidP="002E2722">
      <w:pPr>
        <w:tabs>
          <w:tab w:val="left" w:pos="7016"/>
        </w:tabs>
        <w:jc w:val="both"/>
        <w:rPr>
          <w:color w:val="FFFFFF" w:themeColor="background1"/>
          <w:sz w:val="28"/>
        </w:rPr>
      </w:pPr>
      <w:r>
        <w:rPr>
          <w:sz w:val="28"/>
        </w:rPr>
        <w:t xml:space="preserve">Ведущий </w:t>
      </w:r>
      <w:r w:rsidRPr="006934C3">
        <w:rPr>
          <w:sz w:val="28"/>
        </w:rPr>
        <w:t xml:space="preserve"> специалист</w:t>
      </w:r>
      <w:r w:rsidRPr="00880105">
        <w:rPr>
          <w:color w:val="FFFFFF" w:themeColor="background1"/>
          <w:sz w:val="28"/>
        </w:rPr>
        <w:tab/>
      </w:r>
    </w:p>
    <w:p w:rsidR="002E2722" w:rsidRPr="006934C3" w:rsidRDefault="002E2722" w:rsidP="002E2722">
      <w:pPr>
        <w:jc w:val="both"/>
        <w:rPr>
          <w:sz w:val="28"/>
        </w:rPr>
      </w:pPr>
      <w:r w:rsidRPr="006934C3">
        <w:rPr>
          <w:sz w:val="28"/>
        </w:rPr>
        <w:t xml:space="preserve">управления делами                                                  </w:t>
      </w:r>
      <w:r>
        <w:rPr>
          <w:sz w:val="28"/>
        </w:rPr>
        <w:t xml:space="preserve">                   Е.В.Телушкина</w:t>
      </w:r>
    </w:p>
    <w:p w:rsidR="002E2722" w:rsidRPr="00880105" w:rsidRDefault="002E2722" w:rsidP="002E2722">
      <w:pPr>
        <w:spacing w:before="120"/>
        <w:rPr>
          <w:color w:val="FFFFFF" w:themeColor="background1"/>
        </w:rPr>
      </w:pPr>
    </w:p>
    <w:p w:rsidR="002E2722" w:rsidRDefault="002E2722" w:rsidP="002E2722">
      <w:pPr>
        <w:jc w:val="both"/>
        <w:rPr>
          <w:sz w:val="28"/>
          <w:szCs w:val="28"/>
        </w:rPr>
      </w:pPr>
    </w:p>
    <w:p w:rsidR="002E2722" w:rsidRDefault="002E2722" w:rsidP="002E2722">
      <w:pPr>
        <w:spacing w:before="120"/>
      </w:pPr>
      <w:r>
        <w:t xml:space="preserve">Разослано: в прокуратуру </w:t>
      </w:r>
      <w:proofErr w:type="spellStart"/>
      <w:r>
        <w:t>Соль-Илецкого</w:t>
      </w:r>
      <w:proofErr w:type="spellEnd"/>
      <w:r>
        <w:t xml:space="preserve"> района, управление делами, юридическому отделу,  отдел архитектуры и градостроительства</w:t>
      </w:r>
    </w:p>
    <w:p w:rsidR="002E2722" w:rsidRDefault="002E2722" w:rsidP="002E2722">
      <w:pPr>
        <w:jc w:val="both"/>
        <w:rPr>
          <w:sz w:val="28"/>
          <w:szCs w:val="28"/>
        </w:rPr>
      </w:pP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2722" w:rsidRPr="00C77737" w:rsidRDefault="002E2722" w:rsidP="002E2722">
      <w:pPr>
        <w:pStyle w:val="a3"/>
        <w:tabs>
          <w:tab w:val="num" w:pos="2040"/>
        </w:tabs>
        <w:ind w:left="5742" w:right="3" w:hanging="567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Приложение </w:t>
      </w:r>
    </w:p>
    <w:p w:rsidR="002E2722" w:rsidRPr="00C77737" w:rsidRDefault="002E2722" w:rsidP="002E2722">
      <w:pPr>
        <w:pStyle w:val="a3"/>
        <w:tabs>
          <w:tab w:val="num" w:pos="2040"/>
        </w:tabs>
        <w:ind w:left="5742" w:right="3" w:hanging="567"/>
        <w:rPr>
          <w:rStyle w:val="apple-style-span"/>
          <w:szCs w:val="28"/>
        </w:rPr>
      </w:pPr>
      <w:r w:rsidRPr="00C77737">
        <w:rPr>
          <w:rStyle w:val="apple-style-span"/>
          <w:szCs w:val="28"/>
        </w:rPr>
        <w:t>к постановлению администрации</w:t>
      </w:r>
    </w:p>
    <w:p w:rsidR="002E2722" w:rsidRPr="00C77737" w:rsidRDefault="002E2722" w:rsidP="002E2722">
      <w:pPr>
        <w:pStyle w:val="a3"/>
        <w:tabs>
          <w:tab w:val="num" w:pos="2040"/>
        </w:tabs>
        <w:ind w:left="5742" w:right="3" w:hanging="567"/>
        <w:rPr>
          <w:rStyle w:val="apple-style-span"/>
          <w:szCs w:val="28"/>
        </w:rPr>
      </w:pPr>
      <w:r w:rsidRPr="00C77737">
        <w:rPr>
          <w:rStyle w:val="apple-style-span"/>
          <w:szCs w:val="28"/>
        </w:rPr>
        <w:t>муниципального образования</w:t>
      </w:r>
    </w:p>
    <w:p w:rsidR="002E2722" w:rsidRPr="00C77737" w:rsidRDefault="002E2722" w:rsidP="002E2722">
      <w:pPr>
        <w:pStyle w:val="a3"/>
        <w:tabs>
          <w:tab w:val="num" w:pos="2040"/>
        </w:tabs>
        <w:ind w:left="5742" w:right="3" w:hanging="567"/>
        <w:rPr>
          <w:rStyle w:val="apple-style-span"/>
          <w:szCs w:val="28"/>
        </w:rPr>
      </w:pPr>
      <w:proofErr w:type="spellStart"/>
      <w:r w:rsidRPr="00C77737">
        <w:rPr>
          <w:rStyle w:val="apple-style-span"/>
          <w:szCs w:val="28"/>
        </w:rPr>
        <w:t>Соль-Илецкий</w:t>
      </w:r>
      <w:proofErr w:type="spellEnd"/>
      <w:r w:rsidRPr="00C77737">
        <w:rPr>
          <w:rStyle w:val="apple-style-span"/>
          <w:szCs w:val="28"/>
        </w:rPr>
        <w:t xml:space="preserve"> городской округ</w:t>
      </w:r>
    </w:p>
    <w:p w:rsidR="002E2722" w:rsidRPr="00C77737" w:rsidRDefault="002E2722" w:rsidP="002E2722">
      <w:pPr>
        <w:pStyle w:val="a3"/>
        <w:tabs>
          <w:tab w:val="num" w:pos="2040"/>
        </w:tabs>
        <w:ind w:left="5742" w:right="3" w:hanging="567"/>
        <w:rPr>
          <w:rStyle w:val="apple-style-span"/>
          <w:szCs w:val="28"/>
        </w:rPr>
      </w:pPr>
      <w:r w:rsidRPr="00C77737">
        <w:rPr>
          <w:rStyle w:val="apple-style-span"/>
          <w:szCs w:val="28"/>
        </w:rPr>
        <w:t>____________2016 №_____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2E2722">
        <w:rPr>
          <w:rFonts w:ascii="Times New Roman" w:hAnsi="Times New Roman" w:cs="Times New Roman"/>
          <w:sz w:val="28"/>
          <w:szCs w:val="28"/>
        </w:rPr>
        <w:t>Положение</w:t>
      </w:r>
    </w:p>
    <w:p w:rsidR="00D6218D" w:rsidRPr="002E2722" w:rsidRDefault="00D62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о составе, порядке подготовки документов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территориального</w:t>
      </w:r>
      <w:proofErr w:type="gramEnd"/>
    </w:p>
    <w:p w:rsidR="00D6218D" w:rsidRPr="002E2722" w:rsidRDefault="00D62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планирования муниципального образования </w:t>
      </w:r>
      <w:proofErr w:type="spellStart"/>
      <w:r w:rsidR="00EF591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F5910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2E2722">
        <w:rPr>
          <w:rFonts w:ascii="Times New Roman" w:hAnsi="Times New Roman" w:cs="Times New Roman"/>
          <w:sz w:val="28"/>
          <w:szCs w:val="28"/>
        </w:rPr>
        <w:t xml:space="preserve">порядке подготовки изменений и внесении их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 такие</w:t>
      </w:r>
    </w:p>
    <w:p w:rsidR="00D6218D" w:rsidRPr="002E2722" w:rsidRDefault="00D62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документы, а также о составе, порядке подготовки</w:t>
      </w:r>
    </w:p>
    <w:p w:rsidR="00D6218D" w:rsidRPr="002E2722" w:rsidRDefault="00D621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планов реализации таких документов</w:t>
      </w:r>
    </w:p>
    <w:p w:rsidR="00D6218D" w:rsidRPr="002E2722" w:rsidRDefault="00D6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1.1. Настоящее Положение "О составе, порядке подготовки документов территориального планирования муниципальн</w:t>
      </w:r>
      <w:r w:rsidR="00EF5910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proofErr w:type="spellStart"/>
      <w:r w:rsidR="00EF591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F5910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proofErr w:type="gramStart"/>
      <w:r w:rsidR="00EF59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5910">
        <w:rPr>
          <w:rFonts w:ascii="Times New Roman" w:hAnsi="Times New Roman" w:cs="Times New Roman"/>
          <w:sz w:val="28"/>
          <w:szCs w:val="28"/>
        </w:rPr>
        <w:t>далее по тексту - городской округ)</w:t>
      </w:r>
      <w:r w:rsidRPr="002E2722">
        <w:rPr>
          <w:rFonts w:ascii="Times New Roman" w:hAnsi="Times New Roman" w:cs="Times New Roman"/>
          <w:sz w:val="28"/>
          <w:szCs w:val="28"/>
        </w:rPr>
        <w:t xml:space="preserve">, порядке подготовки изменений и внесении их в такие документы, а также о составе, порядке подготовки планов реализации таких документов" (далее - Положение) определяет </w:t>
      </w:r>
      <w:hyperlink r:id="rId14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документов территориально</w:t>
      </w:r>
      <w:r w:rsidR="00EF5910">
        <w:rPr>
          <w:rFonts w:ascii="Times New Roman" w:hAnsi="Times New Roman" w:cs="Times New Roman"/>
          <w:sz w:val="28"/>
          <w:szCs w:val="28"/>
        </w:rPr>
        <w:t>го планирования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порядок подготовки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и утверждения таких документов, а также </w:t>
      </w:r>
      <w:hyperlink r:id="rId16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пути реализации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документов территориально</w:t>
      </w:r>
      <w:r w:rsidR="00EF5910">
        <w:rPr>
          <w:rFonts w:ascii="Times New Roman" w:hAnsi="Times New Roman" w:cs="Times New Roman"/>
          <w:sz w:val="28"/>
          <w:szCs w:val="28"/>
        </w:rPr>
        <w:t>го планирования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Целью разработки документов территориально</w:t>
      </w:r>
      <w:r w:rsidR="00EF5910">
        <w:rPr>
          <w:rFonts w:ascii="Times New Roman" w:hAnsi="Times New Roman" w:cs="Times New Roman"/>
          <w:sz w:val="28"/>
          <w:szCs w:val="28"/>
        </w:rPr>
        <w:t>го планирования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является обеспечение устойчивого развития территорий и создание благоприятной среды жизнедеятельности исходя из совокупности природных, экологических, экономических, социальных и иных факторов, регулирования и стимулирования инвестиционной деятельности, согласование взаимных интересов Российской Федерации, органов государственной власти Оренбургской области, органов местного самоуправления и иных субъектов градостроительной деятельности в сфере осуществления градостроительной деятельност</w:t>
      </w:r>
      <w:r w:rsidR="00EF5910">
        <w:rPr>
          <w:rFonts w:ascii="Times New Roman" w:hAnsi="Times New Roman" w:cs="Times New Roman"/>
          <w:sz w:val="28"/>
          <w:szCs w:val="28"/>
        </w:rPr>
        <w:t>и на территории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1.3. Документом террит</w:t>
      </w:r>
      <w:r w:rsidR="00EF5910">
        <w:rPr>
          <w:rFonts w:ascii="Times New Roman" w:hAnsi="Times New Roman" w:cs="Times New Roman"/>
          <w:sz w:val="28"/>
          <w:szCs w:val="28"/>
        </w:rPr>
        <w:t xml:space="preserve">ориального планирования городского округа является  генеральный план муниципального образования </w:t>
      </w:r>
      <w:proofErr w:type="spellStart"/>
      <w:r w:rsidR="00EF5910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F5910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proofErr w:type="gramStart"/>
      <w:r w:rsidR="00EF591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5910">
        <w:rPr>
          <w:rFonts w:ascii="Times New Roman" w:hAnsi="Times New Roman" w:cs="Times New Roman"/>
          <w:sz w:val="28"/>
          <w:szCs w:val="28"/>
        </w:rPr>
        <w:t>далее по тексту - генеральный план городского округа)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1.4. Генеральный план </w:t>
      </w:r>
      <w:r w:rsidR="00EF591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является обязательным для органов государственной власти, органов местного самоуправления при принятии ими решений и реализации этих решений.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EF591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не подлежит применению в части, </w:t>
      </w:r>
      <w:r w:rsidRPr="002E2722">
        <w:rPr>
          <w:rFonts w:ascii="Times New Roman" w:hAnsi="Times New Roman" w:cs="Times New Roman"/>
          <w:sz w:val="28"/>
          <w:szCs w:val="28"/>
        </w:rPr>
        <w:lastRenderedPageBreak/>
        <w:t>противоречащей утвержденным документам территориального планирования Российской Федерации, со дня утверждения.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2. Состав генерального плана </w:t>
      </w:r>
      <w:r w:rsidR="00EF591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</w:t>
      </w:r>
    </w:p>
    <w:p w:rsidR="00D6218D" w:rsidRPr="002E2722" w:rsidRDefault="00D6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генеральных планов населенных пунктов,</w:t>
      </w:r>
    </w:p>
    <w:p w:rsidR="00D6218D" w:rsidRPr="002E2722" w:rsidRDefault="00D6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EF591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2.1. </w:t>
      </w:r>
      <w:r w:rsidR="00EF5910">
        <w:rPr>
          <w:rFonts w:ascii="Times New Roman" w:hAnsi="Times New Roman" w:cs="Times New Roman"/>
          <w:sz w:val="28"/>
          <w:szCs w:val="28"/>
        </w:rPr>
        <w:t>Генеральный план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содержит: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1) положение о территориальном планировании;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2) карту планируемого размещения объектов ме</w:t>
      </w:r>
      <w:r w:rsidR="008B7044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3) карту границ населенных пунктов (в том числе границ образуемых населенных пунктов), вх</w:t>
      </w:r>
      <w:r w:rsidR="008B7044">
        <w:rPr>
          <w:rFonts w:ascii="Times New Roman" w:hAnsi="Times New Roman" w:cs="Times New Roman"/>
          <w:sz w:val="28"/>
          <w:szCs w:val="28"/>
        </w:rPr>
        <w:t>одящих в состав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4) карту фун</w:t>
      </w:r>
      <w:r w:rsidR="008B7044">
        <w:rPr>
          <w:rFonts w:ascii="Times New Roman" w:hAnsi="Times New Roman" w:cs="Times New Roman"/>
          <w:sz w:val="28"/>
          <w:szCs w:val="28"/>
        </w:rPr>
        <w:t>кциональных зон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2.2. Положение о территориальном планировании, содержащееся в генеральном плане, включает в себя: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722">
        <w:rPr>
          <w:rFonts w:ascii="Times New Roman" w:hAnsi="Times New Roman" w:cs="Times New Roman"/>
          <w:sz w:val="28"/>
          <w:szCs w:val="28"/>
        </w:rPr>
        <w:t>1) сведения о видах, назначении и наименованиях планируемых для размещения объектов ме</w:t>
      </w:r>
      <w:r w:rsidR="008B7044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2.3. На картах, содержащихся в генеральном плане, отображаются: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1) планируемые для размещения объекты ме</w:t>
      </w:r>
      <w:r w:rsidR="008B7044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 относящиеся к следующим областям: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E2722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E2722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722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2E2722">
        <w:rPr>
          <w:rFonts w:ascii="Times New Roman" w:hAnsi="Times New Roman" w:cs="Times New Roman"/>
          <w:sz w:val="28"/>
          <w:szCs w:val="28"/>
        </w:rPr>
        <w:t>- и водоснабжение населения, водоотведение;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б) автомобильные дороги местного значения;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в) физическая культура и массовый спорт, образование, здравоохранение, утилизация и переработка бытовых и промышленных отходов;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г) иные области в связи с решением вопросов местного значения;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2) границы населенных пунктов, вх</w:t>
      </w:r>
      <w:r w:rsidR="008B7044">
        <w:rPr>
          <w:rFonts w:ascii="Times New Roman" w:hAnsi="Times New Roman" w:cs="Times New Roman"/>
          <w:sz w:val="28"/>
          <w:szCs w:val="28"/>
        </w:rPr>
        <w:t>одящих в состав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2.4. В целях утверждения генерального плана осуществляется подготовка материалов по обоснованию его проекта в текстовой форме и в виде карт.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2.5. Материалы по обоснованию проекта генерального плана в текстовой форме включают в себя: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1) сведения о планах и программах комплексного социально-эко</w:t>
      </w:r>
      <w:r w:rsidR="008B7044">
        <w:rPr>
          <w:rFonts w:ascii="Times New Roman" w:hAnsi="Times New Roman" w:cs="Times New Roman"/>
          <w:sz w:val="28"/>
          <w:szCs w:val="28"/>
        </w:rPr>
        <w:t>номического развития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(при их наличии), для реализации которых осуществляется создание объектов местного значения;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lastRenderedPageBreak/>
        <w:t xml:space="preserve">2) обоснование выбранного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варианта размещения объектов ме</w:t>
      </w:r>
      <w:r w:rsidR="008B7044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 на основе анализа использов</w:t>
      </w:r>
      <w:r w:rsidR="008B7044">
        <w:rPr>
          <w:rFonts w:ascii="Times New Roman" w:hAnsi="Times New Roman" w:cs="Times New Roman"/>
          <w:sz w:val="28"/>
          <w:szCs w:val="28"/>
        </w:rPr>
        <w:t>ания территорий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 возможных направлений развития этих территорий и прогнозируемых ограничений их использования;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3) оценку возможного влияния планируемых для размещения объектов ме</w:t>
      </w:r>
      <w:r w:rsidR="00C34BD2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на комплексное развитие этих территорий;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722">
        <w:rPr>
          <w:rFonts w:ascii="Times New Roman" w:hAnsi="Times New Roman" w:cs="Times New Roman"/>
          <w:sz w:val="28"/>
          <w:szCs w:val="28"/>
        </w:rPr>
        <w:t>4) утвержденные документами территориального планирования Российской Федерации, документами территориального планирования Оренбургской области сведения о видах, назначении и наименованиях планируемых для размещения</w:t>
      </w:r>
      <w:r w:rsidR="00C34BD2">
        <w:rPr>
          <w:rFonts w:ascii="Times New Roman" w:hAnsi="Times New Roman" w:cs="Times New Roman"/>
          <w:sz w:val="28"/>
          <w:szCs w:val="28"/>
        </w:rPr>
        <w:t xml:space="preserve"> на территориях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5)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6) перечень земельных участков, которые включаются в границы населенных пунктов, вх</w:t>
      </w:r>
      <w:r w:rsidR="00C34BD2">
        <w:rPr>
          <w:rFonts w:ascii="Times New Roman" w:hAnsi="Times New Roman" w:cs="Times New Roman"/>
          <w:sz w:val="28"/>
          <w:szCs w:val="28"/>
        </w:rPr>
        <w:t>одящих в состав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2.6. Материалы по обоснованию проекта генерального плана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в виде карт отображают:</w:t>
      </w:r>
    </w:p>
    <w:p w:rsidR="00D6218D" w:rsidRPr="002E2722" w:rsidRDefault="00C34B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границы городского округа</w:t>
      </w:r>
      <w:r w:rsidR="00D6218D" w:rsidRPr="002E2722">
        <w:rPr>
          <w:rFonts w:ascii="Times New Roman" w:hAnsi="Times New Roman" w:cs="Times New Roman"/>
          <w:sz w:val="28"/>
          <w:szCs w:val="28"/>
        </w:rPr>
        <w:t>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2) границы существующих сельских населенных </w:t>
      </w:r>
      <w:r w:rsidR="00C34BD2">
        <w:rPr>
          <w:rFonts w:ascii="Times New Roman" w:hAnsi="Times New Roman" w:cs="Times New Roman"/>
          <w:sz w:val="28"/>
          <w:szCs w:val="28"/>
        </w:rPr>
        <w:t>пунктов, входящих в состав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3) местоположение существующих и строящихся объектов ме</w:t>
      </w:r>
      <w:r w:rsidR="00C34BD2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4) особые экономические зоны;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6) территории объектов культурного наследия;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7) зоны с особыми условиями использования территорий;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</w:t>
      </w:r>
      <w:r w:rsidR="00C34BD2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или объектов федерального значения, </w:t>
      </w:r>
      <w:r w:rsidR="00C34BD2">
        <w:rPr>
          <w:rFonts w:ascii="Times New Roman" w:hAnsi="Times New Roman" w:cs="Times New Roman"/>
          <w:sz w:val="28"/>
          <w:szCs w:val="28"/>
        </w:rPr>
        <w:t>объектов регионального значения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 Порядок подготовки, утверждения</w:t>
      </w:r>
    </w:p>
    <w:p w:rsidR="00D6218D" w:rsidRPr="002E2722" w:rsidRDefault="00D6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и внесения изменений в генеральный план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4"/>
      <w:bookmarkEnd w:id="1"/>
      <w:r w:rsidRPr="002E2722">
        <w:rPr>
          <w:rFonts w:ascii="Times New Roman" w:hAnsi="Times New Roman" w:cs="Times New Roman"/>
          <w:sz w:val="28"/>
          <w:szCs w:val="28"/>
        </w:rPr>
        <w:lastRenderedPageBreak/>
        <w:t>3.1. Решение о подготовке проекта генерального плана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принимается главо</w:t>
      </w:r>
      <w:r w:rsidR="00C34BD2">
        <w:rPr>
          <w:rFonts w:ascii="Times New Roman" w:hAnsi="Times New Roman" w:cs="Times New Roman"/>
          <w:sz w:val="28"/>
          <w:szCs w:val="28"/>
        </w:rPr>
        <w:t>й администрации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, </w:t>
      </w:r>
      <w:r w:rsidR="00EE0E57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2E2722">
        <w:rPr>
          <w:rFonts w:ascii="Times New Roman" w:hAnsi="Times New Roman" w:cs="Times New Roman"/>
          <w:sz w:val="28"/>
          <w:szCs w:val="28"/>
        </w:rPr>
        <w:t>подлежит опубликов</w:t>
      </w:r>
      <w:r w:rsidR="00C34BD2">
        <w:rPr>
          <w:rFonts w:ascii="Times New Roman" w:hAnsi="Times New Roman" w:cs="Times New Roman"/>
          <w:sz w:val="28"/>
          <w:szCs w:val="28"/>
        </w:rPr>
        <w:t>анию в газете "</w:t>
      </w:r>
      <w:proofErr w:type="spellStart"/>
      <w:r w:rsidR="00C34BD2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C34BD2">
        <w:rPr>
          <w:rFonts w:ascii="Times New Roman" w:hAnsi="Times New Roman" w:cs="Times New Roman"/>
          <w:sz w:val="28"/>
          <w:szCs w:val="28"/>
        </w:rPr>
        <w:t xml:space="preserve"> Защита</w:t>
      </w:r>
      <w:r w:rsidRPr="002E2722">
        <w:rPr>
          <w:rFonts w:ascii="Times New Roman" w:hAnsi="Times New Roman" w:cs="Times New Roman"/>
          <w:sz w:val="28"/>
          <w:szCs w:val="28"/>
        </w:rPr>
        <w:t>" и размещается на официальном сайте ад</w:t>
      </w:r>
      <w:r w:rsidR="00C34BD2">
        <w:rPr>
          <w:rFonts w:ascii="Times New Roman" w:hAnsi="Times New Roman" w:cs="Times New Roman"/>
          <w:sz w:val="28"/>
          <w:szCs w:val="28"/>
        </w:rPr>
        <w:t>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в сети "Интернет".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3.2. Подготовка проекта генерального плана 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E2722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 </w:t>
      </w:r>
      <w:hyperlink r:id="rId17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статьи 9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3.3. Разработка проекта генерального плана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осуществляется специализированной проектирующей организацией на конкурсной основе. Сроки разработки проекта генерального плана определяются договором, заключенным по результатам проведенного конкурса.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3.4. Подготовленный проект генерального плана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не менее чем за три месяца до его утверждения размещается на официальном сайте администрации город</w:t>
      </w:r>
      <w:r w:rsidR="00C34BD2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2E2722">
        <w:rPr>
          <w:rFonts w:ascii="Times New Roman" w:hAnsi="Times New Roman" w:cs="Times New Roman"/>
          <w:sz w:val="28"/>
          <w:szCs w:val="28"/>
        </w:rPr>
        <w:t xml:space="preserve"> в сети "Интернет", а также в информационной систем</w:t>
      </w:r>
      <w:r w:rsidR="00C34BD2">
        <w:rPr>
          <w:rFonts w:ascii="Times New Roman" w:hAnsi="Times New Roman" w:cs="Times New Roman"/>
          <w:sz w:val="28"/>
          <w:szCs w:val="28"/>
        </w:rPr>
        <w:t>е территориального планировани</w:t>
      </w:r>
      <w:proofErr w:type="gramStart"/>
      <w:r w:rsidR="00C34BD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34BD2">
        <w:rPr>
          <w:rFonts w:ascii="Times New Roman" w:hAnsi="Times New Roman" w:cs="Times New Roman"/>
          <w:sz w:val="28"/>
          <w:szCs w:val="28"/>
        </w:rPr>
        <w:t xml:space="preserve"> ФГИС ТП, информация о размещении проектов документов на сайте администрации городского округа и в ФГИС ТП опубликовывается в газете «</w:t>
      </w:r>
      <w:proofErr w:type="spellStart"/>
      <w:r w:rsidR="00C34BD2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C34BD2">
        <w:rPr>
          <w:rFonts w:ascii="Times New Roman" w:hAnsi="Times New Roman" w:cs="Times New Roman"/>
          <w:sz w:val="28"/>
          <w:szCs w:val="28"/>
        </w:rPr>
        <w:t xml:space="preserve"> Защита»</w:t>
      </w:r>
    </w:p>
    <w:p w:rsidR="00D6218D" w:rsidRPr="002E2722" w:rsidRDefault="00D6218D" w:rsidP="00EE0E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722">
        <w:rPr>
          <w:sz w:val="28"/>
          <w:szCs w:val="28"/>
        </w:rPr>
        <w:t>3.5. Проект генерального плана</w:t>
      </w:r>
      <w:r w:rsidR="00EE0E57">
        <w:rPr>
          <w:sz w:val="28"/>
          <w:szCs w:val="28"/>
        </w:rPr>
        <w:t xml:space="preserve"> городского округа</w:t>
      </w:r>
      <w:r w:rsidRPr="002E2722">
        <w:rPr>
          <w:sz w:val="28"/>
          <w:szCs w:val="28"/>
        </w:rPr>
        <w:t xml:space="preserve"> подлежит обязательному рассмотрению на публичных слушаниях, проводимых в соответствии с </w:t>
      </w:r>
      <w:hyperlink r:id="rId18" w:history="1">
        <w:r w:rsidRPr="002E2722">
          <w:rPr>
            <w:color w:val="0000FF"/>
            <w:sz w:val="28"/>
            <w:szCs w:val="28"/>
          </w:rPr>
          <w:t>Положением</w:t>
        </w:r>
      </w:hyperlink>
      <w:r w:rsidRPr="002E2722">
        <w:rPr>
          <w:sz w:val="28"/>
          <w:szCs w:val="28"/>
        </w:rPr>
        <w:t xml:space="preserve"> о публичных слушаниях на территории муниципального образования </w:t>
      </w:r>
      <w:proofErr w:type="spellStart"/>
      <w:r w:rsidR="00C34BD2">
        <w:rPr>
          <w:sz w:val="28"/>
          <w:szCs w:val="28"/>
        </w:rPr>
        <w:t>Соль-Илецкий</w:t>
      </w:r>
      <w:proofErr w:type="spellEnd"/>
      <w:r w:rsidR="00C34BD2">
        <w:rPr>
          <w:sz w:val="28"/>
          <w:szCs w:val="28"/>
        </w:rPr>
        <w:t xml:space="preserve"> городской округ, </w:t>
      </w:r>
      <w:r w:rsidR="00EE0E57">
        <w:rPr>
          <w:sz w:val="28"/>
          <w:szCs w:val="28"/>
        </w:rPr>
        <w:t>утверждённого</w:t>
      </w:r>
      <w:r w:rsidRPr="002E2722">
        <w:rPr>
          <w:sz w:val="28"/>
          <w:szCs w:val="28"/>
        </w:rPr>
        <w:t xml:space="preserve"> </w:t>
      </w:r>
      <w:r w:rsidR="00EE0E57">
        <w:rPr>
          <w:sz w:val="28"/>
          <w:szCs w:val="28"/>
        </w:rPr>
        <w:t xml:space="preserve">Решением  Совета депутатов муниципального образования </w:t>
      </w:r>
      <w:proofErr w:type="spellStart"/>
      <w:r w:rsidR="00EE0E57">
        <w:rPr>
          <w:sz w:val="28"/>
          <w:szCs w:val="28"/>
        </w:rPr>
        <w:t>Соль-Илецкий</w:t>
      </w:r>
      <w:proofErr w:type="spellEnd"/>
      <w:r w:rsidR="00EE0E57">
        <w:rPr>
          <w:sz w:val="28"/>
          <w:szCs w:val="28"/>
        </w:rPr>
        <w:t xml:space="preserve"> городской округ от 02.10.2015 №11</w:t>
      </w:r>
      <w:r w:rsidRPr="002E2722">
        <w:rPr>
          <w:sz w:val="28"/>
          <w:szCs w:val="28"/>
        </w:rPr>
        <w:t xml:space="preserve">, с учетом положений </w:t>
      </w:r>
      <w:hyperlink r:id="rId19" w:history="1">
        <w:r w:rsidRPr="002E2722">
          <w:rPr>
            <w:color w:val="0000FF"/>
            <w:sz w:val="28"/>
            <w:szCs w:val="28"/>
          </w:rPr>
          <w:t>статьи 28</w:t>
        </w:r>
      </w:hyperlink>
      <w:r w:rsidRPr="002E2722">
        <w:rPr>
          <w:sz w:val="28"/>
          <w:szCs w:val="28"/>
        </w:rPr>
        <w:t xml:space="preserve"> Градостроительного кодекса Российской Федерации.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3.6. Протокол публичных слушаний по проекту генерального плана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 заключение о результатах таких публичных слушаний являются обязательным приложением к проекту генерального плана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 направляемому главо</w:t>
      </w:r>
      <w:r w:rsidR="00EE0E57">
        <w:rPr>
          <w:rFonts w:ascii="Times New Roman" w:hAnsi="Times New Roman" w:cs="Times New Roman"/>
          <w:sz w:val="28"/>
          <w:szCs w:val="28"/>
        </w:rPr>
        <w:t xml:space="preserve">й администрации городского округа в Совет депутатов муниципального образования </w:t>
      </w:r>
      <w:proofErr w:type="spellStart"/>
      <w:r w:rsidR="00EE0E57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E0E57">
        <w:rPr>
          <w:rFonts w:ascii="Times New Roman" w:hAnsi="Times New Roman" w:cs="Times New Roman"/>
          <w:sz w:val="28"/>
          <w:szCs w:val="28"/>
        </w:rPr>
        <w:t xml:space="preserve"> городской округ для утверждения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1"/>
      <w:bookmarkEnd w:id="2"/>
      <w:r w:rsidRPr="002E2722">
        <w:rPr>
          <w:rFonts w:ascii="Times New Roman" w:hAnsi="Times New Roman" w:cs="Times New Roman"/>
          <w:sz w:val="28"/>
          <w:szCs w:val="28"/>
        </w:rPr>
        <w:t>3.7. Проект генерального плана</w:t>
      </w:r>
      <w:r w:rsidR="00EE0E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до его утверждения подлежит согласованию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>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722">
        <w:rPr>
          <w:rFonts w:ascii="Times New Roman" w:hAnsi="Times New Roman" w:cs="Times New Roman"/>
          <w:sz w:val="28"/>
          <w:szCs w:val="28"/>
        </w:rPr>
        <w:t>- федеральным органом исполнительной власти, уполномоченным на осуществление функций по выработке государственной политики и нормативно-правовому регулированию в сфере градостроительства (в случае если в соответствии с документами территориального планирования Российской Федерации планируется размещение объектов федерального значени</w:t>
      </w:r>
      <w:r w:rsidR="00EE0E57">
        <w:rPr>
          <w:rFonts w:ascii="Times New Roman" w:hAnsi="Times New Roman" w:cs="Times New Roman"/>
          <w:sz w:val="28"/>
          <w:szCs w:val="28"/>
        </w:rPr>
        <w:t>я на территории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или предусматривается включение в соответствии с указанным проектом в границы населенных пунктов (в том числе образуемых населенных пунктов), вх</w:t>
      </w:r>
      <w:r w:rsidR="00EE0E57">
        <w:rPr>
          <w:rFonts w:ascii="Times New Roman" w:hAnsi="Times New Roman" w:cs="Times New Roman"/>
          <w:sz w:val="28"/>
          <w:szCs w:val="28"/>
        </w:rPr>
        <w:t>одящих в состав городского</w:t>
      </w:r>
      <w:proofErr w:type="gramEnd"/>
      <w:r w:rsidR="00EE0E57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E2722">
        <w:rPr>
          <w:rFonts w:ascii="Times New Roman" w:hAnsi="Times New Roman" w:cs="Times New Roman"/>
          <w:sz w:val="28"/>
          <w:szCs w:val="28"/>
        </w:rPr>
        <w:t>, земельных участков из земель лесного фонда, и</w:t>
      </w:r>
      <w:r w:rsidR="00EE0E57">
        <w:rPr>
          <w:rFonts w:ascii="Times New Roman" w:hAnsi="Times New Roman" w:cs="Times New Roman"/>
          <w:sz w:val="28"/>
          <w:szCs w:val="28"/>
        </w:rPr>
        <w:t>ли на территории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находятся особо охраняемые природные территории федерального значения, или предусматривается размещение в соответствии с указанным проектом объектов ме</w:t>
      </w:r>
      <w:r w:rsidR="00EE0E57">
        <w:rPr>
          <w:rFonts w:ascii="Times New Roman" w:hAnsi="Times New Roman" w:cs="Times New Roman"/>
          <w:sz w:val="28"/>
          <w:szCs w:val="28"/>
        </w:rPr>
        <w:t>стного значения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, которые могут </w:t>
      </w:r>
      <w:r w:rsidRPr="002E2722">
        <w:rPr>
          <w:rFonts w:ascii="Times New Roman" w:hAnsi="Times New Roman" w:cs="Times New Roman"/>
          <w:sz w:val="28"/>
          <w:szCs w:val="28"/>
        </w:rPr>
        <w:lastRenderedPageBreak/>
        <w:t>оказать негативное воздействие на водные объекты, находящиеся в федеральной собственности);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722">
        <w:rPr>
          <w:rFonts w:ascii="Times New Roman" w:hAnsi="Times New Roman" w:cs="Times New Roman"/>
          <w:sz w:val="28"/>
          <w:szCs w:val="28"/>
        </w:rPr>
        <w:t>- Правительством Оренбургской области (в случае если в соответствии с документами территориального планирования Оренбургской области планируется размещение объектов регионального значени</w:t>
      </w:r>
      <w:r w:rsidR="00EE0E57">
        <w:rPr>
          <w:rFonts w:ascii="Times New Roman" w:hAnsi="Times New Roman" w:cs="Times New Roman"/>
          <w:sz w:val="28"/>
          <w:szCs w:val="28"/>
        </w:rPr>
        <w:t>я на территории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или предусматривается в соответствии с указанным проектом включение в границы населенных пунктов (в том числе образуемых населенных пунктов), вх</w:t>
      </w:r>
      <w:r w:rsidR="00EE0E57">
        <w:rPr>
          <w:rFonts w:ascii="Times New Roman" w:hAnsi="Times New Roman" w:cs="Times New Roman"/>
          <w:sz w:val="28"/>
          <w:szCs w:val="28"/>
        </w:rPr>
        <w:t>одящих в состав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 земельных участков из земель сельскохозяйственного назначения, или исключение из границ этих населенных пунктов земельных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 участков, которые планируется отнести к категории земель сельскохозяйственного назначения, ил</w:t>
      </w:r>
      <w:r w:rsidR="00EE0E57">
        <w:rPr>
          <w:rFonts w:ascii="Times New Roman" w:hAnsi="Times New Roman" w:cs="Times New Roman"/>
          <w:sz w:val="28"/>
          <w:szCs w:val="28"/>
        </w:rPr>
        <w:t>и на территории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находятся особо охраняемые природные территории регионального значения);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2722">
        <w:rPr>
          <w:rFonts w:ascii="Times New Roman" w:hAnsi="Times New Roman" w:cs="Times New Roman"/>
          <w:sz w:val="28"/>
          <w:szCs w:val="28"/>
        </w:rPr>
        <w:t>- органами местного самоуправления муниципальных образований, имеющих об</w:t>
      </w:r>
      <w:r w:rsidR="00EE0E57">
        <w:rPr>
          <w:rFonts w:ascii="Times New Roman" w:hAnsi="Times New Roman" w:cs="Times New Roman"/>
          <w:sz w:val="28"/>
          <w:szCs w:val="28"/>
        </w:rPr>
        <w:t>щую границу с городским округом</w:t>
      </w:r>
      <w:r w:rsidRPr="002E2722">
        <w:rPr>
          <w:rFonts w:ascii="Times New Roman" w:hAnsi="Times New Roman" w:cs="Times New Roman"/>
          <w:sz w:val="28"/>
          <w:szCs w:val="28"/>
        </w:rPr>
        <w:t xml:space="preserve"> (для согласования в части соблюдения интересов населения муниципальных образований, имеющих об</w:t>
      </w:r>
      <w:r w:rsidR="00682FD2">
        <w:rPr>
          <w:rFonts w:ascii="Times New Roman" w:hAnsi="Times New Roman" w:cs="Times New Roman"/>
          <w:sz w:val="28"/>
          <w:szCs w:val="28"/>
        </w:rPr>
        <w:t>щую границу с городским округом</w:t>
      </w:r>
      <w:r w:rsidRPr="002E2722">
        <w:rPr>
          <w:rFonts w:ascii="Times New Roman" w:hAnsi="Times New Roman" w:cs="Times New Roman"/>
          <w:sz w:val="28"/>
          <w:szCs w:val="28"/>
        </w:rPr>
        <w:t>, при установлении зон с особыми условиями использования территорий в связи с планируемым размещением объектов местного значения го</w:t>
      </w:r>
      <w:r w:rsidR="00682FD2">
        <w:rPr>
          <w:rFonts w:ascii="Times New Roman" w:hAnsi="Times New Roman" w:cs="Times New Roman"/>
          <w:sz w:val="28"/>
          <w:szCs w:val="28"/>
        </w:rPr>
        <w:t>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 зон планируемого размещения объектов местного значения, которые могут оказать негативное воздействие на окружающую среду на территории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 таких муниципальных образований).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Иные вопросы не могут рассматриваться при согласовании проекта генерального плана.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3.8. Срок согласования проекта генерального плана не может превышать три месяца со дня поступления уведомления об обеспечении доступа к проекту генерального плана и материалов по его обоснованию в информационной системе территориального планирования.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3.9. Заключения на проект генерального плана, направленные органами, указанными в </w:t>
      </w:r>
      <w:hyperlink w:anchor="P111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пункте 3.7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содержать положение о согласии с таким проектом или несогласии с таким проектом с обоснованием принятого решения.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В случае если в установленный срок не поступят заключения на проект генерального плана, такой проект считается согласованным.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 xml:space="preserve">В случае поступления от одного или нескольких органов, указанных в </w:t>
      </w:r>
      <w:hyperlink w:anchor="P111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пункте 3.7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настоящего Положения, заключений, содержащих положения о несогласии с проектом генерального плана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с обоснованием принятого решения, глав</w:t>
      </w:r>
      <w:r w:rsidR="009C0557">
        <w:rPr>
          <w:rFonts w:ascii="Times New Roman" w:hAnsi="Times New Roman" w:cs="Times New Roman"/>
          <w:sz w:val="28"/>
          <w:szCs w:val="28"/>
        </w:rPr>
        <w:t>а администрации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в течение тридцати дней со дня истечения установленного срока согласования такого проекта принимает решение о создании согласительной комиссии.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 Максимальный срок работы согласительной комиссии не может превышать три месяца.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3.11. Порядок согласования проекта генерального плана 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E2722">
        <w:rPr>
          <w:rFonts w:ascii="Times New Roman" w:hAnsi="Times New Roman" w:cs="Times New Roman"/>
          <w:sz w:val="28"/>
          <w:szCs w:val="28"/>
        </w:rPr>
        <w:t xml:space="preserve">и порядок работы согласительной комиссии осуществляются в соответствии с </w:t>
      </w:r>
      <w:hyperlink r:id="rId20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образований, утвержденным приказом Министерства регионального развития Российской Федерации от 27.02.2012 N 69.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lastRenderedPageBreak/>
        <w:t>3.12. По результатам работы согласительная комиссия представляет глав</w:t>
      </w:r>
      <w:r w:rsidR="009C0557">
        <w:rPr>
          <w:rFonts w:ascii="Times New Roman" w:hAnsi="Times New Roman" w:cs="Times New Roman"/>
          <w:sz w:val="28"/>
          <w:szCs w:val="28"/>
        </w:rPr>
        <w:t>е администрации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2) материалы в текстовой форме и в виде карт по несогласованным вопросам.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На основании документов и материалов, представленных согласительной комиссией, глав</w:t>
      </w:r>
      <w:r w:rsidR="009C0557">
        <w:rPr>
          <w:rFonts w:ascii="Times New Roman" w:hAnsi="Times New Roman" w:cs="Times New Roman"/>
          <w:sz w:val="28"/>
          <w:szCs w:val="28"/>
        </w:rPr>
        <w:t>а администрации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совместно с протоколом публичных слушаний по проекту генерального плана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 заключением о результатах таких публичных слушани</w:t>
      </w:r>
      <w:r w:rsidR="009C0557">
        <w:rPr>
          <w:rFonts w:ascii="Times New Roman" w:hAnsi="Times New Roman" w:cs="Times New Roman"/>
          <w:sz w:val="28"/>
          <w:szCs w:val="28"/>
        </w:rPr>
        <w:t xml:space="preserve">й в Совет депутатов муниципального образования </w:t>
      </w:r>
      <w:proofErr w:type="spellStart"/>
      <w:r w:rsidR="009C0557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9C055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или об отклонении такого проекта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 и о направлении его на доработку.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</w:t>
      </w:r>
      <w:r w:rsidR="009C0557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9C0557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9C0557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9C0557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2E2722">
        <w:rPr>
          <w:rFonts w:ascii="Times New Roman" w:hAnsi="Times New Roman" w:cs="Times New Roman"/>
          <w:sz w:val="28"/>
          <w:szCs w:val="28"/>
        </w:rPr>
        <w:t xml:space="preserve"> с учетом протокола публичных слушаний по проекту генерального плана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 заключения о результатах таких публичных слушаний принимает решение об утверждении генерального плана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или об отклонении проекта генерального плана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 о направлении его глав</w:t>
      </w:r>
      <w:r w:rsidR="009C0557">
        <w:rPr>
          <w:rFonts w:ascii="Times New Roman" w:hAnsi="Times New Roman" w:cs="Times New Roman"/>
          <w:sz w:val="28"/>
          <w:szCs w:val="28"/>
        </w:rPr>
        <w:t>е администрации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на доработку.</w:t>
      </w:r>
      <w:proofErr w:type="gramEnd"/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7"/>
      <w:bookmarkEnd w:id="3"/>
      <w:r w:rsidRPr="002E2722">
        <w:rPr>
          <w:rFonts w:ascii="Times New Roman" w:hAnsi="Times New Roman" w:cs="Times New Roman"/>
          <w:sz w:val="28"/>
          <w:szCs w:val="28"/>
        </w:rPr>
        <w:t xml:space="preserve">3.15. Генеральный план </w:t>
      </w:r>
      <w:r w:rsidR="009C055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E2722">
        <w:rPr>
          <w:rFonts w:ascii="Times New Roman" w:hAnsi="Times New Roman" w:cs="Times New Roman"/>
          <w:sz w:val="28"/>
          <w:szCs w:val="28"/>
        </w:rPr>
        <w:t>размещается на официальном сайт</w:t>
      </w:r>
      <w:r w:rsidR="009C0557">
        <w:rPr>
          <w:rFonts w:ascii="Times New Roman" w:hAnsi="Times New Roman" w:cs="Times New Roman"/>
          <w:sz w:val="28"/>
          <w:szCs w:val="28"/>
        </w:rPr>
        <w:t>е администрации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в сети "Интернет", а также в информационной системе территориального планирования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0557" w:rsidRPr="009C0557">
        <w:rPr>
          <w:rFonts w:ascii="Times New Roman" w:hAnsi="Times New Roman" w:cs="Times New Roman"/>
          <w:sz w:val="28"/>
          <w:szCs w:val="28"/>
        </w:rPr>
        <w:t xml:space="preserve"> </w:t>
      </w:r>
      <w:r w:rsidR="009C0557">
        <w:rPr>
          <w:rFonts w:ascii="Times New Roman" w:hAnsi="Times New Roman" w:cs="Times New Roman"/>
          <w:sz w:val="28"/>
          <w:szCs w:val="28"/>
        </w:rPr>
        <w:t>Информация об утверждении генерального плана  опубликовывается в газете «</w:t>
      </w:r>
      <w:proofErr w:type="spellStart"/>
      <w:r w:rsidR="009C0557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9C0557">
        <w:rPr>
          <w:rFonts w:ascii="Times New Roman" w:hAnsi="Times New Roman" w:cs="Times New Roman"/>
          <w:sz w:val="28"/>
          <w:szCs w:val="28"/>
        </w:rPr>
        <w:t xml:space="preserve"> Защита»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3.16. Органы государственной власти Российской Федерации и Оренбургской области, органы местного самоуправления, заинтересованные физические и юридические лица вправе обращаться к глав</w:t>
      </w:r>
      <w:r w:rsidR="009C0557">
        <w:rPr>
          <w:rFonts w:ascii="Times New Roman" w:hAnsi="Times New Roman" w:cs="Times New Roman"/>
          <w:sz w:val="28"/>
          <w:szCs w:val="28"/>
        </w:rPr>
        <w:t>е администрации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с предложениями о внесении изменений в генеральный план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3.17. Внесение изменений в генеральный план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E2722">
        <w:rPr>
          <w:rFonts w:ascii="Times New Roman" w:hAnsi="Times New Roman" w:cs="Times New Roman"/>
          <w:sz w:val="28"/>
          <w:szCs w:val="28"/>
        </w:rPr>
        <w:t xml:space="preserve">осуществляется в порядке, указанном в </w:t>
      </w:r>
      <w:hyperlink w:anchor="P104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пунктах 3.1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7" w:history="1">
        <w:r w:rsidRPr="002E2722">
          <w:rPr>
            <w:rFonts w:ascii="Times New Roman" w:hAnsi="Times New Roman" w:cs="Times New Roman"/>
            <w:color w:val="0000FF"/>
            <w:sz w:val="28"/>
            <w:szCs w:val="28"/>
          </w:rPr>
          <w:t>3.15</w:t>
        </w:r>
      </w:hyperlink>
      <w:r w:rsidRPr="002E2722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3.18. Внесение в генеральный план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4. Реализация генерального плана</w:t>
      </w:r>
      <w:r w:rsidR="009C055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6218D" w:rsidRPr="002E2722" w:rsidRDefault="00D621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4.1. Реализаци</w:t>
      </w:r>
      <w:r w:rsidR="009C0557">
        <w:rPr>
          <w:rFonts w:ascii="Times New Roman" w:hAnsi="Times New Roman" w:cs="Times New Roman"/>
          <w:sz w:val="28"/>
          <w:szCs w:val="28"/>
        </w:rPr>
        <w:t>я генерального плана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осуществляется путем: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1) подготовки и утверждения документации по планировке территории;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>2) принятия в установленном порядке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другую;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3) создания объектов местного значения на основании документации по </w:t>
      </w:r>
      <w:r w:rsidRPr="002E2722">
        <w:rPr>
          <w:rFonts w:ascii="Times New Roman" w:hAnsi="Times New Roman" w:cs="Times New Roman"/>
          <w:sz w:val="28"/>
          <w:szCs w:val="28"/>
        </w:rPr>
        <w:lastRenderedPageBreak/>
        <w:t>планировке территории.</w:t>
      </w:r>
    </w:p>
    <w:p w:rsidR="00D6218D" w:rsidRPr="002E2722" w:rsidRDefault="00A23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6218D" w:rsidRPr="002E2722">
        <w:rPr>
          <w:rFonts w:ascii="Times New Roman" w:hAnsi="Times New Roman" w:cs="Times New Roman"/>
          <w:sz w:val="28"/>
          <w:szCs w:val="28"/>
        </w:rPr>
        <w:t>выполнения мероприятий, предусмотренных программами, утвержденными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</w:t>
      </w:r>
      <w:r w:rsidR="00D6218D" w:rsidRPr="002E2722">
        <w:rPr>
          <w:rFonts w:ascii="Times New Roman" w:hAnsi="Times New Roman" w:cs="Times New Roman"/>
          <w:sz w:val="28"/>
          <w:szCs w:val="28"/>
        </w:rPr>
        <w:t xml:space="preserve"> и реализуемыми за счет средств местного бюджета, или нормативными правовыми актам</w:t>
      </w:r>
      <w:r>
        <w:rPr>
          <w:rFonts w:ascii="Times New Roman" w:hAnsi="Times New Roman" w:cs="Times New Roman"/>
          <w:sz w:val="28"/>
          <w:szCs w:val="28"/>
        </w:rPr>
        <w:t>и администрации городского округа</w:t>
      </w:r>
      <w:r w:rsidR="00D6218D" w:rsidRPr="002E2722">
        <w:rPr>
          <w:rFonts w:ascii="Times New Roman" w:hAnsi="Times New Roman" w:cs="Times New Roman"/>
          <w:sz w:val="28"/>
          <w:szCs w:val="28"/>
        </w:rPr>
        <w:t>, или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</w:t>
      </w:r>
      <w:r w:rsidR="00D6218D" w:rsidRPr="002E2722">
        <w:rPr>
          <w:rFonts w:ascii="Times New Roman" w:hAnsi="Times New Roman" w:cs="Times New Roman"/>
          <w:sz w:val="28"/>
          <w:szCs w:val="28"/>
        </w:rPr>
        <w:t xml:space="preserve"> порядке решениями главных распорядителей средств местного бюджета, программами комплексного развития систем, коммуна</w:t>
      </w:r>
      <w:r>
        <w:rPr>
          <w:rFonts w:ascii="Times New Roman" w:hAnsi="Times New Roman" w:cs="Times New Roman"/>
          <w:sz w:val="28"/>
          <w:szCs w:val="28"/>
        </w:rPr>
        <w:t>льной инфраструктуры</w:t>
      </w:r>
      <w:r w:rsidR="00D6218D" w:rsidRPr="002E2722">
        <w:rPr>
          <w:rFonts w:ascii="Times New Roman" w:hAnsi="Times New Roman" w:cs="Times New Roman"/>
          <w:sz w:val="28"/>
          <w:szCs w:val="28"/>
        </w:rPr>
        <w:t>, транспортной инфраструктуры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218D" w:rsidRPr="002E2722">
        <w:rPr>
          <w:rFonts w:ascii="Times New Roman" w:hAnsi="Times New Roman" w:cs="Times New Roman"/>
          <w:sz w:val="28"/>
          <w:szCs w:val="28"/>
        </w:rPr>
        <w:t xml:space="preserve"> социальной инфраструктуры и (при наличии) инвестиционными программами организаций коммунального комплекса.</w:t>
      </w:r>
      <w:proofErr w:type="gramEnd"/>
    </w:p>
    <w:p w:rsidR="00D6218D" w:rsidRPr="002E2722" w:rsidRDefault="00A23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D6218D" w:rsidRPr="002E27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218D" w:rsidRPr="002E2722">
        <w:rPr>
          <w:rFonts w:ascii="Times New Roman" w:hAnsi="Times New Roman" w:cs="Times New Roman"/>
          <w:sz w:val="28"/>
          <w:szCs w:val="28"/>
        </w:rPr>
        <w:t>В случае если программы, реализуемые за счет средств местных бюджетов, решения органов мес</w:t>
      </w:r>
      <w:r>
        <w:rPr>
          <w:rFonts w:ascii="Times New Roman" w:hAnsi="Times New Roman" w:cs="Times New Roman"/>
          <w:sz w:val="28"/>
          <w:szCs w:val="28"/>
        </w:rPr>
        <w:t>тного самоуправления городского округа</w:t>
      </w:r>
      <w:r w:rsidR="00D6218D" w:rsidRPr="002E2722">
        <w:rPr>
          <w:rFonts w:ascii="Times New Roman" w:hAnsi="Times New Roman" w:cs="Times New Roman"/>
          <w:sz w:val="28"/>
          <w:szCs w:val="28"/>
        </w:rPr>
        <w:t>, иных главных распорядителей средств местного бюджета,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до утверждения ген</w:t>
      </w:r>
      <w:r>
        <w:rPr>
          <w:rFonts w:ascii="Times New Roman" w:hAnsi="Times New Roman" w:cs="Times New Roman"/>
          <w:sz w:val="28"/>
          <w:szCs w:val="28"/>
        </w:rPr>
        <w:t>ерального плана городского округа</w:t>
      </w:r>
      <w:r w:rsidR="00D6218D" w:rsidRPr="002E2722">
        <w:rPr>
          <w:rFonts w:ascii="Times New Roman" w:hAnsi="Times New Roman" w:cs="Times New Roman"/>
          <w:sz w:val="28"/>
          <w:szCs w:val="28"/>
        </w:rPr>
        <w:t xml:space="preserve"> и предусматривают создание объектов местного значения, подлежащих отображению в генеральном плане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D6218D" w:rsidRPr="002E2722">
        <w:rPr>
          <w:rFonts w:ascii="Times New Roman" w:hAnsi="Times New Roman" w:cs="Times New Roman"/>
          <w:sz w:val="28"/>
          <w:szCs w:val="28"/>
        </w:rPr>
        <w:t>, но не предусмотренных им, такие</w:t>
      </w:r>
      <w:proofErr w:type="gramEnd"/>
      <w:r w:rsidR="00D6218D" w:rsidRPr="002E2722">
        <w:rPr>
          <w:rFonts w:ascii="Times New Roman" w:hAnsi="Times New Roman" w:cs="Times New Roman"/>
          <w:sz w:val="28"/>
          <w:szCs w:val="28"/>
        </w:rPr>
        <w:t xml:space="preserve"> программы и решения подлежат в двухмесячный срок </w:t>
      </w:r>
      <w:proofErr w:type="gramStart"/>
      <w:r w:rsidR="00D6218D" w:rsidRPr="002E2722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D6218D" w:rsidRPr="002E2722">
        <w:rPr>
          <w:rFonts w:ascii="Times New Roman" w:hAnsi="Times New Roman" w:cs="Times New Roman"/>
          <w:sz w:val="28"/>
          <w:szCs w:val="28"/>
        </w:rPr>
        <w:t xml:space="preserve"> генерального плана приведению в соответствие с ними.</w:t>
      </w:r>
    </w:p>
    <w:p w:rsidR="00D6218D" w:rsidRPr="002E2722" w:rsidRDefault="00D621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722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В случае если программы, реализуемые за счет средств местных бюджетов, решения органов местного самоуправления муниципальн</w:t>
      </w:r>
      <w:r w:rsidR="00A23679">
        <w:rPr>
          <w:rFonts w:ascii="Times New Roman" w:hAnsi="Times New Roman" w:cs="Times New Roman"/>
          <w:sz w:val="28"/>
          <w:szCs w:val="28"/>
        </w:rPr>
        <w:t>ого образования городской округ</w:t>
      </w:r>
      <w:r w:rsidRPr="002E2722">
        <w:rPr>
          <w:rFonts w:ascii="Times New Roman" w:hAnsi="Times New Roman" w:cs="Times New Roman"/>
          <w:sz w:val="28"/>
          <w:szCs w:val="28"/>
        </w:rPr>
        <w:t>, иных главных распорядителей средств местного бюджета, предусматривающие создание объектов местного значения, инвестиционные программы субъектов естественных монополий, организаций коммунального комплекса приняты после утверждения ген</w:t>
      </w:r>
      <w:r w:rsidR="00A23679">
        <w:rPr>
          <w:rFonts w:ascii="Times New Roman" w:hAnsi="Times New Roman" w:cs="Times New Roman"/>
          <w:sz w:val="28"/>
          <w:szCs w:val="28"/>
        </w:rPr>
        <w:t>ерального плана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 xml:space="preserve"> и предусматривают создание объектов местного значения, подлежащих отображению в генеральном плане</w:t>
      </w:r>
      <w:r w:rsidR="00A2367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2E2722">
        <w:rPr>
          <w:rFonts w:ascii="Times New Roman" w:hAnsi="Times New Roman" w:cs="Times New Roman"/>
          <w:sz w:val="28"/>
          <w:szCs w:val="28"/>
        </w:rPr>
        <w:t>, но не предусмотренных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 им, в генеральный план</w:t>
      </w:r>
      <w:r w:rsidR="00A2367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2E2722">
        <w:rPr>
          <w:rFonts w:ascii="Times New Roman" w:hAnsi="Times New Roman" w:cs="Times New Roman"/>
          <w:sz w:val="28"/>
          <w:szCs w:val="28"/>
        </w:rPr>
        <w:t xml:space="preserve">в пятимесячный срок </w:t>
      </w:r>
      <w:proofErr w:type="gramStart"/>
      <w:r w:rsidRPr="002E2722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2E2722">
        <w:rPr>
          <w:rFonts w:ascii="Times New Roman" w:hAnsi="Times New Roman" w:cs="Times New Roman"/>
          <w:sz w:val="28"/>
          <w:szCs w:val="28"/>
        </w:rPr>
        <w:t xml:space="preserve"> таких программ и принятия таких решений вносятся соответствующие изменения.</w:t>
      </w:r>
    </w:p>
    <w:sectPr w:rsidR="00D6218D" w:rsidRPr="002E2722" w:rsidSect="002E2722">
      <w:type w:val="continuous"/>
      <w:pgSz w:w="11906" w:h="16838"/>
      <w:pgMar w:top="851" w:right="794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6218D"/>
    <w:rsid w:val="00001A28"/>
    <w:rsid w:val="00001C26"/>
    <w:rsid w:val="0000355C"/>
    <w:rsid w:val="00004647"/>
    <w:rsid w:val="00011546"/>
    <w:rsid w:val="0001324C"/>
    <w:rsid w:val="0001349D"/>
    <w:rsid w:val="00014A8C"/>
    <w:rsid w:val="00014C30"/>
    <w:rsid w:val="00014C96"/>
    <w:rsid w:val="00014CE4"/>
    <w:rsid w:val="00017716"/>
    <w:rsid w:val="000178A1"/>
    <w:rsid w:val="000209FD"/>
    <w:rsid w:val="000223BD"/>
    <w:rsid w:val="0002258D"/>
    <w:rsid w:val="00023F56"/>
    <w:rsid w:val="00024A81"/>
    <w:rsid w:val="00024FA7"/>
    <w:rsid w:val="0002540F"/>
    <w:rsid w:val="0002556B"/>
    <w:rsid w:val="000274EE"/>
    <w:rsid w:val="0003005F"/>
    <w:rsid w:val="00031BD6"/>
    <w:rsid w:val="00032865"/>
    <w:rsid w:val="0003472E"/>
    <w:rsid w:val="00034AE7"/>
    <w:rsid w:val="00042D41"/>
    <w:rsid w:val="00044A77"/>
    <w:rsid w:val="0004532C"/>
    <w:rsid w:val="000467A8"/>
    <w:rsid w:val="000537FE"/>
    <w:rsid w:val="00054195"/>
    <w:rsid w:val="00054FDE"/>
    <w:rsid w:val="00055164"/>
    <w:rsid w:val="00055B0A"/>
    <w:rsid w:val="00061524"/>
    <w:rsid w:val="00065CDE"/>
    <w:rsid w:val="00067589"/>
    <w:rsid w:val="00067EC8"/>
    <w:rsid w:val="00070295"/>
    <w:rsid w:val="00070AC7"/>
    <w:rsid w:val="00074218"/>
    <w:rsid w:val="00077364"/>
    <w:rsid w:val="000773C9"/>
    <w:rsid w:val="0007759D"/>
    <w:rsid w:val="0008043B"/>
    <w:rsid w:val="00080A1A"/>
    <w:rsid w:val="0008160E"/>
    <w:rsid w:val="000829EE"/>
    <w:rsid w:val="00083B09"/>
    <w:rsid w:val="000846DA"/>
    <w:rsid w:val="00090D48"/>
    <w:rsid w:val="0009108F"/>
    <w:rsid w:val="000913E7"/>
    <w:rsid w:val="00092580"/>
    <w:rsid w:val="0009319D"/>
    <w:rsid w:val="00093B44"/>
    <w:rsid w:val="00095E02"/>
    <w:rsid w:val="000A00F8"/>
    <w:rsid w:val="000A0A16"/>
    <w:rsid w:val="000A1825"/>
    <w:rsid w:val="000A2899"/>
    <w:rsid w:val="000A3A40"/>
    <w:rsid w:val="000A41AF"/>
    <w:rsid w:val="000A4726"/>
    <w:rsid w:val="000A5404"/>
    <w:rsid w:val="000A56CD"/>
    <w:rsid w:val="000A6740"/>
    <w:rsid w:val="000A6DA1"/>
    <w:rsid w:val="000B1C32"/>
    <w:rsid w:val="000B2BDA"/>
    <w:rsid w:val="000B3325"/>
    <w:rsid w:val="000B3471"/>
    <w:rsid w:val="000B3D34"/>
    <w:rsid w:val="000B57FF"/>
    <w:rsid w:val="000B785B"/>
    <w:rsid w:val="000B7994"/>
    <w:rsid w:val="000B7D0F"/>
    <w:rsid w:val="000C0293"/>
    <w:rsid w:val="000C2594"/>
    <w:rsid w:val="000C4159"/>
    <w:rsid w:val="000C4DD7"/>
    <w:rsid w:val="000D07AA"/>
    <w:rsid w:val="000D1A1C"/>
    <w:rsid w:val="000D290F"/>
    <w:rsid w:val="000D447D"/>
    <w:rsid w:val="000D44B9"/>
    <w:rsid w:val="000D6133"/>
    <w:rsid w:val="000E178B"/>
    <w:rsid w:val="000E27EB"/>
    <w:rsid w:val="000E3F85"/>
    <w:rsid w:val="000E4DF6"/>
    <w:rsid w:val="000E520E"/>
    <w:rsid w:val="000E5F5D"/>
    <w:rsid w:val="000E6767"/>
    <w:rsid w:val="000F1E5F"/>
    <w:rsid w:val="000F2190"/>
    <w:rsid w:val="000F33C5"/>
    <w:rsid w:val="000F3645"/>
    <w:rsid w:val="000F36CD"/>
    <w:rsid w:val="000F4737"/>
    <w:rsid w:val="001014FF"/>
    <w:rsid w:val="00101A6C"/>
    <w:rsid w:val="00101B47"/>
    <w:rsid w:val="0010372E"/>
    <w:rsid w:val="00103C94"/>
    <w:rsid w:val="001055AC"/>
    <w:rsid w:val="00105CC2"/>
    <w:rsid w:val="0010642B"/>
    <w:rsid w:val="00110050"/>
    <w:rsid w:val="00110421"/>
    <w:rsid w:val="00110CA2"/>
    <w:rsid w:val="0011332F"/>
    <w:rsid w:val="00114FF7"/>
    <w:rsid w:val="001151B1"/>
    <w:rsid w:val="001155D5"/>
    <w:rsid w:val="001162F9"/>
    <w:rsid w:val="00117401"/>
    <w:rsid w:val="00117797"/>
    <w:rsid w:val="0012012D"/>
    <w:rsid w:val="001209DD"/>
    <w:rsid w:val="00121173"/>
    <w:rsid w:val="00121DDD"/>
    <w:rsid w:val="001278F0"/>
    <w:rsid w:val="00132AD0"/>
    <w:rsid w:val="00134604"/>
    <w:rsid w:val="00134893"/>
    <w:rsid w:val="00134F3E"/>
    <w:rsid w:val="00135230"/>
    <w:rsid w:val="0013579C"/>
    <w:rsid w:val="00137390"/>
    <w:rsid w:val="00137D26"/>
    <w:rsid w:val="00137E11"/>
    <w:rsid w:val="001400FC"/>
    <w:rsid w:val="001406AC"/>
    <w:rsid w:val="00140A6D"/>
    <w:rsid w:val="00140AA6"/>
    <w:rsid w:val="00141A25"/>
    <w:rsid w:val="00142095"/>
    <w:rsid w:val="00143CAB"/>
    <w:rsid w:val="001458F4"/>
    <w:rsid w:val="00145CF8"/>
    <w:rsid w:val="001466D4"/>
    <w:rsid w:val="00150336"/>
    <w:rsid w:val="001534EA"/>
    <w:rsid w:val="0015537F"/>
    <w:rsid w:val="001603C6"/>
    <w:rsid w:val="001607E3"/>
    <w:rsid w:val="00160F02"/>
    <w:rsid w:val="00161D2F"/>
    <w:rsid w:val="00164DFC"/>
    <w:rsid w:val="0016515E"/>
    <w:rsid w:val="00165C4D"/>
    <w:rsid w:val="001714C6"/>
    <w:rsid w:val="00172120"/>
    <w:rsid w:val="00173C29"/>
    <w:rsid w:val="00173D10"/>
    <w:rsid w:val="00174C0E"/>
    <w:rsid w:val="00175B36"/>
    <w:rsid w:val="0017604A"/>
    <w:rsid w:val="0017616D"/>
    <w:rsid w:val="00176E24"/>
    <w:rsid w:val="001772E7"/>
    <w:rsid w:val="00180FAD"/>
    <w:rsid w:val="00181D95"/>
    <w:rsid w:val="001835A4"/>
    <w:rsid w:val="00183A17"/>
    <w:rsid w:val="00183DD7"/>
    <w:rsid w:val="00185FAE"/>
    <w:rsid w:val="00186BBB"/>
    <w:rsid w:val="00186E4F"/>
    <w:rsid w:val="00187896"/>
    <w:rsid w:val="00190B69"/>
    <w:rsid w:val="00191515"/>
    <w:rsid w:val="00191C92"/>
    <w:rsid w:val="001927DE"/>
    <w:rsid w:val="00194989"/>
    <w:rsid w:val="00196206"/>
    <w:rsid w:val="001A52C7"/>
    <w:rsid w:val="001A5B44"/>
    <w:rsid w:val="001A69BD"/>
    <w:rsid w:val="001A7C93"/>
    <w:rsid w:val="001B0567"/>
    <w:rsid w:val="001B0756"/>
    <w:rsid w:val="001B0E1D"/>
    <w:rsid w:val="001B13A4"/>
    <w:rsid w:val="001B2D04"/>
    <w:rsid w:val="001B2E40"/>
    <w:rsid w:val="001B466B"/>
    <w:rsid w:val="001B4C2C"/>
    <w:rsid w:val="001B577B"/>
    <w:rsid w:val="001B5E40"/>
    <w:rsid w:val="001B70B0"/>
    <w:rsid w:val="001C2364"/>
    <w:rsid w:val="001C43A6"/>
    <w:rsid w:val="001C46B1"/>
    <w:rsid w:val="001C48D4"/>
    <w:rsid w:val="001C4C70"/>
    <w:rsid w:val="001C5B64"/>
    <w:rsid w:val="001C5ED2"/>
    <w:rsid w:val="001C70D9"/>
    <w:rsid w:val="001C727F"/>
    <w:rsid w:val="001C7B61"/>
    <w:rsid w:val="001D044C"/>
    <w:rsid w:val="001D0979"/>
    <w:rsid w:val="001D4733"/>
    <w:rsid w:val="001D5D1F"/>
    <w:rsid w:val="001D63DA"/>
    <w:rsid w:val="001D663F"/>
    <w:rsid w:val="001D77A6"/>
    <w:rsid w:val="001E188D"/>
    <w:rsid w:val="001E1A48"/>
    <w:rsid w:val="001E2B42"/>
    <w:rsid w:val="001E42AD"/>
    <w:rsid w:val="001E76B6"/>
    <w:rsid w:val="001F18AD"/>
    <w:rsid w:val="001F1AD2"/>
    <w:rsid w:val="001F39B9"/>
    <w:rsid w:val="001F3DAE"/>
    <w:rsid w:val="001F60E6"/>
    <w:rsid w:val="0020256E"/>
    <w:rsid w:val="00206F34"/>
    <w:rsid w:val="002074FD"/>
    <w:rsid w:val="002136AF"/>
    <w:rsid w:val="0021444D"/>
    <w:rsid w:val="00215517"/>
    <w:rsid w:val="0021553B"/>
    <w:rsid w:val="00216B52"/>
    <w:rsid w:val="0021773D"/>
    <w:rsid w:val="002178F2"/>
    <w:rsid w:val="00217A2D"/>
    <w:rsid w:val="00220C0B"/>
    <w:rsid w:val="002212AC"/>
    <w:rsid w:val="00221BE3"/>
    <w:rsid w:val="002225F9"/>
    <w:rsid w:val="00222CD8"/>
    <w:rsid w:val="00223FD7"/>
    <w:rsid w:val="002247AE"/>
    <w:rsid w:val="002250C0"/>
    <w:rsid w:val="00230D5B"/>
    <w:rsid w:val="00231870"/>
    <w:rsid w:val="002324A9"/>
    <w:rsid w:val="00232D70"/>
    <w:rsid w:val="00232E12"/>
    <w:rsid w:val="0023313A"/>
    <w:rsid w:val="0023317A"/>
    <w:rsid w:val="00233737"/>
    <w:rsid w:val="002339FD"/>
    <w:rsid w:val="002356DF"/>
    <w:rsid w:val="0023676E"/>
    <w:rsid w:val="00243C9E"/>
    <w:rsid w:val="00243CDB"/>
    <w:rsid w:val="0024526B"/>
    <w:rsid w:val="002454D5"/>
    <w:rsid w:val="002465A8"/>
    <w:rsid w:val="0024737B"/>
    <w:rsid w:val="00247AF0"/>
    <w:rsid w:val="002521BB"/>
    <w:rsid w:val="00252EF6"/>
    <w:rsid w:val="002553EC"/>
    <w:rsid w:val="00255AC2"/>
    <w:rsid w:val="00256167"/>
    <w:rsid w:val="00256422"/>
    <w:rsid w:val="00256CBD"/>
    <w:rsid w:val="00257A3C"/>
    <w:rsid w:val="00260EC9"/>
    <w:rsid w:val="002611A0"/>
    <w:rsid w:val="00261370"/>
    <w:rsid w:val="002635C4"/>
    <w:rsid w:val="00263A99"/>
    <w:rsid w:val="00264E9A"/>
    <w:rsid w:val="00265BCB"/>
    <w:rsid w:val="00265DB3"/>
    <w:rsid w:val="00265F23"/>
    <w:rsid w:val="0026742B"/>
    <w:rsid w:val="00267A5C"/>
    <w:rsid w:val="00267FE0"/>
    <w:rsid w:val="0027072D"/>
    <w:rsid w:val="00270FCE"/>
    <w:rsid w:val="0027112B"/>
    <w:rsid w:val="002711D5"/>
    <w:rsid w:val="00272D4C"/>
    <w:rsid w:val="00273681"/>
    <w:rsid w:val="0027572F"/>
    <w:rsid w:val="00276A42"/>
    <w:rsid w:val="00276B4B"/>
    <w:rsid w:val="00276F0F"/>
    <w:rsid w:val="00280CA5"/>
    <w:rsid w:val="00281834"/>
    <w:rsid w:val="00290712"/>
    <w:rsid w:val="00290901"/>
    <w:rsid w:val="0029117E"/>
    <w:rsid w:val="00293552"/>
    <w:rsid w:val="002939FE"/>
    <w:rsid w:val="00294614"/>
    <w:rsid w:val="002A04D8"/>
    <w:rsid w:val="002A08CE"/>
    <w:rsid w:val="002A1CEA"/>
    <w:rsid w:val="002A35CB"/>
    <w:rsid w:val="002A69FF"/>
    <w:rsid w:val="002A7EFC"/>
    <w:rsid w:val="002A7FF9"/>
    <w:rsid w:val="002B07A3"/>
    <w:rsid w:val="002B26B6"/>
    <w:rsid w:val="002B291F"/>
    <w:rsid w:val="002B2B5C"/>
    <w:rsid w:val="002B5264"/>
    <w:rsid w:val="002B5640"/>
    <w:rsid w:val="002B6316"/>
    <w:rsid w:val="002B6F32"/>
    <w:rsid w:val="002C16B5"/>
    <w:rsid w:val="002C518A"/>
    <w:rsid w:val="002C7FFA"/>
    <w:rsid w:val="002D0200"/>
    <w:rsid w:val="002D52B5"/>
    <w:rsid w:val="002D6F3D"/>
    <w:rsid w:val="002E2722"/>
    <w:rsid w:val="002E35A1"/>
    <w:rsid w:val="002E485F"/>
    <w:rsid w:val="002E48CC"/>
    <w:rsid w:val="002E5744"/>
    <w:rsid w:val="002E5FE4"/>
    <w:rsid w:val="002E64A9"/>
    <w:rsid w:val="002E695C"/>
    <w:rsid w:val="002F053C"/>
    <w:rsid w:val="002F0D8A"/>
    <w:rsid w:val="002F1C9B"/>
    <w:rsid w:val="002F4300"/>
    <w:rsid w:val="002F5042"/>
    <w:rsid w:val="002F5163"/>
    <w:rsid w:val="002F5A4F"/>
    <w:rsid w:val="002F5AEE"/>
    <w:rsid w:val="0030085D"/>
    <w:rsid w:val="00303FDA"/>
    <w:rsid w:val="00304829"/>
    <w:rsid w:val="003060E7"/>
    <w:rsid w:val="00306E63"/>
    <w:rsid w:val="0030729E"/>
    <w:rsid w:val="00310DBD"/>
    <w:rsid w:val="0031174C"/>
    <w:rsid w:val="00315BC8"/>
    <w:rsid w:val="00317D39"/>
    <w:rsid w:val="0032238A"/>
    <w:rsid w:val="00322CE0"/>
    <w:rsid w:val="00324297"/>
    <w:rsid w:val="0032476B"/>
    <w:rsid w:val="00324E45"/>
    <w:rsid w:val="00324FCC"/>
    <w:rsid w:val="003254B5"/>
    <w:rsid w:val="00325C35"/>
    <w:rsid w:val="003314C1"/>
    <w:rsid w:val="0033235A"/>
    <w:rsid w:val="00332E5F"/>
    <w:rsid w:val="00334373"/>
    <w:rsid w:val="003343F4"/>
    <w:rsid w:val="00334E60"/>
    <w:rsid w:val="00335969"/>
    <w:rsid w:val="00335C2B"/>
    <w:rsid w:val="00335EE5"/>
    <w:rsid w:val="003367F3"/>
    <w:rsid w:val="00342095"/>
    <w:rsid w:val="00342437"/>
    <w:rsid w:val="0034356A"/>
    <w:rsid w:val="003450DA"/>
    <w:rsid w:val="00345497"/>
    <w:rsid w:val="00345B10"/>
    <w:rsid w:val="00345C6C"/>
    <w:rsid w:val="00350C4A"/>
    <w:rsid w:val="00350CD0"/>
    <w:rsid w:val="00350E5B"/>
    <w:rsid w:val="00351B4C"/>
    <w:rsid w:val="00351FB7"/>
    <w:rsid w:val="00355905"/>
    <w:rsid w:val="00355DA4"/>
    <w:rsid w:val="0035677D"/>
    <w:rsid w:val="00356A5A"/>
    <w:rsid w:val="00357BE7"/>
    <w:rsid w:val="00357DBB"/>
    <w:rsid w:val="00362075"/>
    <w:rsid w:val="00362994"/>
    <w:rsid w:val="003664EF"/>
    <w:rsid w:val="00372469"/>
    <w:rsid w:val="00372C8A"/>
    <w:rsid w:val="00373B42"/>
    <w:rsid w:val="003744AD"/>
    <w:rsid w:val="00374A4E"/>
    <w:rsid w:val="00375E75"/>
    <w:rsid w:val="0037618A"/>
    <w:rsid w:val="00376673"/>
    <w:rsid w:val="00376B2D"/>
    <w:rsid w:val="00376E29"/>
    <w:rsid w:val="00377F36"/>
    <w:rsid w:val="003806FC"/>
    <w:rsid w:val="00381B1D"/>
    <w:rsid w:val="00383A9B"/>
    <w:rsid w:val="0038733D"/>
    <w:rsid w:val="00387A25"/>
    <w:rsid w:val="00392506"/>
    <w:rsid w:val="0039620C"/>
    <w:rsid w:val="003A1EE6"/>
    <w:rsid w:val="003A3128"/>
    <w:rsid w:val="003A4AA9"/>
    <w:rsid w:val="003A4C35"/>
    <w:rsid w:val="003A5F55"/>
    <w:rsid w:val="003B02A0"/>
    <w:rsid w:val="003B0CFE"/>
    <w:rsid w:val="003B144A"/>
    <w:rsid w:val="003B199D"/>
    <w:rsid w:val="003B4408"/>
    <w:rsid w:val="003B5798"/>
    <w:rsid w:val="003B6C03"/>
    <w:rsid w:val="003B7344"/>
    <w:rsid w:val="003B7D41"/>
    <w:rsid w:val="003C1950"/>
    <w:rsid w:val="003C1BFA"/>
    <w:rsid w:val="003C2239"/>
    <w:rsid w:val="003C2B66"/>
    <w:rsid w:val="003C3667"/>
    <w:rsid w:val="003C42EA"/>
    <w:rsid w:val="003C49FA"/>
    <w:rsid w:val="003C4C35"/>
    <w:rsid w:val="003C63B4"/>
    <w:rsid w:val="003C7248"/>
    <w:rsid w:val="003C789C"/>
    <w:rsid w:val="003D003E"/>
    <w:rsid w:val="003D0536"/>
    <w:rsid w:val="003D0E6C"/>
    <w:rsid w:val="003D1133"/>
    <w:rsid w:val="003D1226"/>
    <w:rsid w:val="003D286A"/>
    <w:rsid w:val="003D3952"/>
    <w:rsid w:val="003D5E93"/>
    <w:rsid w:val="003E331A"/>
    <w:rsid w:val="003E3546"/>
    <w:rsid w:val="003E4589"/>
    <w:rsid w:val="003E643A"/>
    <w:rsid w:val="003E7776"/>
    <w:rsid w:val="003F0180"/>
    <w:rsid w:val="003F1292"/>
    <w:rsid w:val="003F2435"/>
    <w:rsid w:val="003F43E9"/>
    <w:rsid w:val="003F4722"/>
    <w:rsid w:val="003F4B73"/>
    <w:rsid w:val="003F4E22"/>
    <w:rsid w:val="003F6233"/>
    <w:rsid w:val="003F634D"/>
    <w:rsid w:val="00400739"/>
    <w:rsid w:val="00400C9C"/>
    <w:rsid w:val="00401C36"/>
    <w:rsid w:val="00401CD3"/>
    <w:rsid w:val="00402B32"/>
    <w:rsid w:val="00405BD4"/>
    <w:rsid w:val="0040764F"/>
    <w:rsid w:val="00413531"/>
    <w:rsid w:val="004145CD"/>
    <w:rsid w:val="00416251"/>
    <w:rsid w:val="00417E6E"/>
    <w:rsid w:val="0042131F"/>
    <w:rsid w:val="0042138C"/>
    <w:rsid w:val="004222EB"/>
    <w:rsid w:val="0042280F"/>
    <w:rsid w:val="004245F9"/>
    <w:rsid w:val="00426E38"/>
    <w:rsid w:val="00427266"/>
    <w:rsid w:val="00431ABB"/>
    <w:rsid w:val="004323D0"/>
    <w:rsid w:val="00433DEA"/>
    <w:rsid w:val="00434FD9"/>
    <w:rsid w:val="00436F30"/>
    <w:rsid w:val="004403E7"/>
    <w:rsid w:val="00440B32"/>
    <w:rsid w:val="00442CF5"/>
    <w:rsid w:val="00443D74"/>
    <w:rsid w:val="0044404C"/>
    <w:rsid w:val="004450C7"/>
    <w:rsid w:val="0044646F"/>
    <w:rsid w:val="004516A5"/>
    <w:rsid w:val="004521E7"/>
    <w:rsid w:val="00452AE9"/>
    <w:rsid w:val="00452C92"/>
    <w:rsid w:val="00452E5B"/>
    <w:rsid w:val="004539F4"/>
    <w:rsid w:val="00453CA7"/>
    <w:rsid w:val="00454E85"/>
    <w:rsid w:val="004568ED"/>
    <w:rsid w:val="004571F5"/>
    <w:rsid w:val="0046233B"/>
    <w:rsid w:val="0046295D"/>
    <w:rsid w:val="00462D02"/>
    <w:rsid w:val="0046795F"/>
    <w:rsid w:val="00470FA1"/>
    <w:rsid w:val="00472671"/>
    <w:rsid w:val="0047280E"/>
    <w:rsid w:val="00473CDD"/>
    <w:rsid w:val="00473F95"/>
    <w:rsid w:val="00474AB6"/>
    <w:rsid w:val="00474E84"/>
    <w:rsid w:val="00475D1A"/>
    <w:rsid w:val="004779E3"/>
    <w:rsid w:val="00480E0D"/>
    <w:rsid w:val="00481BC9"/>
    <w:rsid w:val="004823E5"/>
    <w:rsid w:val="00487A93"/>
    <w:rsid w:val="00490D9F"/>
    <w:rsid w:val="00492D40"/>
    <w:rsid w:val="00493967"/>
    <w:rsid w:val="0049526D"/>
    <w:rsid w:val="004966AF"/>
    <w:rsid w:val="0049751A"/>
    <w:rsid w:val="004A1EAF"/>
    <w:rsid w:val="004A283F"/>
    <w:rsid w:val="004A2AAF"/>
    <w:rsid w:val="004A3051"/>
    <w:rsid w:val="004A3169"/>
    <w:rsid w:val="004A3682"/>
    <w:rsid w:val="004A4358"/>
    <w:rsid w:val="004A5D6E"/>
    <w:rsid w:val="004B0C19"/>
    <w:rsid w:val="004B2AAF"/>
    <w:rsid w:val="004B3E2D"/>
    <w:rsid w:val="004B4C0B"/>
    <w:rsid w:val="004B4C45"/>
    <w:rsid w:val="004B745B"/>
    <w:rsid w:val="004C1879"/>
    <w:rsid w:val="004C2407"/>
    <w:rsid w:val="004C3963"/>
    <w:rsid w:val="004C406B"/>
    <w:rsid w:val="004C5D47"/>
    <w:rsid w:val="004D18AE"/>
    <w:rsid w:val="004D37A1"/>
    <w:rsid w:val="004D6929"/>
    <w:rsid w:val="004D6E1A"/>
    <w:rsid w:val="004E01B6"/>
    <w:rsid w:val="004E01F1"/>
    <w:rsid w:val="004E14D6"/>
    <w:rsid w:val="004E14E0"/>
    <w:rsid w:val="004E19BB"/>
    <w:rsid w:val="004E30A8"/>
    <w:rsid w:val="004E6F41"/>
    <w:rsid w:val="004F14F4"/>
    <w:rsid w:val="004F36A2"/>
    <w:rsid w:val="004F4949"/>
    <w:rsid w:val="004F6106"/>
    <w:rsid w:val="00500D7D"/>
    <w:rsid w:val="00501598"/>
    <w:rsid w:val="00501F85"/>
    <w:rsid w:val="0050280E"/>
    <w:rsid w:val="00502F70"/>
    <w:rsid w:val="005031CA"/>
    <w:rsid w:val="00504A93"/>
    <w:rsid w:val="00506590"/>
    <w:rsid w:val="00507D9B"/>
    <w:rsid w:val="0051051B"/>
    <w:rsid w:val="005107AA"/>
    <w:rsid w:val="00514440"/>
    <w:rsid w:val="00515536"/>
    <w:rsid w:val="00515F7A"/>
    <w:rsid w:val="00516F89"/>
    <w:rsid w:val="005205FF"/>
    <w:rsid w:val="005241CE"/>
    <w:rsid w:val="00524E00"/>
    <w:rsid w:val="00530347"/>
    <w:rsid w:val="005318DC"/>
    <w:rsid w:val="005332D8"/>
    <w:rsid w:val="00533643"/>
    <w:rsid w:val="00534E6E"/>
    <w:rsid w:val="00535840"/>
    <w:rsid w:val="00535B65"/>
    <w:rsid w:val="00535DA9"/>
    <w:rsid w:val="00535DCA"/>
    <w:rsid w:val="00536C26"/>
    <w:rsid w:val="00537A97"/>
    <w:rsid w:val="00540345"/>
    <w:rsid w:val="00542193"/>
    <w:rsid w:val="00543584"/>
    <w:rsid w:val="00544635"/>
    <w:rsid w:val="00553250"/>
    <w:rsid w:val="00553D64"/>
    <w:rsid w:val="0055561D"/>
    <w:rsid w:val="00557469"/>
    <w:rsid w:val="00561909"/>
    <w:rsid w:val="005640CD"/>
    <w:rsid w:val="0056462B"/>
    <w:rsid w:val="00566E71"/>
    <w:rsid w:val="00570F2A"/>
    <w:rsid w:val="005710E7"/>
    <w:rsid w:val="005736CF"/>
    <w:rsid w:val="00574F75"/>
    <w:rsid w:val="00576365"/>
    <w:rsid w:val="00576CAE"/>
    <w:rsid w:val="0058115D"/>
    <w:rsid w:val="005814F6"/>
    <w:rsid w:val="00581D2D"/>
    <w:rsid w:val="00582F09"/>
    <w:rsid w:val="0058635A"/>
    <w:rsid w:val="00593264"/>
    <w:rsid w:val="005948D1"/>
    <w:rsid w:val="005955F2"/>
    <w:rsid w:val="00596441"/>
    <w:rsid w:val="00597666"/>
    <w:rsid w:val="00597FD6"/>
    <w:rsid w:val="005A0903"/>
    <w:rsid w:val="005A28AE"/>
    <w:rsid w:val="005A6252"/>
    <w:rsid w:val="005B04D1"/>
    <w:rsid w:val="005B10C1"/>
    <w:rsid w:val="005B1511"/>
    <w:rsid w:val="005B3B15"/>
    <w:rsid w:val="005B4305"/>
    <w:rsid w:val="005B5418"/>
    <w:rsid w:val="005B54E1"/>
    <w:rsid w:val="005B57E3"/>
    <w:rsid w:val="005B6DD1"/>
    <w:rsid w:val="005B739B"/>
    <w:rsid w:val="005C04CC"/>
    <w:rsid w:val="005C0A79"/>
    <w:rsid w:val="005C1E02"/>
    <w:rsid w:val="005C2BBB"/>
    <w:rsid w:val="005C2DE3"/>
    <w:rsid w:val="005C3F62"/>
    <w:rsid w:val="005C5CF3"/>
    <w:rsid w:val="005D2772"/>
    <w:rsid w:val="005D2B1E"/>
    <w:rsid w:val="005D2F89"/>
    <w:rsid w:val="005D3FC8"/>
    <w:rsid w:val="005D73E4"/>
    <w:rsid w:val="005D7855"/>
    <w:rsid w:val="005E0BE5"/>
    <w:rsid w:val="005E2003"/>
    <w:rsid w:val="005E31D0"/>
    <w:rsid w:val="005E3F3C"/>
    <w:rsid w:val="005E40BF"/>
    <w:rsid w:val="005E5A95"/>
    <w:rsid w:val="005E5E4C"/>
    <w:rsid w:val="005E6E30"/>
    <w:rsid w:val="005E7604"/>
    <w:rsid w:val="005F3FA6"/>
    <w:rsid w:val="005F400E"/>
    <w:rsid w:val="005F5F9E"/>
    <w:rsid w:val="005F74D1"/>
    <w:rsid w:val="005F7FEF"/>
    <w:rsid w:val="00601086"/>
    <w:rsid w:val="006029D4"/>
    <w:rsid w:val="00602A1B"/>
    <w:rsid w:val="00604DC9"/>
    <w:rsid w:val="006054E4"/>
    <w:rsid w:val="006104F0"/>
    <w:rsid w:val="006105F1"/>
    <w:rsid w:val="006106FE"/>
    <w:rsid w:val="00611B99"/>
    <w:rsid w:val="0061213E"/>
    <w:rsid w:val="00612A8E"/>
    <w:rsid w:val="00612DA8"/>
    <w:rsid w:val="006148D6"/>
    <w:rsid w:val="0061509F"/>
    <w:rsid w:val="006216B8"/>
    <w:rsid w:val="006261F5"/>
    <w:rsid w:val="006313CB"/>
    <w:rsid w:val="0063421D"/>
    <w:rsid w:val="00637473"/>
    <w:rsid w:val="00637A4D"/>
    <w:rsid w:val="00640D40"/>
    <w:rsid w:val="00641906"/>
    <w:rsid w:val="0064329F"/>
    <w:rsid w:val="0064351A"/>
    <w:rsid w:val="00643C96"/>
    <w:rsid w:val="0064493E"/>
    <w:rsid w:val="00645472"/>
    <w:rsid w:val="00645F68"/>
    <w:rsid w:val="006463C1"/>
    <w:rsid w:val="0064667A"/>
    <w:rsid w:val="00647021"/>
    <w:rsid w:val="00651E7F"/>
    <w:rsid w:val="00652BC9"/>
    <w:rsid w:val="00653019"/>
    <w:rsid w:val="00654FDF"/>
    <w:rsid w:val="0066005F"/>
    <w:rsid w:val="006603B4"/>
    <w:rsid w:val="006605CA"/>
    <w:rsid w:val="00660A7D"/>
    <w:rsid w:val="006613C4"/>
    <w:rsid w:val="006614FA"/>
    <w:rsid w:val="006620C8"/>
    <w:rsid w:val="00662530"/>
    <w:rsid w:val="006635E5"/>
    <w:rsid w:val="00663A81"/>
    <w:rsid w:val="00663F8E"/>
    <w:rsid w:val="006650E5"/>
    <w:rsid w:val="00665755"/>
    <w:rsid w:val="006678C2"/>
    <w:rsid w:val="006710BF"/>
    <w:rsid w:val="00671C23"/>
    <w:rsid w:val="00672977"/>
    <w:rsid w:val="00674466"/>
    <w:rsid w:val="00674660"/>
    <w:rsid w:val="00674C73"/>
    <w:rsid w:val="00675A3D"/>
    <w:rsid w:val="00680F7E"/>
    <w:rsid w:val="00681001"/>
    <w:rsid w:val="006827B1"/>
    <w:rsid w:val="00682F9E"/>
    <w:rsid w:val="00682FD2"/>
    <w:rsid w:val="00683B6C"/>
    <w:rsid w:val="00685C9E"/>
    <w:rsid w:val="0068638D"/>
    <w:rsid w:val="006873F5"/>
    <w:rsid w:val="00687576"/>
    <w:rsid w:val="00691C8E"/>
    <w:rsid w:val="006957B4"/>
    <w:rsid w:val="00697671"/>
    <w:rsid w:val="00697702"/>
    <w:rsid w:val="006A1072"/>
    <w:rsid w:val="006A1892"/>
    <w:rsid w:val="006A1D5D"/>
    <w:rsid w:val="006A1F50"/>
    <w:rsid w:val="006A4170"/>
    <w:rsid w:val="006A54F5"/>
    <w:rsid w:val="006B6696"/>
    <w:rsid w:val="006B73E3"/>
    <w:rsid w:val="006B7F9E"/>
    <w:rsid w:val="006C4517"/>
    <w:rsid w:val="006C54D8"/>
    <w:rsid w:val="006C7676"/>
    <w:rsid w:val="006D0809"/>
    <w:rsid w:val="006D1B3A"/>
    <w:rsid w:val="006D2391"/>
    <w:rsid w:val="006D3DA2"/>
    <w:rsid w:val="006D485A"/>
    <w:rsid w:val="006D5BD9"/>
    <w:rsid w:val="006D5D1A"/>
    <w:rsid w:val="006E0439"/>
    <w:rsid w:val="006E1545"/>
    <w:rsid w:val="006E30A2"/>
    <w:rsid w:val="006E311F"/>
    <w:rsid w:val="006E41A9"/>
    <w:rsid w:val="006E4BB0"/>
    <w:rsid w:val="006F0716"/>
    <w:rsid w:val="006F0895"/>
    <w:rsid w:val="006F10C7"/>
    <w:rsid w:val="006F1963"/>
    <w:rsid w:val="006F1E38"/>
    <w:rsid w:val="006F22F5"/>
    <w:rsid w:val="006F3137"/>
    <w:rsid w:val="006F3288"/>
    <w:rsid w:val="006F385C"/>
    <w:rsid w:val="006F4E83"/>
    <w:rsid w:val="006F583F"/>
    <w:rsid w:val="006F6DA0"/>
    <w:rsid w:val="006F6DFF"/>
    <w:rsid w:val="006F6F53"/>
    <w:rsid w:val="006F777F"/>
    <w:rsid w:val="006F797C"/>
    <w:rsid w:val="00700341"/>
    <w:rsid w:val="00701804"/>
    <w:rsid w:val="00702459"/>
    <w:rsid w:val="007026EC"/>
    <w:rsid w:val="00703692"/>
    <w:rsid w:val="00703C8D"/>
    <w:rsid w:val="007059AE"/>
    <w:rsid w:val="00705E7C"/>
    <w:rsid w:val="00707F4C"/>
    <w:rsid w:val="00710ACA"/>
    <w:rsid w:val="007116C9"/>
    <w:rsid w:val="00711748"/>
    <w:rsid w:val="007126F8"/>
    <w:rsid w:val="00712948"/>
    <w:rsid w:val="0071313D"/>
    <w:rsid w:val="0071456E"/>
    <w:rsid w:val="00715533"/>
    <w:rsid w:val="00715D16"/>
    <w:rsid w:val="00716A94"/>
    <w:rsid w:val="00722787"/>
    <w:rsid w:val="0072671F"/>
    <w:rsid w:val="00737F8F"/>
    <w:rsid w:val="00744661"/>
    <w:rsid w:val="007447F5"/>
    <w:rsid w:val="00745536"/>
    <w:rsid w:val="00745AE0"/>
    <w:rsid w:val="00745C65"/>
    <w:rsid w:val="007471E5"/>
    <w:rsid w:val="00750912"/>
    <w:rsid w:val="00750AD6"/>
    <w:rsid w:val="00751133"/>
    <w:rsid w:val="00751E0A"/>
    <w:rsid w:val="007527F4"/>
    <w:rsid w:val="00753863"/>
    <w:rsid w:val="00753B58"/>
    <w:rsid w:val="007540DE"/>
    <w:rsid w:val="00754802"/>
    <w:rsid w:val="00757A73"/>
    <w:rsid w:val="00757D1D"/>
    <w:rsid w:val="00762136"/>
    <w:rsid w:val="0076283B"/>
    <w:rsid w:val="00763A33"/>
    <w:rsid w:val="00763DF7"/>
    <w:rsid w:val="007657C6"/>
    <w:rsid w:val="00770266"/>
    <w:rsid w:val="00771181"/>
    <w:rsid w:val="007718C4"/>
    <w:rsid w:val="007723D4"/>
    <w:rsid w:val="00774678"/>
    <w:rsid w:val="0077497D"/>
    <w:rsid w:val="00774F9E"/>
    <w:rsid w:val="00776B7E"/>
    <w:rsid w:val="00776E35"/>
    <w:rsid w:val="00777495"/>
    <w:rsid w:val="00780D19"/>
    <w:rsid w:val="00781356"/>
    <w:rsid w:val="00782E60"/>
    <w:rsid w:val="00782F92"/>
    <w:rsid w:val="007849CB"/>
    <w:rsid w:val="007852CC"/>
    <w:rsid w:val="007866C1"/>
    <w:rsid w:val="007870FC"/>
    <w:rsid w:val="0079189C"/>
    <w:rsid w:val="0079280E"/>
    <w:rsid w:val="0079346D"/>
    <w:rsid w:val="007936C7"/>
    <w:rsid w:val="007947F9"/>
    <w:rsid w:val="00794CB1"/>
    <w:rsid w:val="0079510F"/>
    <w:rsid w:val="0079624C"/>
    <w:rsid w:val="00796A7B"/>
    <w:rsid w:val="007A0348"/>
    <w:rsid w:val="007A12B5"/>
    <w:rsid w:val="007A3FBE"/>
    <w:rsid w:val="007A46C5"/>
    <w:rsid w:val="007A5FFE"/>
    <w:rsid w:val="007A611E"/>
    <w:rsid w:val="007A6CD5"/>
    <w:rsid w:val="007A7086"/>
    <w:rsid w:val="007A7476"/>
    <w:rsid w:val="007A7F0E"/>
    <w:rsid w:val="007B03EB"/>
    <w:rsid w:val="007B1ADA"/>
    <w:rsid w:val="007B46B8"/>
    <w:rsid w:val="007B568E"/>
    <w:rsid w:val="007B6D9D"/>
    <w:rsid w:val="007B7FF3"/>
    <w:rsid w:val="007C3C73"/>
    <w:rsid w:val="007C5ADD"/>
    <w:rsid w:val="007D16A3"/>
    <w:rsid w:val="007D2ADF"/>
    <w:rsid w:val="007D2EB7"/>
    <w:rsid w:val="007D3B35"/>
    <w:rsid w:val="007D3D61"/>
    <w:rsid w:val="007D6ECC"/>
    <w:rsid w:val="007E0DE4"/>
    <w:rsid w:val="007E180C"/>
    <w:rsid w:val="007E2C8B"/>
    <w:rsid w:val="007E2F11"/>
    <w:rsid w:val="007E4574"/>
    <w:rsid w:val="007E5FF1"/>
    <w:rsid w:val="007E77DC"/>
    <w:rsid w:val="007E7FDE"/>
    <w:rsid w:val="007F00DA"/>
    <w:rsid w:val="007F0412"/>
    <w:rsid w:val="007F0959"/>
    <w:rsid w:val="007F0CF4"/>
    <w:rsid w:val="007F2056"/>
    <w:rsid w:val="007F245D"/>
    <w:rsid w:val="007F2D49"/>
    <w:rsid w:val="007F49F7"/>
    <w:rsid w:val="007F6824"/>
    <w:rsid w:val="0080073F"/>
    <w:rsid w:val="00804089"/>
    <w:rsid w:val="008041B8"/>
    <w:rsid w:val="008059AC"/>
    <w:rsid w:val="0081184A"/>
    <w:rsid w:val="008120E1"/>
    <w:rsid w:val="00815AC9"/>
    <w:rsid w:val="00816ABE"/>
    <w:rsid w:val="0081750F"/>
    <w:rsid w:val="00825786"/>
    <w:rsid w:val="00825F78"/>
    <w:rsid w:val="00826E0B"/>
    <w:rsid w:val="00831323"/>
    <w:rsid w:val="00831CEB"/>
    <w:rsid w:val="00832A1C"/>
    <w:rsid w:val="00832C38"/>
    <w:rsid w:val="00833C49"/>
    <w:rsid w:val="00833F17"/>
    <w:rsid w:val="00834276"/>
    <w:rsid w:val="008352C4"/>
    <w:rsid w:val="00836B9C"/>
    <w:rsid w:val="00836C05"/>
    <w:rsid w:val="00837383"/>
    <w:rsid w:val="00837EEE"/>
    <w:rsid w:val="008429ED"/>
    <w:rsid w:val="00844223"/>
    <w:rsid w:val="008444F5"/>
    <w:rsid w:val="0084548C"/>
    <w:rsid w:val="00846384"/>
    <w:rsid w:val="008471C3"/>
    <w:rsid w:val="00852B01"/>
    <w:rsid w:val="00854B15"/>
    <w:rsid w:val="00862894"/>
    <w:rsid w:val="00863E6A"/>
    <w:rsid w:val="008667BE"/>
    <w:rsid w:val="0087023A"/>
    <w:rsid w:val="00871971"/>
    <w:rsid w:val="00874122"/>
    <w:rsid w:val="00874413"/>
    <w:rsid w:val="008744A9"/>
    <w:rsid w:val="00876039"/>
    <w:rsid w:val="00880E25"/>
    <w:rsid w:val="00884349"/>
    <w:rsid w:val="0088537B"/>
    <w:rsid w:val="00887378"/>
    <w:rsid w:val="008874CA"/>
    <w:rsid w:val="008877D7"/>
    <w:rsid w:val="00890535"/>
    <w:rsid w:val="008908DD"/>
    <w:rsid w:val="008927F8"/>
    <w:rsid w:val="008A117E"/>
    <w:rsid w:val="008B3D9C"/>
    <w:rsid w:val="008B403E"/>
    <w:rsid w:val="008B554D"/>
    <w:rsid w:val="008B6FF1"/>
    <w:rsid w:val="008B7044"/>
    <w:rsid w:val="008B7CB4"/>
    <w:rsid w:val="008C2439"/>
    <w:rsid w:val="008C2AE6"/>
    <w:rsid w:val="008C4984"/>
    <w:rsid w:val="008C676D"/>
    <w:rsid w:val="008C6A76"/>
    <w:rsid w:val="008C7414"/>
    <w:rsid w:val="008C7A3D"/>
    <w:rsid w:val="008D01B4"/>
    <w:rsid w:val="008D132D"/>
    <w:rsid w:val="008D713F"/>
    <w:rsid w:val="008D7A49"/>
    <w:rsid w:val="008E0220"/>
    <w:rsid w:val="008E29CB"/>
    <w:rsid w:val="008E3A82"/>
    <w:rsid w:val="008E5ED4"/>
    <w:rsid w:val="008E6C33"/>
    <w:rsid w:val="008F0A10"/>
    <w:rsid w:val="008F0A78"/>
    <w:rsid w:val="008F3B52"/>
    <w:rsid w:val="008F43D8"/>
    <w:rsid w:val="008F51CF"/>
    <w:rsid w:val="008F6138"/>
    <w:rsid w:val="008F6456"/>
    <w:rsid w:val="008F779D"/>
    <w:rsid w:val="008F7A9C"/>
    <w:rsid w:val="00902F97"/>
    <w:rsid w:val="00903260"/>
    <w:rsid w:val="00903D68"/>
    <w:rsid w:val="009052BB"/>
    <w:rsid w:val="009055E5"/>
    <w:rsid w:val="0090563D"/>
    <w:rsid w:val="0090583F"/>
    <w:rsid w:val="009058F6"/>
    <w:rsid w:val="00907FAD"/>
    <w:rsid w:val="00910466"/>
    <w:rsid w:val="009116FC"/>
    <w:rsid w:val="00911881"/>
    <w:rsid w:val="00913680"/>
    <w:rsid w:val="009161C1"/>
    <w:rsid w:val="009166A1"/>
    <w:rsid w:val="00917CF1"/>
    <w:rsid w:val="00917F20"/>
    <w:rsid w:val="00920BF7"/>
    <w:rsid w:val="009229F2"/>
    <w:rsid w:val="00923BF6"/>
    <w:rsid w:val="00924F8C"/>
    <w:rsid w:val="0092549E"/>
    <w:rsid w:val="00926ACB"/>
    <w:rsid w:val="009305D4"/>
    <w:rsid w:val="009310EA"/>
    <w:rsid w:val="009311F1"/>
    <w:rsid w:val="009316CA"/>
    <w:rsid w:val="00932BF7"/>
    <w:rsid w:val="009355F0"/>
    <w:rsid w:val="00935890"/>
    <w:rsid w:val="00940001"/>
    <w:rsid w:val="00946122"/>
    <w:rsid w:val="0094650A"/>
    <w:rsid w:val="0094742A"/>
    <w:rsid w:val="00947A94"/>
    <w:rsid w:val="00950CF2"/>
    <w:rsid w:val="00952842"/>
    <w:rsid w:val="00953774"/>
    <w:rsid w:val="00955843"/>
    <w:rsid w:val="0095657C"/>
    <w:rsid w:val="00957C5A"/>
    <w:rsid w:val="0096037B"/>
    <w:rsid w:val="00960B54"/>
    <w:rsid w:val="00960C99"/>
    <w:rsid w:val="0096118D"/>
    <w:rsid w:val="00963D3B"/>
    <w:rsid w:val="00963D7F"/>
    <w:rsid w:val="00964286"/>
    <w:rsid w:val="00965154"/>
    <w:rsid w:val="00965DF5"/>
    <w:rsid w:val="00966756"/>
    <w:rsid w:val="009700A6"/>
    <w:rsid w:val="0097262C"/>
    <w:rsid w:val="00972D26"/>
    <w:rsid w:val="00973188"/>
    <w:rsid w:val="00973616"/>
    <w:rsid w:val="00975E59"/>
    <w:rsid w:val="00975EFE"/>
    <w:rsid w:val="00976081"/>
    <w:rsid w:val="00977BAB"/>
    <w:rsid w:val="00977FD0"/>
    <w:rsid w:val="00980C30"/>
    <w:rsid w:val="00980CED"/>
    <w:rsid w:val="00981272"/>
    <w:rsid w:val="0098189B"/>
    <w:rsid w:val="00982751"/>
    <w:rsid w:val="00982D1A"/>
    <w:rsid w:val="00983E9A"/>
    <w:rsid w:val="00984500"/>
    <w:rsid w:val="00984689"/>
    <w:rsid w:val="00984A27"/>
    <w:rsid w:val="0098733D"/>
    <w:rsid w:val="0099248D"/>
    <w:rsid w:val="009948B4"/>
    <w:rsid w:val="00995574"/>
    <w:rsid w:val="00995E4E"/>
    <w:rsid w:val="00997261"/>
    <w:rsid w:val="0099778E"/>
    <w:rsid w:val="00997873"/>
    <w:rsid w:val="009A134E"/>
    <w:rsid w:val="009A3F37"/>
    <w:rsid w:val="009A4C32"/>
    <w:rsid w:val="009A7D0A"/>
    <w:rsid w:val="009B015F"/>
    <w:rsid w:val="009B214F"/>
    <w:rsid w:val="009B2E56"/>
    <w:rsid w:val="009B386A"/>
    <w:rsid w:val="009B4686"/>
    <w:rsid w:val="009B656A"/>
    <w:rsid w:val="009B7C46"/>
    <w:rsid w:val="009C0557"/>
    <w:rsid w:val="009C0976"/>
    <w:rsid w:val="009C27B1"/>
    <w:rsid w:val="009C3B9C"/>
    <w:rsid w:val="009C5060"/>
    <w:rsid w:val="009C5067"/>
    <w:rsid w:val="009C565F"/>
    <w:rsid w:val="009C5EDB"/>
    <w:rsid w:val="009C65C3"/>
    <w:rsid w:val="009D0940"/>
    <w:rsid w:val="009D21E3"/>
    <w:rsid w:val="009D2E32"/>
    <w:rsid w:val="009D3991"/>
    <w:rsid w:val="009D48D3"/>
    <w:rsid w:val="009D61A9"/>
    <w:rsid w:val="009D7C40"/>
    <w:rsid w:val="009E1293"/>
    <w:rsid w:val="009E36B0"/>
    <w:rsid w:val="009E3D1D"/>
    <w:rsid w:val="009E444A"/>
    <w:rsid w:val="009F034F"/>
    <w:rsid w:val="009F0663"/>
    <w:rsid w:val="009F0D08"/>
    <w:rsid w:val="009F1BE9"/>
    <w:rsid w:val="009F3D74"/>
    <w:rsid w:val="009F6CD2"/>
    <w:rsid w:val="00A00301"/>
    <w:rsid w:val="00A0084F"/>
    <w:rsid w:val="00A01E5F"/>
    <w:rsid w:val="00A0230B"/>
    <w:rsid w:val="00A02F82"/>
    <w:rsid w:val="00A04225"/>
    <w:rsid w:val="00A04532"/>
    <w:rsid w:val="00A05892"/>
    <w:rsid w:val="00A06329"/>
    <w:rsid w:val="00A063CB"/>
    <w:rsid w:val="00A06A72"/>
    <w:rsid w:val="00A06DA0"/>
    <w:rsid w:val="00A1114B"/>
    <w:rsid w:val="00A11D1A"/>
    <w:rsid w:val="00A12CC5"/>
    <w:rsid w:val="00A13DB0"/>
    <w:rsid w:val="00A155B2"/>
    <w:rsid w:val="00A15758"/>
    <w:rsid w:val="00A15A57"/>
    <w:rsid w:val="00A17C21"/>
    <w:rsid w:val="00A2040C"/>
    <w:rsid w:val="00A211C4"/>
    <w:rsid w:val="00A224FC"/>
    <w:rsid w:val="00A23679"/>
    <w:rsid w:val="00A2425D"/>
    <w:rsid w:val="00A247D2"/>
    <w:rsid w:val="00A25707"/>
    <w:rsid w:val="00A25E28"/>
    <w:rsid w:val="00A26488"/>
    <w:rsid w:val="00A26D8C"/>
    <w:rsid w:val="00A30F33"/>
    <w:rsid w:val="00A325CF"/>
    <w:rsid w:val="00A33BAE"/>
    <w:rsid w:val="00A34540"/>
    <w:rsid w:val="00A355E3"/>
    <w:rsid w:val="00A363C6"/>
    <w:rsid w:val="00A36E8D"/>
    <w:rsid w:val="00A37AC1"/>
    <w:rsid w:val="00A41542"/>
    <w:rsid w:val="00A428C5"/>
    <w:rsid w:val="00A43073"/>
    <w:rsid w:val="00A438B7"/>
    <w:rsid w:val="00A44923"/>
    <w:rsid w:val="00A451B7"/>
    <w:rsid w:val="00A45240"/>
    <w:rsid w:val="00A460FB"/>
    <w:rsid w:val="00A46FD7"/>
    <w:rsid w:val="00A4709B"/>
    <w:rsid w:val="00A47E35"/>
    <w:rsid w:val="00A5270D"/>
    <w:rsid w:val="00A527A8"/>
    <w:rsid w:val="00A57F9C"/>
    <w:rsid w:val="00A60E7A"/>
    <w:rsid w:val="00A61A34"/>
    <w:rsid w:val="00A63202"/>
    <w:rsid w:val="00A647FA"/>
    <w:rsid w:val="00A65373"/>
    <w:rsid w:val="00A65BE1"/>
    <w:rsid w:val="00A70FE9"/>
    <w:rsid w:val="00A71648"/>
    <w:rsid w:val="00A717DE"/>
    <w:rsid w:val="00A72D54"/>
    <w:rsid w:val="00A73AC8"/>
    <w:rsid w:val="00A81378"/>
    <w:rsid w:val="00A816AA"/>
    <w:rsid w:val="00A831B7"/>
    <w:rsid w:val="00A843D8"/>
    <w:rsid w:val="00A84E53"/>
    <w:rsid w:val="00A851D4"/>
    <w:rsid w:val="00A86B37"/>
    <w:rsid w:val="00A874FA"/>
    <w:rsid w:val="00A9036F"/>
    <w:rsid w:val="00A90639"/>
    <w:rsid w:val="00A916E7"/>
    <w:rsid w:val="00A92417"/>
    <w:rsid w:val="00A93904"/>
    <w:rsid w:val="00A95EDF"/>
    <w:rsid w:val="00A96DEC"/>
    <w:rsid w:val="00AA1F57"/>
    <w:rsid w:val="00AA468E"/>
    <w:rsid w:val="00AA4715"/>
    <w:rsid w:val="00AA515B"/>
    <w:rsid w:val="00AA6136"/>
    <w:rsid w:val="00AA6436"/>
    <w:rsid w:val="00AA6D0A"/>
    <w:rsid w:val="00AB1828"/>
    <w:rsid w:val="00AB5588"/>
    <w:rsid w:val="00AB58D8"/>
    <w:rsid w:val="00AB7FD1"/>
    <w:rsid w:val="00AC1108"/>
    <w:rsid w:val="00AC239C"/>
    <w:rsid w:val="00AC2625"/>
    <w:rsid w:val="00AC4D23"/>
    <w:rsid w:val="00AC61B4"/>
    <w:rsid w:val="00AC69ED"/>
    <w:rsid w:val="00AD16D9"/>
    <w:rsid w:val="00AD27C1"/>
    <w:rsid w:val="00AD2C5E"/>
    <w:rsid w:val="00AD38BB"/>
    <w:rsid w:val="00AD4160"/>
    <w:rsid w:val="00AD45B7"/>
    <w:rsid w:val="00AD6451"/>
    <w:rsid w:val="00AD71B5"/>
    <w:rsid w:val="00AE0415"/>
    <w:rsid w:val="00AE13ED"/>
    <w:rsid w:val="00AE1B46"/>
    <w:rsid w:val="00AE3849"/>
    <w:rsid w:val="00AE7A95"/>
    <w:rsid w:val="00AF0584"/>
    <w:rsid w:val="00AF1793"/>
    <w:rsid w:val="00AF3E80"/>
    <w:rsid w:val="00AF536E"/>
    <w:rsid w:val="00B00364"/>
    <w:rsid w:val="00B00B8B"/>
    <w:rsid w:val="00B00DAF"/>
    <w:rsid w:val="00B01328"/>
    <w:rsid w:val="00B01C40"/>
    <w:rsid w:val="00B01D13"/>
    <w:rsid w:val="00B02E4C"/>
    <w:rsid w:val="00B10DF3"/>
    <w:rsid w:val="00B11A16"/>
    <w:rsid w:val="00B12748"/>
    <w:rsid w:val="00B14FE0"/>
    <w:rsid w:val="00B170EE"/>
    <w:rsid w:val="00B20513"/>
    <w:rsid w:val="00B22B4D"/>
    <w:rsid w:val="00B2454E"/>
    <w:rsid w:val="00B262A5"/>
    <w:rsid w:val="00B265AD"/>
    <w:rsid w:val="00B3100E"/>
    <w:rsid w:val="00B31C5E"/>
    <w:rsid w:val="00B31EA3"/>
    <w:rsid w:val="00B31EED"/>
    <w:rsid w:val="00B335AF"/>
    <w:rsid w:val="00B33822"/>
    <w:rsid w:val="00B342EC"/>
    <w:rsid w:val="00B357B8"/>
    <w:rsid w:val="00B401A5"/>
    <w:rsid w:val="00B41982"/>
    <w:rsid w:val="00B43524"/>
    <w:rsid w:val="00B439C6"/>
    <w:rsid w:val="00B44466"/>
    <w:rsid w:val="00B44D89"/>
    <w:rsid w:val="00B45811"/>
    <w:rsid w:val="00B46655"/>
    <w:rsid w:val="00B46BD7"/>
    <w:rsid w:val="00B50831"/>
    <w:rsid w:val="00B50C64"/>
    <w:rsid w:val="00B50F41"/>
    <w:rsid w:val="00B52288"/>
    <w:rsid w:val="00B55F1E"/>
    <w:rsid w:val="00B57B18"/>
    <w:rsid w:val="00B63D1F"/>
    <w:rsid w:val="00B64B2B"/>
    <w:rsid w:val="00B70696"/>
    <w:rsid w:val="00B716F5"/>
    <w:rsid w:val="00B7298A"/>
    <w:rsid w:val="00B74E51"/>
    <w:rsid w:val="00B75801"/>
    <w:rsid w:val="00B76F1A"/>
    <w:rsid w:val="00B80234"/>
    <w:rsid w:val="00B82035"/>
    <w:rsid w:val="00B8639C"/>
    <w:rsid w:val="00B863A9"/>
    <w:rsid w:val="00B87885"/>
    <w:rsid w:val="00B951FF"/>
    <w:rsid w:val="00B960FC"/>
    <w:rsid w:val="00B96BAE"/>
    <w:rsid w:val="00B970FC"/>
    <w:rsid w:val="00B97DF1"/>
    <w:rsid w:val="00BA1233"/>
    <w:rsid w:val="00BA41B8"/>
    <w:rsid w:val="00BA5A80"/>
    <w:rsid w:val="00BA6075"/>
    <w:rsid w:val="00BA66E7"/>
    <w:rsid w:val="00BA715E"/>
    <w:rsid w:val="00BA7407"/>
    <w:rsid w:val="00BA7890"/>
    <w:rsid w:val="00BB0736"/>
    <w:rsid w:val="00BB0869"/>
    <w:rsid w:val="00BB2445"/>
    <w:rsid w:val="00BB2B3A"/>
    <w:rsid w:val="00BB3139"/>
    <w:rsid w:val="00BB4C56"/>
    <w:rsid w:val="00BB5E42"/>
    <w:rsid w:val="00BB734C"/>
    <w:rsid w:val="00BC0A17"/>
    <w:rsid w:val="00BC0E7C"/>
    <w:rsid w:val="00BC0EDD"/>
    <w:rsid w:val="00BC1AFE"/>
    <w:rsid w:val="00BC1B78"/>
    <w:rsid w:val="00BC1E62"/>
    <w:rsid w:val="00BC4DC1"/>
    <w:rsid w:val="00BC557B"/>
    <w:rsid w:val="00BC68E6"/>
    <w:rsid w:val="00BD0065"/>
    <w:rsid w:val="00BD028C"/>
    <w:rsid w:val="00BD21E2"/>
    <w:rsid w:val="00BD36D8"/>
    <w:rsid w:val="00BD3D65"/>
    <w:rsid w:val="00BD5933"/>
    <w:rsid w:val="00BD5AD8"/>
    <w:rsid w:val="00BD68AC"/>
    <w:rsid w:val="00BE1EFB"/>
    <w:rsid w:val="00BE3313"/>
    <w:rsid w:val="00BE3564"/>
    <w:rsid w:val="00BE6B93"/>
    <w:rsid w:val="00BE79CF"/>
    <w:rsid w:val="00BF007D"/>
    <w:rsid w:val="00BF0E32"/>
    <w:rsid w:val="00BF1462"/>
    <w:rsid w:val="00BF1AF8"/>
    <w:rsid w:val="00BF21D8"/>
    <w:rsid w:val="00BF2531"/>
    <w:rsid w:val="00BF2D08"/>
    <w:rsid w:val="00BF32C8"/>
    <w:rsid w:val="00BF3B6B"/>
    <w:rsid w:val="00BF6B9C"/>
    <w:rsid w:val="00C0072C"/>
    <w:rsid w:val="00C02113"/>
    <w:rsid w:val="00C04BAC"/>
    <w:rsid w:val="00C05945"/>
    <w:rsid w:val="00C05C4A"/>
    <w:rsid w:val="00C062EB"/>
    <w:rsid w:val="00C06E72"/>
    <w:rsid w:val="00C07DFF"/>
    <w:rsid w:val="00C10FC8"/>
    <w:rsid w:val="00C1159D"/>
    <w:rsid w:val="00C1461D"/>
    <w:rsid w:val="00C1514F"/>
    <w:rsid w:val="00C156DB"/>
    <w:rsid w:val="00C15744"/>
    <w:rsid w:val="00C15A5F"/>
    <w:rsid w:val="00C215D1"/>
    <w:rsid w:val="00C222C2"/>
    <w:rsid w:val="00C22414"/>
    <w:rsid w:val="00C22B18"/>
    <w:rsid w:val="00C22F75"/>
    <w:rsid w:val="00C22FB8"/>
    <w:rsid w:val="00C23745"/>
    <w:rsid w:val="00C240B2"/>
    <w:rsid w:val="00C25DAD"/>
    <w:rsid w:val="00C274FA"/>
    <w:rsid w:val="00C2765F"/>
    <w:rsid w:val="00C2790E"/>
    <w:rsid w:val="00C27AE1"/>
    <w:rsid w:val="00C315A3"/>
    <w:rsid w:val="00C32F3E"/>
    <w:rsid w:val="00C33DB9"/>
    <w:rsid w:val="00C33EBC"/>
    <w:rsid w:val="00C3469F"/>
    <w:rsid w:val="00C34BD2"/>
    <w:rsid w:val="00C35C50"/>
    <w:rsid w:val="00C35E7D"/>
    <w:rsid w:val="00C374ED"/>
    <w:rsid w:val="00C377C0"/>
    <w:rsid w:val="00C37DAA"/>
    <w:rsid w:val="00C402A1"/>
    <w:rsid w:val="00C402A7"/>
    <w:rsid w:val="00C403A7"/>
    <w:rsid w:val="00C40E45"/>
    <w:rsid w:val="00C450D9"/>
    <w:rsid w:val="00C46268"/>
    <w:rsid w:val="00C462AC"/>
    <w:rsid w:val="00C50D7D"/>
    <w:rsid w:val="00C512C1"/>
    <w:rsid w:val="00C528F7"/>
    <w:rsid w:val="00C547BB"/>
    <w:rsid w:val="00C60993"/>
    <w:rsid w:val="00C67C59"/>
    <w:rsid w:val="00C74E4F"/>
    <w:rsid w:val="00C75397"/>
    <w:rsid w:val="00C757FD"/>
    <w:rsid w:val="00C770BC"/>
    <w:rsid w:val="00C7764A"/>
    <w:rsid w:val="00C8198E"/>
    <w:rsid w:val="00C81BCE"/>
    <w:rsid w:val="00C83BDA"/>
    <w:rsid w:val="00C8426A"/>
    <w:rsid w:val="00C84E81"/>
    <w:rsid w:val="00C85536"/>
    <w:rsid w:val="00C86513"/>
    <w:rsid w:val="00C86897"/>
    <w:rsid w:val="00C87C35"/>
    <w:rsid w:val="00C87CD2"/>
    <w:rsid w:val="00C90D3E"/>
    <w:rsid w:val="00C90F0C"/>
    <w:rsid w:val="00C96F3C"/>
    <w:rsid w:val="00C97051"/>
    <w:rsid w:val="00CA005E"/>
    <w:rsid w:val="00CA1517"/>
    <w:rsid w:val="00CA1D20"/>
    <w:rsid w:val="00CA3157"/>
    <w:rsid w:val="00CA3762"/>
    <w:rsid w:val="00CA3959"/>
    <w:rsid w:val="00CA4273"/>
    <w:rsid w:val="00CA439B"/>
    <w:rsid w:val="00CA5007"/>
    <w:rsid w:val="00CA5734"/>
    <w:rsid w:val="00CA6836"/>
    <w:rsid w:val="00CB078B"/>
    <w:rsid w:val="00CB2AF7"/>
    <w:rsid w:val="00CB3B63"/>
    <w:rsid w:val="00CB4EB1"/>
    <w:rsid w:val="00CB702B"/>
    <w:rsid w:val="00CC2AB1"/>
    <w:rsid w:val="00CC3668"/>
    <w:rsid w:val="00CC37D0"/>
    <w:rsid w:val="00CC606A"/>
    <w:rsid w:val="00CD00BA"/>
    <w:rsid w:val="00CD03F6"/>
    <w:rsid w:val="00CD0887"/>
    <w:rsid w:val="00CD25D3"/>
    <w:rsid w:val="00CD3408"/>
    <w:rsid w:val="00CD4F46"/>
    <w:rsid w:val="00CD6B0A"/>
    <w:rsid w:val="00CD702D"/>
    <w:rsid w:val="00CE27DB"/>
    <w:rsid w:val="00CE2F75"/>
    <w:rsid w:val="00CE37FB"/>
    <w:rsid w:val="00CE68DD"/>
    <w:rsid w:val="00CE7089"/>
    <w:rsid w:val="00CF1B1B"/>
    <w:rsid w:val="00CF42D9"/>
    <w:rsid w:val="00CF64AA"/>
    <w:rsid w:val="00CF7CB4"/>
    <w:rsid w:val="00CF7F80"/>
    <w:rsid w:val="00D00C1B"/>
    <w:rsid w:val="00D017AB"/>
    <w:rsid w:val="00D018C0"/>
    <w:rsid w:val="00D018F8"/>
    <w:rsid w:val="00D01963"/>
    <w:rsid w:val="00D02340"/>
    <w:rsid w:val="00D02903"/>
    <w:rsid w:val="00D035E5"/>
    <w:rsid w:val="00D03EC4"/>
    <w:rsid w:val="00D068BD"/>
    <w:rsid w:val="00D0713A"/>
    <w:rsid w:val="00D12877"/>
    <w:rsid w:val="00D139BA"/>
    <w:rsid w:val="00D13AFB"/>
    <w:rsid w:val="00D14AE3"/>
    <w:rsid w:val="00D15AE5"/>
    <w:rsid w:val="00D20DBD"/>
    <w:rsid w:val="00D245FB"/>
    <w:rsid w:val="00D24CE1"/>
    <w:rsid w:val="00D26BB9"/>
    <w:rsid w:val="00D26DE3"/>
    <w:rsid w:val="00D32791"/>
    <w:rsid w:val="00D32B86"/>
    <w:rsid w:val="00D34280"/>
    <w:rsid w:val="00D351CE"/>
    <w:rsid w:val="00D35439"/>
    <w:rsid w:val="00D36E92"/>
    <w:rsid w:val="00D36F3C"/>
    <w:rsid w:val="00D36F4E"/>
    <w:rsid w:val="00D377A9"/>
    <w:rsid w:val="00D415D4"/>
    <w:rsid w:val="00D42BA9"/>
    <w:rsid w:val="00D43F9B"/>
    <w:rsid w:val="00D44615"/>
    <w:rsid w:val="00D449B8"/>
    <w:rsid w:val="00D454B1"/>
    <w:rsid w:val="00D455D7"/>
    <w:rsid w:val="00D4596A"/>
    <w:rsid w:val="00D4731E"/>
    <w:rsid w:val="00D47BE1"/>
    <w:rsid w:val="00D51497"/>
    <w:rsid w:val="00D51708"/>
    <w:rsid w:val="00D51B85"/>
    <w:rsid w:val="00D51E16"/>
    <w:rsid w:val="00D52162"/>
    <w:rsid w:val="00D532E6"/>
    <w:rsid w:val="00D538B4"/>
    <w:rsid w:val="00D54783"/>
    <w:rsid w:val="00D57E5A"/>
    <w:rsid w:val="00D57E99"/>
    <w:rsid w:val="00D60CDE"/>
    <w:rsid w:val="00D6218D"/>
    <w:rsid w:val="00D640EF"/>
    <w:rsid w:val="00D64D3E"/>
    <w:rsid w:val="00D65145"/>
    <w:rsid w:val="00D673DD"/>
    <w:rsid w:val="00D67C7F"/>
    <w:rsid w:val="00D70E80"/>
    <w:rsid w:val="00D711E4"/>
    <w:rsid w:val="00D72A75"/>
    <w:rsid w:val="00D72B67"/>
    <w:rsid w:val="00D72CB5"/>
    <w:rsid w:val="00D7412D"/>
    <w:rsid w:val="00D75235"/>
    <w:rsid w:val="00D75AD0"/>
    <w:rsid w:val="00D76707"/>
    <w:rsid w:val="00D76AEC"/>
    <w:rsid w:val="00D82238"/>
    <w:rsid w:val="00D84446"/>
    <w:rsid w:val="00D86C84"/>
    <w:rsid w:val="00D8747E"/>
    <w:rsid w:val="00D91F45"/>
    <w:rsid w:val="00D92CA3"/>
    <w:rsid w:val="00D97E3F"/>
    <w:rsid w:val="00DA26F0"/>
    <w:rsid w:val="00DA2CBC"/>
    <w:rsid w:val="00DA5856"/>
    <w:rsid w:val="00DA754E"/>
    <w:rsid w:val="00DB083F"/>
    <w:rsid w:val="00DB2330"/>
    <w:rsid w:val="00DB2F65"/>
    <w:rsid w:val="00DB3CBF"/>
    <w:rsid w:val="00DB3E82"/>
    <w:rsid w:val="00DB7020"/>
    <w:rsid w:val="00DC0233"/>
    <w:rsid w:val="00DC0960"/>
    <w:rsid w:val="00DC09AA"/>
    <w:rsid w:val="00DC0B97"/>
    <w:rsid w:val="00DC1246"/>
    <w:rsid w:val="00DC15FF"/>
    <w:rsid w:val="00DC1C59"/>
    <w:rsid w:val="00DC3107"/>
    <w:rsid w:val="00DC3CE6"/>
    <w:rsid w:val="00DC56DD"/>
    <w:rsid w:val="00DC68C0"/>
    <w:rsid w:val="00DC6D42"/>
    <w:rsid w:val="00DC708A"/>
    <w:rsid w:val="00DD08D2"/>
    <w:rsid w:val="00DD6D4C"/>
    <w:rsid w:val="00DE12D2"/>
    <w:rsid w:val="00DE1A79"/>
    <w:rsid w:val="00DE2315"/>
    <w:rsid w:val="00DF1B60"/>
    <w:rsid w:val="00DF2C0C"/>
    <w:rsid w:val="00DF39D0"/>
    <w:rsid w:val="00DF45C9"/>
    <w:rsid w:val="00DF66E0"/>
    <w:rsid w:val="00DF6C36"/>
    <w:rsid w:val="00DF76C2"/>
    <w:rsid w:val="00E00108"/>
    <w:rsid w:val="00E03265"/>
    <w:rsid w:val="00E03F7A"/>
    <w:rsid w:val="00E04834"/>
    <w:rsid w:val="00E048D0"/>
    <w:rsid w:val="00E05792"/>
    <w:rsid w:val="00E10439"/>
    <w:rsid w:val="00E14A9A"/>
    <w:rsid w:val="00E15201"/>
    <w:rsid w:val="00E15E81"/>
    <w:rsid w:val="00E245B7"/>
    <w:rsid w:val="00E245D0"/>
    <w:rsid w:val="00E253DC"/>
    <w:rsid w:val="00E26825"/>
    <w:rsid w:val="00E27958"/>
    <w:rsid w:val="00E30E15"/>
    <w:rsid w:val="00E311E7"/>
    <w:rsid w:val="00E319DF"/>
    <w:rsid w:val="00E3212D"/>
    <w:rsid w:val="00E346BF"/>
    <w:rsid w:val="00E350E8"/>
    <w:rsid w:val="00E35632"/>
    <w:rsid w:val="00E3762C"/>
    <w:rsid w:val="00E37BC2"/>
    <w:rsid w:val="00E37D9A"/>
    <w:rsid w:val="00E418EB"/>
    <w:rsid w:val="00E4531E"/>
    <w:rsid w:val="00E461B6"/>
    <w:rsid w:val="00E46C87"/>
    <w:rsid w:val="00E47315"/>
    <w:rsid w:val="00E47A03"/>
    <w:rsid w:val="00E510F7"/>
    <w:rsid w:val="00E523CE"/>
    <w:rsid w:val="00E52751"/>
    <w:rsid w:val="00E54070"/>
    <w:rsid w:val="00E554F5"/>
    <w:rsid w:val="00E600C4"/>
    <w:rsid w:val="00E60C35"/>
    <w:rsid w:val="00E63724"/>
    <w:rsid w:val="00E638F5"/>
    <w:rsid w:val="00E66463"/>
    <w:rsid w:val="00E66685"/>
    <w:rsid w:val="00E66FCF"/>
    <w:rsid w:val="00E67BF1"/>
    <w:rsid w:val="00E67D88"/>
    <w:rsid w:val="00E67E74"/>
    <w:rsid w:val="00E67FFD"/>
    <w:rsid w:val="00E71936"/>
    <w:rsid w:val="00E71D05"/>
    <w:rsid w:val="00E71F74"/>
    <w:rsid w:val="00E72F42"/>
    <w:rsid w:val="00E7300E"/>
    <w:rsid w:val="00E731D3"/>
    <w:rsid w:val="00E7321B"/>
    <w:rsid w:val="00E74CC3"/>
    <w:rsid w:val="00E74D30"/>
    <w:rsid w:val="00E7661D"/>
    <w:rsid w:val="00E768DE"/>
    <w:rsid w:val="00E76E60"/>
    <w:rsid w:val="00E8135E"/>
    <w:rsid w:val="00E832CB"/>
    <w:rsid w:val="00E839AC"/>
    <w:rsid w:val="00E83A3F"/>
    <w:rsid w:val="00E83FC3"/>
    <w:rsid w:val="00E841F8"/>
    <w:rsid w:val="00E85036"/>
    <w:rsid w:val="00E851C8"/>
    <w:rsid w:val="00E85E1B"/>
    <w:rsid w:val="00E86ED7"/>
    <w:rsid w:val="00E87635"/>
    <w:rsid w:val="00E87848"/>
    <w:rsid w:val="00E87DBA"/>
    <w:rsid w:val="00E900A1"/>
    <w:rsid w:val="00E90516"/>
    <w:rsid w:val="00E908A1"/>
    <w:rsid w:val="00E93A0B"/>
    <w:rsid w:val="00E93DF5"/>
    <w:rsid w:val="00E948FD"/>
    <w:rsid w:val="00E956FD"/>
    <w:rsid w:val="00E970AA"/>
    <w:rsid w:val="00E97277"/>
    <w:rsid w:val="00EA02B1"/>
    <w:rsid w:val="00EA03C7"/>
    <w:rsid w:val="00EA2115"/>
    <w:rsid w:val="00EA4A1A"/>
    <w:rsid w:val="00EB1433"/>
    <w:rsid w:val="00EB19C6"/>
    <w:rsid w:val="00EB21A5"/>
    <w:rsid w:val="00EB2E78"/>
    <w:rsid w:val="00EB3926"/>
    <w:rsid w:val="00EB5F7D"/>
    <w:rsid w:val="00EB6980"/>
    <w:rsid w:val="00EB7417"/>
    <w:rsid w:val="00EB7916"/>
    <w:rsid w:val="00EC18FE"/>
    <w:rsid w:val="00EC2CC4"/>
    <w:rsid w:val="00EC71E1"/>
    <w:rsid w:val="00ED10B8"/>
    <w:rsid w:val="00ED1FF0"/>
    <w:rsid w:val="00ED2A8B"/>
    <w:rsid w:val="00ED3985"/>
    <w:rsid w:val="00ED4438"/>
    <w:rsid w:val="00ED456E"/>
    <w:rsid w:val="00ED4934"/>
    <w:rsid w:val="00EE0E57"/>
    <w:rsid w:val="00EE4B9B"/>
    <w:rsid w:val="00EE505B"/>
    <w:rsid w:val="00EE6617"/>
    <w:rsid w:val="00EE7AE6"/>
    <w:rsid w:val="00EF0199"/>
    <w:rsid w:val="00EF0950"/>
    <w:rsid w:val="00EF2176"/>
    <w:rsid w:val="00EF5910"/>
    <w:rsid w:val="00EF67AD"/>
    <w:rsid w:val="00EF7843"/>
    <w:rsid w:val="00EF797C"/>
    <w:rsid w:val="00EF7D5B"/>
    <w:rsid w:val="00F03632"/>
    <w:rsid w:val="00F03638"/>
    <w:rsid w:val="00F03974"/>
    <w:rsid w:val="00F0766A"/>
    <w:rsid w:val="00F10DDD"/>
    <w:rsid w:val="00F13361"/>
    <w:rsid w:val="00F13461"/>
    <w:rsid w:val="00F13B3D"/>
    <w:rsid w:val="00F1426F"/>
    <w:rsid w:val="00F16CDB"/>
    <w:rsid w:val="00F176A5"/>
    <w:rsid w:val="00F17ED6"/>
    <w:rsid w:val="00F200E8"/>
    <w:rsid w:val="00F20BF4"/>
    <w:rsid w:val="00F21088"/>
    <w:rsid w:val="00F21B68"/>
    <w:rsid w:val="00F23A3B"/>
    <w:rsid w:val="00F23F13"/>
    <w:rsid w:val="00F24558"/>
    <w:rsid w:val="00F24683"/>
    <w:rsid w:val="00F30C39"/>
    <w:rsid w:val="00F30FAC"/>
    <w:rsid w:val="00F33267"/>
    <w:rsid w:val="00F3367A"/>
    <w:rsid w:val="00F367C3"/>
    <w:rsid w:val="00F408F6"/>
    <w:rsid w:val="00F41697"/>
    <w:rsid w:val="00F42089"/>
    <w:rsid w:val="00F427E9"/>
    <w:rsid w:val="00F43244"/>
    <w:rsid w:val="00F44FF3"/>
    <w:rsid w:val="00F46ED6"/>
    <w:rsid w:val="00F4748B"/>
    <w:rsid w:val="00F47E9E"/>
    <w:rsid w:val="00F5226E"/>
    <w:rsid w:val="00F5274A"/>
    <w:rsid w:val="00F535A0"/>
    <w:rsid w:val="00F555F0"/>
    <w:rsid w:val="00F5685B"/>
    <w:rsid w:val="00F577B6"/>
    <w:rsid w:val="00F60144"/>
    <w:rsid w:val="00F64013"/>
    <w:rsid w:val="00F652CA"/>
    <w:rsid w:val="00F65881"/>
    <w:rsid w:val="00F65A05"/>
    <w:rsid w:val="00F66982"/>
    <w:rsid w:val="00F7142C"/>
    <w:rsid w:val="00F727DC"/>
    <w:rsid w:val="00F73F5D"/>
    <w:rsid w:val="00F7522E"/>
    <w:rsid w:val="00F777FF"/>
    <w:rsid w:val="00F77EEB"/>
    <w:rsid w:val="00F816CF"/>
    <w:rsid w:val="00F81954"/>
    <w:rsid w:val="00F81BDE"/>
    <w:rsid w:val="00F82274"/>
    <w:rsid w:val="00F83254"/>
    <w:rsid w:val="00F842AA"/>
    <w:rsid w:val="00F8541A"/>
    <w:rsid w:val="00F903B9"/>
    <w:rsid w:val="00F909E8"/>
    <w:rsid w:val="00F91C7E"/>
    <w:rsid w:val="00F96E92"/>
    <w:rsid w:val="00F97345"/>
    <w:rsid w:val="00F97733"/>
    <w:rsid w:val="00FA0F8B"/>
    <w:rsid w:val="00FA2AD1"/>
    <w:rsid w:val="00FA31C0"/>
    <w:rsid w:val="00FA3E63"/>
    <w:rsid w:val="00FA403D"/>
    <w:rsid w:val="00FA4BAB"/>
    <w:rsid w:val="00FA5406"/>
    <w:rsid w:val="00FA663A"/>
    <w:rsid w:val="00FA6D46"/>
    <w:rsid w:val="00FA7B17"/>
    <w:rsid w:val="00FB0898"/>
    <w:rsid w:val="00FB0D2E"/>
    <w:rsid w:val="00FB1505"/>
    <w:rsid w:val="00FB2092"/>
    <w:rsid w:val="00FB3167"/>
    <w:rsid w:val="00FB52F8"/>
    <w:rsid w:val="00FC0145"/>
    <w:rsid w:val="00FC01AE"/>
    <w:rsid w:val="00FC17D4"/>
    <w:rsid w:val="00FC253C"/>
    <w:rsid w:val="00FC31F4"/>
    <w:rsid w:val="00FC543F"/>
    <w:rsid w:val="00FC58B8"/>
    <w:rsid w:val="00FC62DA"/>
    <w:rsid w:val="00FD18FB"/>
    <w:rsid w:val="00FD7516"/>
    <w:rsid w:val="00FE256D"/>
    <w:rsid w:val="00FE2C75"/>
    <w:rsid w:val="00FE2F4E"/>
    <w:rsid w:val="00FE7474"/>
    <w:rsid w:val="00FF04E5"/>
    <w:rsid w:val="00FF080D"/>
    <w:rsid w:val="00FF0E04"/>
    <w:rsid w:val="00FF13DE"/>
    <w:rsid w:val="00FF396C"/>
    <w:rsid w:val="00FF62C4"/>
    <w:rsid w:val="00FF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8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18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218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2E2722"/>
    <w:rPr>
      <w:sz w:val="28"/>
    </w:rPr>
  </w:style>
  <w:style w:type="character" w:customStyle="1" w:styleId="a4">
    <w:name w:val="Основной текст Знак"/>
    <w:basedOn w:val="a0"/>
    <w:link w:val="a3"/>
    <w:rsid w:val="002E27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2E2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E525A1EF947A93355CEAB7ABB6B05799DBEF5731A0FF67A214F604DCCC4059DC06EE0580851AA900u1N" TargetMode="External"/><Relationship Id="rId13" Type="http://schemas.openxmlformats.org/officeDocument/2006/relationships/hyperlink" Target="consultantplus://offline/ref=5FE525A1EF947A93355CF4BABDDAED5398D8B25834A0F031FF4BAD598BC54A0E9B49B747C48818AA0700870Eu4N" TargetMode="External"/><Relationship Id="rId18" Type="http://schemas.openxmlformats.org/officeDocument/2006/relationships/hyperlink" Target="consultantplus://offline/ref=5FE525A1EF947A93355CF4BABDDAED5398D8B25834A1F430FD4BAD598BC54A0E9B49B747C48818AA0702840Eu1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FE525A1EF947A93355CEAB7ABB6B05799DBEF5731A0FF67A214F604DCCC4059DC06EE0580851BAC00u2N" TargetMode="External"/><Relationship Id="rId12" Type="http://schemas.openxmlformats.org/officeDocument/2006/relationships/hyperlink" Target="consultantplus://offline/ref=5FE525A1EF947A93355CF4BABDDAED5398D8B25834A7F439FC4BAD598BC54A0E9B49B747C48818AA0700840EuAN" TargetMode="External"/><Relationship Id="rId17" Type="http://schemas.openxmlformats.org/officeDocument/2006/relationships/hyperlink" Target="consultantplus://offline/ref=5FE525A1EF947A93355CEAB7ABB6B05799DBEF5731A0FF67A214F604DCCC4059DC06EE0580841CAB00u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E525A1EF947A93355CF4BABDDAED5398D8B25834A7F439FC4BAD598BC54A0E9B49B747C48818AA0701820Eu1N" TargetMode="External"/><Relationship Id="rId20" Type="http://schemas.openxmlformats.org/officeDocument/2006/relationships/hyperlink" Target="consultantplus://offline/ref=5FE525A1EF947A93355CEAB7ABB6B05799D5EB5330A1FF67A214F604DCCC4059DC06EE05808519AB00u6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FE525A1EF947A93355CEAB7ABB6B0579ADBEB5039F7A865F341F801D49C08499243E304858D01uBN" TargetMode="External"/><Relationship Id="rId11" Type="http://schemas.openxmlformats.org/officeDocument/2006/relationships/hyperlink" Target="consultantplus://offline/ref=5FE525A1EF947A93355CF4BABDDAED5398D8B25834A7F439FC4BAD598BC54A0E9B49B747C48818AA0703820Eu3N" TargetMode="External"/><Relationship Id="rId5" Type="http://schemas.openxmlformats.org/officeDocument/2006/relationships/hyperlink" Target="consultantplus://offline/ref=5FE525A1EF947A93355CEAB7ABB6B0579ADBEB5039F7A865F341F801D49C08499243E304808001uCN" TargetMode="External"/><Relationship Id="rId15" Type="http://schemas.openxmlformats.org/officeDocument/2006/relationships/hyperlink" Target="consultantplus://offline/ref=5FE525A1EF947A93355CF4BABDDAED5398D8B25834A7F439FC4BAD598BC54A0E9B49B747C48818AA0703820Eu0N" TargetMode="External"/><Relationship Id="rId10" Type="http://schemas.openxmlformats.org/officeDocument/2006/relationships/hyperlink" Target="consultantplus://offline/ref=5FE525A1EF947A93355CEAB7ABB6B05799DAE85531A8FF67A214F604DCCC4059DC06EE0580851AA300u2N" TargetMode="External"/><Relationship Id="rId19" Type="http://schemas.openxmlformats.org/officeDocument/2006/relationships/hyperlink" Target="consultantplus://offline/ref=5FE525A1EF947A93355CEAB7ABB6B05799DBEF5731A0FF67A214F604DCCC4059DC06EE0580851DAE00u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E525A1EF947A93355CEAB7ABB6B05799DBEF5731A0FF67A214F604DCCC4059DC06EE0580851DAE00u5N" TargetMode="External"/><Relationship Id="rId14" Type="http://schemas.openxmlformats.org/officeDocument/2006/relationships/hyperlink" Target="consultantplus://offline/ref=5FE525A1EF947A93355CF4BABDDAED5398D8B25834A7F439FC4BAD598BC54A0E9B49B747C48818AA0703820Eu3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4FDD5-41FF-484C-BB8E-D8512C12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3293</Words>
  <Characters>18772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Nazipova</dc:creator>
  <cp:keywords/>
  <dc:description/>
  <cp:lastModifiedBy>Nazipova</cp:lastModifiedBy>
  <cp:revision>3</cp:revision>
  <dcterms:created xsi:type="dcterms:W3CDTF">2016-04-05T13:46:00Z</dcterms:created>
  <dcterms:modified xsi:type="dcterms:W3CDTF">2016-04-07T12:24:00Z</dcterms:modified>
</cp:coreProperties>
</file>