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0C3C81" w:rsidRPr="008007C0" w:rsidTr="002C0907">
        <w:trPr>
          <w:trHeight w:val="2967"/>
        </w:trPr>
        <w:tc>
          <w:tcPr>
            <w:tcW w:w="5032" w:type="dxa"/>
          </w:tcPr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АДМИНИСТРАЦИЯ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МУНИЦИПАЛЬНОГО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ОБРАЗОВАНИЯ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СОЛЬ-ИЛЕЦКИЙ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ГОРОДСКОЙ ОКРУГ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ОРЕНБУРГСКОЙ  ОБЛАСТИ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proofErr w:type="gramStart"/>
            <w:r w:rsidRPr="00D05011">
              <w:rPr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b/>
                <w:sz w:val="28"/>
                <w:szCs w:val="24"/>
              </w:rPr>
              <w:t xml:space="preserve"> О С Т А Н О В Л Е Н И Е</w:t>
            </w: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0C3C81" w:rsidRPr="00D05011" w:rsidRDefault="000C3C81" w:rsidP="002C090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____________2016  №___</w:t>
            </w:r>
            <w:r w:rsidRPr="00D05011">
              <w:rPr>
                <w:sz w:val="28"/>
                <w:szCs w:val="24"/>
              </w:rPr>
              <w:t>____</w:t>
            </w:r>
          </w:p>
          <w:p w:rsidR="000C3C81" w:rsidRPr="008007C0" w:rsidRDefault="000C3C81" w:rsidP="002C09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3C81" w:rsidRPr="008007C0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8007C0">
        <w:rPr>
          <w:b/>
          <w:sz w:val="24"/>
          <w:szCs w:val="24"/>
        </w:rPr>
        <w:br/>
      </w:r>
    </w:p>
    <w:p w:rsidR="000C3C81" w:rsidRPr="008007C0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rPr>
          <w:sz w:val="28"/>
          <w:szCs w:val="28"/>
        </w:rPr>
      </w:pPr>
    </w:p>
    <w:p w:rsidR="000C3C81" w:rsidRDefault="000C3C81" w:rsidP="000C3C81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0C3C81" w:rsidRDefault="000C3C81" w:rsidP="000C3C8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>Продление</w:t>
      </w:r>
    </w:p>
    <w:p w:rsidR="000C3C81" w:rsidRDefault="000C3C81" w:rsidP="000C3C81">
      <w:pPr>
        <w:ind w:right="-1"/>
        <w:rPr>
          <w:sz w:val="28"/>
          <w:szCs w:val="28"/>
        </w:rPr>
      </w:pPr>
      <w:r>
        <w:rPr>
          <w:sz w:val="28"/>
          <w:szCs w:val="28"/>
        </w:rPr>
        <w:t>срока действия разрешения на строительство</w:t>
      </w:r>
    </w:p>
    <w:p w:rsidR="000C3C81" w:rsidRDefault="000C3C81" w:rsidP="000C3C81">
      <w:pPr>
        <w:ind w:right="-1"/>
        <w:rPr>
          <w:sz w:val="28"/>
          <w:szCs w:val="28"/>
        </w:rPr>
      </w:pPr>
      <w:proofErr w:type="gramStart"/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</w:t>
      </w:r>
      <w:proofErr w:type="gramEnd"/>
    </w:p>
    <w:p w:rsidR="000C3C81" w:rsidRPr="007717BA" w:rsidRDefault="000C3C81" w:rsidP="000C3C8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0C3C81" w:rsidRPr="002F6408" w:rsidRDefault="000C3C81" w:rsidP="000C3C81">
      <w:pPr>
        <w:ind w:right="-1"/>
        <w:rPr>
          <w:sz w:val="28"/>
          <w:szCs w:val="28"/>
        </w:rPr>
      </w:pPr>
    </w:p>
    <w:p w:rsidR="000C3C81" w:rsidRPr="00A51766" w:rsidRDefault="000C3C81" w:rsidP="000C3C81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</w:t>
      </w:r>
      <w:proofErr w:type="spellStart"/>
      <w:r w:rsidRPr="00A51766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области, постановления администрации </w:t>
      </w:r>
      <w:proofErr w:type="spellStart"/>
      <w:r w:rsidRPr="00A51766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№ 205-п «Об утверждении Реестра муниципальных услуг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0C3C81" w:rsidRDefault="001C3270" w:rsidP="001C32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81" w:rsidRPr="00A51766">
        <w:rPr>
          <w:sz w:val="28"/>
          <w:szCs w:val="28"/>
        </w:rPr>
        <w:t xml:space="preserve">1. </w:t>
      </w:r>
      <w:r w:rsidR="000C3C81">
        <w:rPr>
          <w:sz w:val="28"/>
          <w:szCs w:val="28"/>
        </w:rPr>
        <w:t>Утвердить административный регламент оказания муниципальной услуги</w:t>
      </w:r>
      <w:r w:rsidR="000C3C81" w:rsidRPr="00A51766">
        <w:rPr>
          <w:sz w:val="28"/>
          <w:szCs w:val="28"/>
        </w:rPr>
        <w:t xml:space="preserve">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</w:t>
      </w:r>
      <w:r>
        <w:rPr>
          <w:sz w:val="28"/>
          <w:szCs w:val="28"/>
        </w:rPr>
        <w:t xml:space="preserve"> п</w:t>
      </w:r>
      <w:r w:rsidRPr="00441C47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C81">
        <w:rPr>
          <w:sz w:val="28"/>
          <w:szCs w:val="28"/>
        </w:rPr>
        <w:t xml:space="preserve">  (Приложение)</w:t>
      </w:r>
      <w:r w:rsidR="000C3C81" w:rsidRPr="00A51766">
        <w:rPr>
          <w:sz w:val="28"/>
          <w:szCs w:val="28"/>
        </w:rPr>
        <w:t>.</w:t>
      </w:r>
    </w:p>
    <w:p w:rsidR="000C3C81" w:rsidRPr="00A51766" w:rsidRDefault="000C3C81" w:rsidP="000C3C81">
      <w:pPr>
        <w:ind w:firstLine="720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2. Настоящее по</w:t>
      </w:r>
      <w:r>
        <w:rPr>
          <w:sz w:val="28"/>
          <w:szCs w:val="28"/>
        </w:rPr>
        <w:t xml:space="preserve">становление </w:t>
      </w:r>
      <w:r w:rsidRPr="00A51766">
        <w:rPr>
          <w:sz w:val="28"/>
          <w:szCs w:val="28"/>
        </w:rPr>
        <w:t xml:space="preserve"> подлежит  размещению на официальном сайт</w:t>
      </w:r>
      <w:r>
        <w:rPr>
          <w:sz w:val="28"/>
          <w:szCs w:val="28"/>
        </w:rPr>
        <w:t>е администрации городского округа</w:t>
      </w:r>
      <w:r w:rsidRPr="00A51766">
        <w:rPr>
          <w:sz w:val="28"/>
          <w:szCs w:val="28"/>
        </w:rPr>
        <w:t>.</w:t>
      </w:r>
    </w:p>
    <w:p w:rsidR="000C3C81" w:rsidRDefault="000C3C81" w:rsidP="000C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3. 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0C3C81" w:rsidRPr="00C500A4" w:rsidRDefault="000C3C81" w:rsidP="000C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0C3C81" w:rsidRPr="002F6408" w:rsidRDefault="000C3C81" w:rsidP="000C3C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C3C81" w:rsidRDefault="000C3C81" w:rsidP="000C3C81">
      <w:pPr>
        <w:rPr>
          <w:sz w:val="28"/>
        </w:rPr>
      </w:pPr>
    </w:p>
    <w:p w:rsidR="000C3C81" w:rsidRPr="002F6408" w:rsidRDefault="000C3C81" w:rsidP="000C3C81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0C3C81" w:rsidRPr="002F6408" w:rsidRDefault="000C3C81" w:rsidP="000C3C81">
      <w:pPr>
        <w:rPr>
          <w:sz w:val="28"/>
        </w:rPr>
      </w:pPr>
      <w:proofErr w:type="spellStart"/>
      <w:r>
        <w:rPr>
          <w:sz w:val="28"/>
        </w:rPr>
        <w:t>Соль-Илецкий</w:t>
      </w:r>
      <w:proofErr w:type="spellEnd"/>
      <w:r>
        <w:rPr>
          <w:sz w:val="28"/>
        </w:rPr>
        <w:t xml:space="preserve"> городской округ</w:t>
      </w:r>
      <w:r>
        <w:rPr>
          <w:sz w:val="28"/>
        </w:rPr>
        <w:tab/>
        <w:t xml:space="preserve">                                                 </w:t>
      </w:r>
      <w:proofErr w:type="spellStart"/>
      <w:r w:rsidRPr="002F6408">
        <w:rPr>
          <w:sz w:val="28"/>
        </w:rPr>
        <w:t>В.И.Трибушной</w:t>
      </w:r>
      <w:proofErr w:type="spellEnd"/>
    </w:p>
    <w:p w:rsidR="000C3C81" w:rsidRDefault="000C3C81" w:rsidP="000C3C81">
      <w:pPr>
        <w:tabs>
          <w:tab w:val="left" w:pos="7016"/>
        </w:tabs>
        <w:jc w:val="both"/>
        <w:rPr>
          <w:sz w:val="28"/>
        </w:rPr>
      </w:pPr>
    </w:p>
    <w:p w:rsidR="000C3C81" w:rsidRDefault="000C3C81" w:rsidP="000C3C81">
      <w:pPr>
        <w:tabs>
          <w:tab w:val="left" w:pos="7016"/>
        </w:tabs>
        <w:jc w:val="both"/>
        <w:rPr>
          <w:sz w:val="28"/>
        </w:rPr>
      </w:pPr>
    </w:p>
    <w:p w:rsidR="000C3C81" w:rsidRDefault="000C3C81" w:rsidP="000C3C81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0C3C81" w:rsidRDefault="000C3C81" w:rsidP="000C3C81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0C3C81" w:rsidRDefault="000C3C81" w:rsidP="000C3C81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0C3C81" w:rsidRDefault="000C3C81" w:rsidP="000C3C81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0C3C81" w:rsidRDefault="000C3C81" w:rsidP="000C3C81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56F22" w:rsidRPr="00EB6DF4" w:rsidRDefault="00F56F22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6F22" w:rsidRPr="00EB6DF4" w:rsidRDefault="00F56F22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56F22" w:rsidRPr="00EB6DF4" w:rsidRDefault="002C0512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F56F22" w:rsidRPr="00EB6DF4" w:rsidRDefault="00F56F22" w:rsidP="00F56F22">
      <w:pPr>
        <w:ind w:left="5670"/>
        <w:rPr>
          <w:sz w:val="28"/>
          <w:szCs w:val="28"/>
          <w:u w:val="single"/>
        </w:rPr>
      </w:pPr>
      <w:r w:rsidRPr="00EB6DF4">
        <w:rPr>
          <w:sz w:val="28"/>
          <w:szCs w:val="28"/>
        </w:rPr>
        <w:t xml:space="preserve">от </w:t>
      </w:r>
      <w:r w:rsidR="002C0512">
        <w:rPr>
          <w:sz w:val="28"/>
          <w:szCs w:val="28"/>
        </w:rPr>
        <w:t>________</w:t>
      </w:r>
      <w:r w:rsidRPr="00EB6DF4">
        <w:rPr>
          <w:sz w:val="28"/>
          <w:szCs w:val="28"/>
        </w:rPr>
        <w:t xml:space="preserve"> № </w:t>
      </w:r>
      <w:r w:rsidR="002C0512">
        <w:rPr>
          <w:sz w:val="28"/>
          <w:szCs w:val="28"/>
        </w:rPr>
        <w:t>________</w:t>
      </w:r>
    </w:p>
    <w:p w:rsidR="00F56F22" w:rsidRPr="00EB6DF4" w:rsidRDefault="00F56F22" w:rsidP="00F56F22">
      <w:pPr>
        <w:ind w:right="-1"/>
        <w:jc w:val="center"/>
        <w:rPr>
          <w:b/>
          <w:bCs/>
          <w:sz w:val="28"/>
          <w:szCs w:val="28"/>
        </w:rPr>
      </w:pPr>
    </w:p>
    <w:p w:rsidR="00F56F22" w:rsidRPr="00EB6DF4" w:rsidRDefault="00F56F22" w:rsidP="00F56F22">
      <w:pPr>
        <w:ind w:right="-1"/>
        <w:jc w:val="center"/>
        <w:rPr>
          <w:b/>
          <w:bCs/>
          <w:sz w:val="28"/>
          <w:szCs w:val="28"/>
        </w:rPr>
      </w:pP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АДМИНИСТРАТИВНЫЙ РЕГЛАМЕНТ</w:t>
      </w: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предоставления муниципальной услуги</w:t>
      </w: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F56F22" w:rsidRPr="007717BA" w:rsidRDefault="00F56F22" w:rsidP="00F56F22">
      <w:pPr>
        <w:ind w:right="-1"/>
        <w:jc w:val="both"/>
        <w:rPr>
          <w:sz w:val="28"/>
          <w:szCs w:val="28"/>
        </w:rPr>
      </w:pP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1. Общие положения</w:t>
      </w:r>
    </w:p>
    <w:p w:rsidR="00F56F22" w:rsidRPr="007717BA" w:rsidRDefault="00F56F22" w:rsidP="00F56F22">
      <w:pPr>
        <w:ind w:right="-1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 </w:t>
      </w:r>
    </w:p>
    <w:p w:rsidR="00F56F22" w:rsidRPr="007717BA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 xml:space="preserve">(в случаях, предусмотренных </w:t>
      </w:r>
      <w:r>
        <w:rPr>
          <w:sz w:val="28"/>
          <w:szCs w:val="28"/>
        </w:rPr>
        <w:t>нормативными правовыми актами Российской Федерации)</w:t>
      </w:r>
      <w:r w:rsidRPr="007717BA">
        <w:rPr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F56F22" w:rsidRPr="007717BA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1.2. Основные понятия, используемые в Административном регламенте:</w:t>
      </w:r>
    </w:p>
    <w:p w:rsidR="00F56F22" w:rsidRPr="007717BA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заявитель – физическое или юридическое лицо</w:t>
      </w:r>
      <w:r>
        <w:rPr>
          <w:sz w:val="28"/>
          <w:szCs w:val="28"/>
        </w:rPr>
        <w:t xml:space="preserve">, являющееся застройщиком, </w:t>
      </w:r>
      <w:r w:rsidRPr="007717BA">
        <w:rPr>
          <w:sz w:val="28"/>
          <w:szCs w:val="28"/>
        </w:rPr>
        <w:t xml:space="preserve"> либо их уполномоченные представители, обратившиеся в департамент градостроительства и земельных отношений администрации города Оренбурга с </w:t>
      </w:r>
      <w:r>
        <w:rPr>
          <w:sz w:val="28"/>
          <w:szCs w:val="28"/>
        </w:rPr>
        <w:t>заявлением</w:t>
      </w:r>
      <w:r w:rsidRPr="007717BA">
        <w:rPr>
          <w:sz w:val="28"/>
          <w:szCs w:val="28"/>
        </w:rPr>
        <w:t xml:space="preserve"> о предоставлении муниципальной услуги, выраженным в письменной или электронной форме </w:t>
      </w:r>
      <w:r>
        <w:rPr>
          <w:color w:val="000000"/>
          <w:sz w:val="28"/>
          <w:szCs w:val="28"/>
        </w:rPr>
        <w:t>(далее – заявитель);</w:t>
      </w:r>
    </w:p>
    <w:p w:rsidR="00F56F22" w:rsidRPr="007717BA" w:rsidRDefault="00F56F22" w:rsidP="00F56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D7787">
        <w:rPr>
          <w:sz w:val="28"/>
          <w:szCs w:val="28"/>
        </w:rPr>
        <w:t>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5D7787">
        <w:rPr>
          <w:sz w:val="28"/>
          <w:szCs w:val="28"/>
        </w:rPr>
        <w:t>Росатом</w:t>
      </w:r>
      <w:proofErr w:type="spellEnd"/>
      <w:r w:rsidRPr="005D7787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 w:rsidRPr="005D7787">
        <w:rPr>
          <w:sz w:val="28"/>
          <w:szCs w:val="28"/>
        </w:rPr>
        <w:t xml:space="preserve">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2C0512" w:rsidRPr="005F0A38" w:rsidRDefault="002C0512" w:rsidP="002C05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F0A38">
        <w:rPr>
          <w:sz w:val="28"/>
          <w:szCs w:val="28"/>
          <w:lang w:eastAsia="en-US"/>
        </w:rPr>
        <w:t xml:space="preserve">1.3. </w:t>
      </w:r>
      <w:r w:rsidRPr="005F0A38">
        <w:rPr>
          <w:color w:val="000000"/>
          <w:sz w:val="28"/>
          <w:szCs w:val="28"/>
        </w:rPr>
        <w:t xml:space="preserve">Порядок информирования </w:t>
      </w:r>
      <w:r w:rsidRPr="005F0A38">
        <w:rPr>
          <w:sz w:val="28"/>
          <w:szCs w:val="28"/>
        </w:rPr>
        <w:t>о предоставлении муниципальной услуги</w:t>
      </w:r>
      <w:r w:rsidRPr="005F0A38">
        <w:rPr>
          <w:color w:val="000000"/>
          <w:sz w:val="28"/>
          <w:szCs w:val="28"/>
        </w:rPr>
        <w:t>:</w:t>
      </w:r>
    </w:p>
    <w:p w:rsidR="002C0512" w:rsidRPr="005F0A38" w:rsidRDefault="002C0512" w:rsidP="002C0512">
      <w:pPr>
        <w:pStyle w:val="a8"/>
        <w:ind w:left="0"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1) информация о местах нахождения и графике работы администрации </w:t>
      </w:r>
      <w:proofErr w:type="spellStart"/>
      <w:r w:rsidRPr="005F0A38">
        <w:rPr>
          <w:sz w:val="28"/>
          <w:szCs w:val="28"/>
        </w:rPr>
        <w:t>Соль-Илецкого</w:t>
      </w:r>
      <w:proofErr w:type="spellEnd"/>
      <w:r w:rsidRPr="005F0A38">
        <w:rPr>
          <w:sz w:val="28"/>
          <w:szCs w:val="28"/>
        </w:rPr>
        <w:t xml:space="preserve">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2C0512" w:rsidRDefault="002C0512" w:rsidP="002C0512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 xml:space="preserve">а) муниципальное автономное учреждение </w:t>
      </w:r>
      <w:proofErr w:type="spellStart"/>
      <w:r w:rsidRPr="005F0A38">
        <w:rPr>
          <w:sz w:val="28"/>
          <w:szCs w:val="28"/>
        </w:rPr>
        <w:t>Соль-Илецкого</w:t>
      </w:r>
      <w:proofErr w:type="spellEnd"/>
      <w:r w:rsidRPr="005F0A38">
        <w:rPr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   (далее – МАУ «МФЦ»): 461500, г. Соль-Илецк, ул</w:t>
      </w:r>
      <w:proofErr w:type="gramStart"/>
      <w:r w:rsidRPr="005F0A38">
        <w:rPr>
          <w:sz w:val="28"/>
          <w:szCs w:val="28"/>
        </w:rPr>
        <w:t>.С</w:t>
      </w:r>
      <w:proofErr w:type="gramEnd"/>
      <w:r w:rsidRPr="005F0A38">
        <w:rPr>
          <w:sz w:val="28"/>
          <w:szCs w:val="28"/>
        </w:rPr>
        <w:t>ветачёва13 «А», пом.2</w:t>
      </w:r>
      <w:r>
        <w:rPr>
          <w:sz w:val="28"/>
          <w:szCs w:val="28"/>
        </w:rPr>
        <w:t>,</w:t>
      </w:r>
    </w:p>
    <w:p w:rsidR="002C0512" w:rsidRDefault="002C0512" w:rsidP="002C0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2C0512" w:rsidRDefault="002C0512" w:rsidP="002C0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proofErr w:type="spellStart"/>
      <w:r w:rsidRPr="005F0A38">
        <w:rPr>
          <w:sz w:val="28"/>
          <w:szCs w:val="28"/>
          <w:lang w:val="en-US"/>
        </w:rPr>
        <w:t>mdsol</w:t>
      </w:r>
      <w:proofErr w:type="spellEnd"/>
      <w:r w:rsidRPr="005F0A38">
        <w:rPr>
          <w:sz w:val="28"/>
          <w:szCs w:val="28"/>
        </w:rPr>
        <w:t>.</w:t>
      </w:r>
      <w:proofErr w:type="spellStart"/>
      <w:r w:rsidRPr="005F0A38">
        <w:rPr>
          <w:sz w:val="28"/>
          <w:szCs w:val="28"/>
          <w:lang w:val="en-US"/>
        </w:rPr>
        <w:t>ru</w:t>
      </w:r>
      <w:proofErr w:type="spellEnd"/>
      <w:r w:rsidRPr="005F0A38">
        <w:rPr>
          <w:sz w:val="28"/>
          <w:szCs w:val="28"/>
        </w:rPr>
        <w:t xml:space="preserve">; </w:t>
      </w:r>
    </w:p>
    <w:p w:rsidR="002C0512" w:rsidRPr="005F0A38" w:rsidRDefault="002C0512" w:rsidP="002C0512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proofErr w:type="spellStart"/>
      <w:r w:rsidRPr="005F0A38">
        <w:rPr>
          <w:sz w:val="28"/>
          <w:szCs w:val="28"/>
          <w:lang w:val="en-US"/>
        </w:rPr>
        <w:t>mau</w:t>
      </w:r>
      <w:proofErr w:type="spellEnd"/>
      <w:r w:rsidRPr="005F0A38">
        <w:rPr>
          <w:sz w:val="28"/>
          <w:szCs w:val="28"/>
        </w:rPr>
        <w:t>.</w:t>
      </w:r>
      <w:proofErr w:type="spellStart"/>
      <w:r w:rsidRPr="005F0A38">
        <w:rPr>
          <w:sz w:val="28"/>
          <w:szCs w:val="28"/>
          <w:lang w:val="en-US"/>
        </w:rPr>
        <w:t>mfc</w:t>
      </w:r>
      <w:proofErr w:type="spellEnd"/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proofErr w:type="spellStart"/>
      <w:r w:rsidRPr="005F0A38">
        <w:rPr>
          <w:sz w:val="28"/>
          <w:szCs w:val="28"/>
          <w:lang w:val="en-US"/>
        </w:rPr>
        <w:t>ru</w:t>
      </w:r>
      <w:proofErr w:type="spellEnd"/>
      <w:r w:rsidRPr="005F0A38">
        <w:rPr>
          <w:sz w:val="28"/>
          <w:szCs w:val="28"/>
        </w:rPr>
        <w:t>;</w:t>
      </w:r>
    </w:p>
    <w:p w:rsidR="002C0512" w:rsidRPr="005F0A38" w:rsidRDefault="002C0512" w:rsidP="002C0512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2C0512" w:rsidRPr="005F0A38" w:rsidRDefault="002C0512" w:rsidP="002C0512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вторник, среда, четверг, пятница с 09:00до20.00, перерыв с 13:00 до 14:00, </w:t>
      </w:r>
    </w:p>
    <w:p w:rsidR="002C0512" w:rsidRPr="005F0A38" w:rsidRDefault="002C0512" w:rsidP="002C0512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2C0512" w:rsidRPr="005F0A38" w:rsidRDefault="002C0512" w:rsidP="002C0512">
      <w:pPr>
        <w:ind w:firstLine="708"/>
        <w:jc w:val="center"/>
        <w:rPr>
          <w:sz w:val="28"/>
          <w:szCs w:val="28"/>
        </w:rPr>
      </w:pPr>
      <w:proofErr w:type="spellStart"/>
      <w:r w:rsidRPr="005F0A38">
        <w:rPr>
          <w:b/>
          <w:sz w:val="28"/>
          <w:szCs w:val="28"/>
        </w:rPr>
        <w:t>Территриальные</w:t>
      </w:r>
      <w:proofErr w:type="spellEnd"/>
      <w:r w:rsidRPr="005F0A38">
        <w:rPr>
          <w:b/>
          <w:sz w:val="28"/>
          <w:szCs w:val="28"/>
        </w:rPr>
        <w:t xml:space="preserve">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3067"/>
        <w:gridCol w:w="3268"/>
        <w:gridCol w:w="2551"/>
      </w:tblGrid>
      <w:tr w:rsidR="002C0512" w:rsidRPr="005F0A38" w:rsidTr="003D424E">
        <w:trPr>
          <w:trHeight w:val="1087"/>
        </w:trPr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216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169B">
              <w:rPr>
                <w:sz w:val="28"/>
                <w:szCs w:val="28"/>
              </w:rPr>
              <w:t>/</w:t>
            </w:r>
            <w:proofErr w:type="spellStart"/>
            <w:r w:rsidRPr="003216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68" w:type="dxa"/>
          </w:tcPr>
          <w:p w:rsidR="002C0512" w:rsidRPr="0032169B" w:rsidRDefault="002C0512" w:rsidP="003D424E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</w:t>
            </w:r>
            <w:proofErr w:type="gramStart"/>
            <w:r w:rsidRPr="0032169B">
              <w:rPr>
                <w:sz w:val="28"/>
                <w:szCs w:val="28"/>
              </w:rPr>
              <w:t>.Б</w:t>
            </w:r>
            <w:proofErr w:type="gramEnd"/>
            <w:r w:rsidRPr="0032169B">
              <w:rPr>
                <w:sz w:val="28"/>
                <w:szCs w:val="28"/>
              </w:rPr>
              <w:t xml:space="preserve">оевая Гора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</w:t>
            </w:r>
          </w:p>
        </w:tc>
        <w:tc>
          <w:tcPr>
            <w:tcW w:w="3268" w:type="dxa"/>
          </w:tcPr>
          <w:p w:rsidR="002C0512" w:rsidRPr="00B3706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B37066">
              <w:rPr>
                <w:sz w:val="28"/>
                <w:szCs w:val="28"/>
              </w:rPr>
              <w:t>эл</w:t>
            </w:r>
            <w:proofErr w:type="spellEnd"/>
            <w:r w:rsidRPr="00B37066">
              <w:rPr>
                <w:sz w:val="28"/>
                <w:szCs w:val="28"/>
              </w:rPr>
              <w:t xml:space="preserve">. почта: </w:t>
            </w:r>
            <w:proofErr w:type="spellStart"/>
            <w:r w:rsidRPr="00B37066">
              <w:rPr>
                <w:sz w:val="28"/>
                <w:szCs w:val="28"/>
              </w:rPr>
              <w:t>boevayagora.mfc@</w:t>
            </w:r>
            <w:proofErr w:type="spellEnd"/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B37066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</w:t>
            </w:r>
            <w:proofErr w:type="gramStart"/>
            <w:r w:rsidRPr="0032169B">
              <w:rPr>
                <w:sz w:val="28"/>
                <w:szCs w:val="28"/>
              </w:rPr>
              <w:t>.Б</w:t>
            </w:r>
            <w:proofErr w:type="gramEnd"/>
            <w:r w:rsidRPr="0032169B">
              <w:rPr>
                <w:sz w:val="28"/>
                <w:szCs w:val="28"/>
              </w:rPr>
              <w:t xml:space="preserve">уранное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ул.Кооперативная,26</w:t>
            </w:r>
          </w:p>
        </w:tc>
        <w:tc>
          <w:tcPr>
            <w:tcW w:w="3268" w:type="dxa"/>
          </w:tcPr>
          <w:p w:rsidR="002C0512" w:rsidRPr="00B3706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 xml:space="preserve">31-1-18, </w:t>
            </w:r>
            <w:proofErr w:type="spellStart"/>
            <w:r w:rsidRPr="00B37066">
              <w:rPr>
                <w:sz w:val="28"/>
                <w:szCs w:val="28"/>
              </w:rPr>
              <w:t>эл</w:t>
            </w:r>
            <w:proofErr w:type="spellEnd"/>
            <w:r w:rsidRPr="00B37066">
              <w:rPr>
                <w:sz w:val="28"/>
                <w:szCs w:val="28"/>
              </w:rPr>
              <w:t xml:space="preserve">. почта: </w:t>
            </w:r>
            <w:proofErr w:type="spellStart"/>
            <w:r w:rsidRPr="00B37066">
              <w:rPr>
                <w:sz w:val="28"/>
                <w:szCs w:val="28"/>
              </w:rPr>
              <w:t>burannoe.mfc@</w:t>
            </w:r>
            <w:proofErr w:type="spellEnd"/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четверг, пятница с 09:00 до 13:00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461532, </w:t>
            </w:r>
            <w:proofErr w:type="spellStart"/>
            <w:r w:rsidRPr="0032169B">
              <w:rPr>
                <w:sz w:val="28"/>
                <w:szCs w:val="28"/>
              </w:rPr>
              <w:t>с</w:t>
            </w:r>
            <w:proofErr w:type="gramStart"/>
            <w:r w:rsidRPr="0032169B">
              <w:rPr>
                <w:sz w:val="28"/>
                <w:szCs w:val="28"/>
              </w:rPr>
              <w:t>.В</w:t>
            </w:r>
            <w:proofErr w:type="gramEnd"/>
            <w:r w:rsidRPr="0032169B">
              <w:rPr>
                <w:sz w:val="28"/>
                <w:szCs w:val="28"/>
              </w:rPr>
              <w:t>етлянка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ул.Советская,51</w:t>
            </w:r>
          </w:p>
        </w:tc>
        <w:tc>
          <w:tcPr>
            <w:tcW w:w="3268" w:type="dxa"/>
          </w:tcPr>
          <w:p w:rsidR="002C0512" w:rsidRPr="00B56F5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B56F56">
              <w:rPr>
                <w:sz w:val="28"/>
                <w:szCs w:val="28"/>
              </w:rPr>
              <w:t>эл</w:t>
            </w:r>
            <w:proofErr w:type="spellEnd"/>
            <w:r w:rsidRPr="00B56F56">
              <w:rPr>
                <w:sz w:val="28"/>
                <w:szCs w:val="28"/>
              </w:rPr>
              <w:t xml:space="preserve">. почта: </w:t>
            </w:r>
            <w:proofErr w:type="spellStart"/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proofErr w:type="spellEnd"/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461543, с</w:t>
            </w:r>
            <w:proofErr w:type="gramStart"/>
            <w:r w:rsidRPr="0032169B">
              <w:rPr>
                <w:sz w:val="28"/>
                <w:szCs w:val="28"/>
              </w:rPr>
              <w:t>.Г</w:t>
            </w:r>
            <w:proofErr w:type="gramEnd"/>
            <w:r w:rsidRPr="0032169B">
              <w:rPr>
                <w:sz w:val="28"/>
                <w:szCs w:val="28"/>
              </w:rPr>
              <w:t xml:space="preserve">ригорьевка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r w:rsidRPr="0032169B">
              <w:rPr>
                <w:sz w:val="28"/>
                <w:szCs w:val="28"/>
              </w:rPr>
              <w:lastRenderedPageBreak/>
              <w:t>городского округа,  ул.Советская,80</w:t>
            </w:r>
          </w:p>
        </w:tc>
        <w:tc>
          <w:tcPr>
            <w:tcW w:w="3268" w:type="dxa"/>
          </w:tcPr>
          <w:p w:rsidR="002C0512" w:rsidRPr="00B3706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B37066">
              <w:rPr>
                <w:sz w:val="28"/>
                <w:szCs w:val="28"/>
              </w:rPr>
              <w:t>эл</w:t>
            </w:r>
            <w:proofErr w:type="spellEnd"/>
            <w:r w:rsidRPr="00B37066">
              <w:rPr>
                <w:sz w:val="28"/>
                <w:szCs w:val="28"/>
              </w:rPr>
              <w:t xml:space="preserve">. почта: </w:t>
            </w:r>
            <w:proofErr w:type="spellStart"/>
            <w:r w:rsidRPr="00B37066">
              <w:rPr>
                <w:sz w:val="28"/>
                <w:szCs w:val="28"/>
              </w:rPr>
              <w:t>grigorevka.mfc@</w:t>
            </w:r>
            <w:proofErr w:type="spellEnd"/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32169B">
              <w:rPr>
                <w:sz w:val="28"/>
                <w:szCs w:val="28"/>
              </w:rPr>
              <w:lastRenderedPageBreak/>
              <w:t xml:space="preserve">четверг, пятница с 09:00 до 13:00,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</w:t>
            </w:r>
            <w:proofErr w:type="gramStart"/>
            <w:r w:rsidRPr="0032169B">
              <w:rPr>
                <w:sz w:val="28"/>
                <w:szCs w:val="28"/>
              </w:rPr>
              <w:t>.Д</w:t>
            </w:r>
            <w:proofErr w:type="gramEnd"/>
            <w:r w:rsidRPr="0032169B">
              <w:rPr>
                <w:sz w:val="28"/>
                <w:szCs w:val="28"/>
              </w:rPr>
              <w:t xml:space="preserve">ружба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 Школьная,9</w:t>
            </w:r>
          </w:p>
        </w:tc>
        <w:tc>
          <w:tcPr>
            <w:tcW w:w="3268" w:type="dxa"/>
          </w:tcPr>
          <w:p w:rsidR="002C0512" w:rsidRPr="00544CAE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 xml:space="preserve">30-5-18, </w:t>
            </w:r>
            <w:proofErr w:type="spellStart"/>
            <w:r w:rsidRPr="00544CAE">
              <w:rPr>
                <w:sz w:val="28"/>
                <w:szCs w:val="28"/>
              </w:rPr>
              <w:t>эл</w:t>
            </w:r>
            <w:proofErr w:type="spellEnd"/>
            <w:r w:rsidRPr="00544CAE">
              <w:rPr>
                <w:sz w:val="28"/>
                <w:szCs w:val="28"/>
              </w:rPr>
              <w:t xml:space="preserve">. почта: </w:t>
            </w:r>
            <w:proofErr w:type="spellStart"/>
            <w:r w:rsidRPr="00544CAE">
              <w:rPr>
                <w:sz w:val="28"/>
                <w:szCs w:val="28"/>
              </w:rPr>
              <w:t>druzhba.mfc@</w:t>
            </w:r>
            <w:proofErr w:type="spellEnd"/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6.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461533, с</w:t>
            </w:r>
            <w:proofErr w:type="gramStart"/>
            <w:r w:rsidRPr="0032169B">
              <w:rPr>
                <w:sz w:val="28"/>
                <w:szCs w:val="28"/>
              </w:rPr>
              <w:t>.И</w:t>
            </w:r>
            <w:proofErr w:type="gramEnd"/>
            <w:r w:rsidRPr="0032169B">
              <w:rPr>
                <w:sz w:val="28"/>
                <w:szCs w:val="28"/>
              </w:rPr>
              <w:t xml:space="preserve">зобильное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ул.Им.А.Смирнова,2</w:t>
            </w:r>
          </w:p>
        </w:tc>
        <w:tc>
          <w:tcPr>
            <w:tcW w:w="3268" w:type="dxa"/>
          </w:tcPr>
          <w:p w:rsidR="002C0512" w:rsidRPr="00B3706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</w:t>
            </w:r>
            <w:proofErr w:type="spellStart"/>
            <w:r w:rsidRPr="00B37066">
              <w:rPr>
                <w:sz w:val="28"/>
                <w:szCs w:val="28"/>
              </w:rPr>
              <w:t>эл</w:t>
            </w:r>
            <w:proofErr w:type="spellEnd"/>
            <w:r w:rsidRPr="00B37066">
              <w:rPr>
                <w:sz w:val="28"/>
                <w:szCs w:val="28"/>
              </w:rPr>
              <w:t xml:space="preserve">. почта:  </w:t>
            </w:r>
            <w:proofErr w:type="spellStart"/>
            <w:r w:rsidRPr="00B37066">
              <w:rPr>
                <w:sz w:val="28"/>
                <w:szCs w:val="28"/>
              </w:rPr>
              <w:t>izobilnoe.mfc@</w:t>
            </w:r>
            <w:proofErr w:type="spellEnd"/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7.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461548, </w:t>
            </w:r>
            <w:proofErr w:type="spellStart"/>
            <w:r w:rsidRPr="0032169B">
              <w:rPr>
                <w:sz w:val="28"/>
                <w:szCs w:val="28"/>
              </w:rPr>
              <w:t>с</w:t>
            </w:r>
            <w:proofErr w:type="gramStart"/>
            <w:r w:rsidRPr="0032169B">
              <w:rPr>
                <w:sz w:val="28"/>
                <w:szCs w:val="28"/>
              </w:rPr>
              <w:t>.К</w:t>
            </w:r>
            <w:proofErr w:type="gramEnd"/>
            <w:r w:rsidRPr="0032169B">
              <w:rPr>
                <w:sz w:val="28"/>
                <w:szCs w:val="28"/>
              </w:rPr>
              <w:t>умакское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 , ул.Центральная,24</w:t>
            </w:r>
          </w:p>
        </w:tc>
        <w:tc>
          <w:tcPr>
            <w:tcW w:w="3268" w:type="dxa"/>
          </w:tcPr>
          <w:p w:rsidR="002C0512" w:rsidRPr="00544CAE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</w:t>
            </w:r>
            <w:proofErr w:type="spellStart"/>
            <w:r w:rsidRPr="00544CAE">
              <w:rPr>
                <w:sz w:val="28"/>
                <w:szCs w:val="28"/>
              </w:rPr>
              <w:t>эл</w:t>
            </w:r>
            <w:proofErr w:type="spellEnd"/>
            <w:r w:rsidRPr="00544CAE">
              <w:rPr>
                <w:sz w:val="28"/>
                <w:szCs w:val="28"/>
              </w:rPr>
              <w:t xml:space="preserve">. почта:  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kumakskoe</w:t>
            </w:r>
            <w:proofErr w:type="spellEnd"/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461511, </w:t>
            </w:r>
            <w:proofErr w:type="spellStart"/>
            <w:r w:rsidRPr="0032169B">
              <w:rPr>
                <w:sz w:val="28"/>
                <w:szCs w:val="28"/>
              </w:rPr>
              <w:t>пос</w:t>
            </w:r>
            <w:proofErr w:type="gramStart"/>
            <w:r w:rsidRPr="0032169B">
              <w:rPr>
                <w:sz w:val="28"/>
                <w:szCs w:val="28"/>
              </w:rPr>
              <w:t>.М</w:t>
            </w:r>
            <w:proofErr w:type="gramEnd"/>
            <w:r w:rsidRPr="0032169B">
              <w:rPr>
                <w:sz w:val="28"/>
                <w:szCs w:val="28"/>
              </w:rPr>
              <w:t>аякское</w:t>
            </w:r>
            <w:proofErr w:type="spellEnd"/>
            <w:r w:rsidRPr="0032169B">
              <w:rPr>
                <w:sz w:val="28"/>
                <w:szCs w:val="28"/>
              </w:rPr>
              <w:t xml:space="preserve"> Соль- </w:t>
            </w:r>
            <w:proofErr w:type="spellStart"/>
            <w:r w:rsidRPr="0032169B">
              <w:rPr>
                <w:sz w:val="28"/>
                <w:szCs w:val="28"/>
              </w:rPr>
              <w:t>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ул.Центральная,31</w:t>
            </w:r>
          </w:p>
        </w:tc>
        <w:tc>
          <w:tcPr>
            <w:tcW w:w="3268" w:type="dxa"/>
          </w:tcPr>
          <w:p w:rsidR="002C0512" w:rsidRPr="00B3706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B37066">
              <w:rPr>
                <w:sz w:val="28"/>
                <w:szCs w:val="28"/>
              </w:rPr>
              <w:t>эл</w:t>
            </w:r>
            <w:proofErr w:type="spellEnd"/>
            <w:r w:rsidRPr="00B37066">
              <w:rPr>
                <w:sz w:val="28"/>
                <w:szCs w:val="28"/>
              </w:rPr>
              <w:t xml:space="preserve">. почта: 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krasnomayakskiy</w:t>
            </w:r>
            <w:proofErr w:type="spellEnd"/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9.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461537, </w:t>
            </w:r>
            <w:proofErr w:type="spellStart"/>
            <w:r w:rsidRPr="0032169B">
              <w:rPr>
                <w:sz w:val="28"/>
                <w:szCs w:val="28"/>
              </w:rPr>
              <w:t>с</w:t>
            </w:r>
            <w:proofErr w:type="gramStart"/>
            <w:r w:rsidRPr="0032169B">
              <w:rPr>
                <w:sz w:val="28"/>
                <w:szCs w:val="28"/>
              </w:rPr>
              <w:t>.Л</w:t>
            </w:r>
            <w:proofErr w:type="gramEnd"/>
            <w:r w:rsidRPr="0032169B">
              <w:rPr>
                <w:sz w:val="28"/>
                <w:szCs w:val="28"/>
              </w:rPr>
              <w:t>инёвка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 </w:t>
            </w:r>
            <w:proofErr w:type="spellStart"/>
            <w:r w:rsidRPr="0032169B">
              <w:rPr>
                <w:sz w:val="28"/>
                <w:szCs w:val="28"/>
              </w:rPr>
              <w:t>Кызыл-Юлдузская</w:t>
            </w:r>
            <w:proofErr w:type="spellEnd"/>
            <w:r w:rsidRPr="0032169B">
              <w:rPr>
                <w:sz w:val="28"/>
                <w:szCs w:val="28"/>
              </w:rPr>
              <w:t>, 58</w:t>
            </w:r>
          </w:p>
        </w:tc>
        <w:tc>
          <w:tcPr>
            <w:tcW w:w="3268" w:type="dxa"/>
          </w:tcPr>
          <w:p w:rsidR="002C0512" w:rsidRPr="00544CAE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33-5-33, </w:t>
            </w:r>
            <w:proofErr w:type="spellStart"/>
            <w:r w:rsidRPr="00544CAE">
              <w:rPr>
                <w:sz w:val="28"/>
                <w:szCs w:val="28"/>
              </w:rPr>
              <w:t>эл</w:t>
            </w:r>
            <w:proofErr w:type="spellEnd"/>
            <w:r w:rsidRPr="00544CAE">
              <w:rPr>
                <w:sz w:val="28"/>
                <w:szCs w:val="28"/>
              </w:rPr>
              <w:t xml:space="preserve">. почта:  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linevka</w:t>
            </w:r>
            <w:proofErr w:type="spellEnd"/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суббота, </w:t>
            </w:r>
            <w:r w:rsidRPr="0032169B">
              <w:rPr>
                <w:sz w:val="28"/>
                <w:szCs w:val="28"/>
              </w:rPr>
              <w:lastRenderedPageBreak/>
              <w:t>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</w:t>
            </w:r>
            <w:proofErr w:type="gramStart"/>
            <w:r w:rsidRPr="0032169B">
              <w:rPr>
                <w:sz w:val="28"/>
                <w:szCs w:val="28"/>
              </w:rPr>
              <w:t>.М</w:t>
            </w:r>
            <w:proofErr w:type="gramEnd"/>
            <w:r w:rsidRPr="0032169B">
              <w:rPr>
                <w:sz w:val="28"/>
                <w:szCs w:val="28"/>
              </w:rPr>
              <w:t xml:space="preserve">ихайловка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ул.50 лет Октября,2</w:t>
            </w:r>
          </w:p>
        </w:tc>
        <w:tc>
          <w:tcPr>
            <w:tcW w:w="3268" w:type="dxa"/>
          </w:tcPr>
          <w:p w:rsidR="002C0512" w:rsidRPr="00544CAE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</w:t>
            </w:r>
            <w:proofErr w:type="spellStart"/>
            <w:r w:rsidRPr="00544CAE">
              <w:rPr>
                <w:sz w:val="28"/>
                <w:szCs w:val="28"/>
              </w:rPr>
              <w:t>эл</w:t>
            </w:r>
            <w:proofErr w:type="spellEnd"/>
            <w:r w:rsidRPr="00544CAE">
              <w:rPr>
                <w:sz w:val="28"/>
                <w:szCs w:val="28"/>
              </w:rPr>
              <w:t xml:space="preserve">. почта:  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mikhaylovka</w:t>
            </w:r>
            <w:proofErr w:type="spellEnd"/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11.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461536,  </w:t>
            </w:r>
            <w:proofErr w:type="spellStart"/>
            <w:r w:rsidRPr="0032169B">
              <w:rPr>
                <w:sz w:val="28"/>
                <w:szCs w:val="28"/>
              </w:rPr>
              <w:t>с</w:t>
            </w:r>
            <w:proofErr w:type="gramStart"/>
            <w:r w:rsidRPr="0032169B">
              <w:rPr>
                <w:sz w:val="28"/>
                <w:szCs w:val="28"/>
              </w:rPr>
              <w:t>.Н</w:t>
            </w:r>
            <w:proofErr w:type="gramEnd"/>
            <w:r w:rsidRPr="0032169B">
              <w:rPr>
                <w:sz w:val="28"/>
                <w:szCs w:val="28"/>
              </w:rPr>
              <w:t>овоилецк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ул.Советская,59</w:t>
            </w:r>
          </w:p>
        </w:tc>
        <w:tc>
          <w:tcPr>
            <w:tcW w:w="3268" w:type="dxa"/>
          </w:tcPr>
          <w:p w:rsidR="002C0512" w:rsidRPr="004B0F18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Pr="004B0F18">
              <w:rPr>
                <w:sz w:val="28"/>
                <w:szCs w:val="28"/>
              </w:rPr>
              <w:t>эл</w:t>
            </w:r>
            <w:proofErr w:type="spellEnd"/>
            <w:r w:rsidRPr="004B0F18">
              <w:rPr>
                <w:sz w:val="28"/>
                <w:szCs w:val="28"/>
              </w:rPr>
              <w:t xml:space="preserve">. почта: </w:t>
            </w:r>
            <w:proofErr w:type="spellStart"/>
            <w:r w:rsidRPr="004B0F18">
              <w:rPr>
                <w:sz w:val="28"/>
                <w:szCs w:val="28"/>
                <w:lang w:val="en-US"/>
              </w:rPr>
              <w:t>novoiletsk</w:t>
            </w:r>
            <w:proofErr w:type="spellEnd"/>
            <w:r w:rsidRPr="004B0F18">
              <w:rPr>
                <w:sz w:val="28"/>
                <w:szCs w:val="28"/>
              </w:rPr>
              <w:t>.</w:t>
            </w:r>
            <w:proofErr w:type="spellStart"/>
            <w:r w:rsidRPr="004B0F18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proofErr w:type="spellStart"/>
            <w:r w:rsidRPr="004B0F18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461512, </w:t>
            </w:r>
            <w:proofErr w:type="spellStart"/>
            <w:r w:rsidRPr="0032169B">
              <w:rPr>
                <w:sz w:val="28"/>
                <w:szCs w:val="28"/>
              </w:rPr>
              <w:t>с</w:t>
            </w:r>
            <w:proofErr w:type="gramStart"/>
            <w:r w:rsidRPr="0032169B">
              <w:rPr>
                <w:sz w:val="28"/>
                <w:szCs w:val="28"/>
              </w:rPr>
              <w:t>.П</w:t>
            </w:r>
            <w:proofErr w:type="gramEnd"/>
            <w:r w:rsidRPr="0032169B">
              <w:rPr>
                <w:sz w:val="28"/>
                <w:szCs w:val="28"/>
              </w:rPr>
              <w:t>ервока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 Уральская,15</w:t>
            </w:r>
          </w:p>
        </w:tc>
        <w:tc>
          <w:tcPr>
            <w:tcW w:w="3268" w:type="dxa"/>
          </w:tcPr>
          <w:p w:rsidR="002C0512" w:rsidRPr="00544CAE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</w:t>
            </w:r>
            <w:proofErr w:type="spellStart"/>
            <w:r w:rsidRPr="00544CAE">
              <w:rPr>
                <w:sz w:val="28"/>
                <w:szCs w:val="28"/>
              </w:rPr>
              <w:t>эл</w:t>
            </w:r>
            <w:proofErr w:type="spellEnd"/>
            <w:r w:rsidRPr="00544CAE">
              <w:rPr>
                <w:sz w:val="28"/>
                <w:szCs w:val="28"/>
              </w:rPr>
              <w:t xml:space="preserve">. почта: 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perovka</w:t>
            </w:r>
            <w:proofErr w:type="spellEnd"/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proofErr w:type="spellStart"/>
            <w:r w:rsidRPr="00544CA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13.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</w:t>
            </w:r>
            <w:proofErr w:type="gramStart"/>
            <w:r w:rsidRPr="0032169B">
              <w:rPr>
                <w:sz w:val="28"/>
                <w:szCs w:val="28"/>
              </w:rPr>
              <w:t>.П</w:t>
            </w:r>
            <w:proofErr w:type="gramEnd"/>
            <w:r w:rsidRPr="0032169B">
              <w:rPr>
                <w:sz w:val="28"/>
                <w:szCs w:val="28"/>
              </w:rPr>
              <w:t xml:space="preserve">ервомайское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 Мира,12</w:t>
            </w:r>
          </w:p>
        </w:tc>
        <w:tc>
          <w:tcPr>
            <w:tcW w:w="3268" w:type="dxa"/>
          </w:tcPr>
          <w:p w:rsidR="002C0512" w:rsidRPr="00944B3B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 w:rsidRPr="00944B3B">
              <w:rPr>
                <w:sz w:val="28"/>
                <w:szCs w:val="28"/>
              </w:rPr>
              <w:t>л</w:t>
            </w:r>
            <w:proofErr w:type="gramEnd"/>
            <w:r w:rsidRPr="00944B3B">
              <w:rPr>
                <w:sz w:val="28"/>
                <w:szCs w:val="28"/>
              </w:rPr>
              <w:t xml:space="preserve">. почта:  </w:t>
            </w:r>
            <w:proofErr w:type="spellStart"/>
            <w:r w:rsidRPr="00944B3B">
              <w:rPr>
                <w:sz w:val="28"/>
                <w:szCs w:val="28"/>
              </w:rPr>
              <w:t>pervomayskiy_mfc@</w:t>
            </w:r>
            <w:proofErr w:type="spellEnd"/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proofErr w:type="spellStart"/>
            <w:r w:rsidRPr="00944B3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14.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</w:t>
            </w:r>
            <w:proofErr w:type="gramStart"/>
            <w:r w:rsidRPr="0032169B">
              <w:rPr>
                <w:sz w:val="28"/>
                <w:szCs w:val="28"/>
              </w:rPr>
              <w:t>.П</w:t>
            </w:r>
            <w:proofErr w:type="gramEnd"/>
            <w:r w:rsidRPr="0032169B">
              <w:rPr>
                <w:sz w:val="28"/>
                <w:szCs w:val="28"/>
              </w:rPr>
              <w:t xml:space="preserve">окровка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 </w:t>
            </w:r>
            <w:proofErr w:type="spellStart"/>
            <w:r w:rsidRPr="0032169B">
              <w:rPr>
                <w:sz w:val="28"/>
                <w:szCs w:val="28"/>
              </w:rPr>
              <w:t>Ахметгалиева</w:t>
            </w:r>
            <w:proofErr w:type="spellEnd"/>
            <w:r w:rsidRPr="0032169B">
              <w:rPr>
                <w:sz w:val="28"/>
                <w:szCs w:val="28"/>
              </w:rPr>
              <w:t>, 26</w:t>
            </w:r>
          </w:p>
        </w:tc>
        <w:tc>
          <w:tcPr>
            <w:tcW w:w="3268" w:type="dxa"/>
          </w:tcPr>
          <w:p w:rsidR="002C0512" w:rsidRPr="004B0F18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 xml:space="preserve">31-7-18, </w:t>
            </w:r>
            <w:proofErr w:type="spellStart"/>
            <w:r w:rsidRPr="004B0F18">
              <w:rPr>
                <w:sz w:val="28"/>
                <w:szCs w:val="28"/>
              </w:rPr>
              <w:t>эл</w:t>
            </w:r>
            <w:proofErr w:type="spellEnd"/>
            <w:r w:rsidRPr="004B0F18">
              <w:rPr>
                <w:sz w:val="28"/>
                <w:szCs w:val="28"/>
              </w:rPr>
              <w:t xml:space="preserve">. почта: </w:t>
            </w:r>
            <w:proofErr w:type="spellStart"/>
            <w:r w:rsidRPr="004B0F18">
              <w:rPr>
                <w:sz w:val="28"/>
                <w:szCs w:val="28"/>
              </w:rPr>
              <w:t>pokrovka.mfc@</w:t>
            </w:r>
            <w:proofErr w:type="spellEnd"/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proofErr w:type="spellStart"/>
            <w:r w:rsidRPr="004B0F18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461549, пос</w:t>
            </w:r>
            <w:proofErr w:type="gramStart"/>
            <w:r w:rsidRPr="0032169B">
              <w:rPr>
                <w:sz w:val="28"/>
                <w:szCs w:val="28"/>
              </w:rPr>
              <w:t>.Ш</w:t>
            </w:r>
            <w:proofErr w:type="gramEnd"/>
            <w:r w:rsidRPr="0032169B">
              <w:rPr>
                <w:sz w:val="28"/>
                <w:szCs w:val="28"/>
              </w:rPr>
              <w:t xml:space="preserve">ахтный </w:t>
            </w:r>
            <w:proofErr w:type="spellStart"/>
            <w:r w:rsidRPr="0032169B">
              <w:rPr>
                <w:sz w:val="28"/>
                <w:szCs w:val="28"/>
              </w:rPr>
              <w:lastRenderedPageBreak/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ул.Центральная,23</w:t>
            </w:r>
          </w:p>
        </w:tc>
        <w:tc>
          <w:tcPr>
            <w:tcW w:w="3268" w:type="dxa"/>
          </w:tcPr>
          <w:p w:rsidR="002C0512" w:rsidRPr="00944B3B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944B3B">
              <w:rPr>
                <w:sz w:val="28"/>
                <w:szCs w:val="28"/>
              </w:rPr>
              <w:lastRenderedPageBreak/>
              <w:t>эл</w:t>
            </w:r>
            <w:proofErr w:type="spellEnd"/>
            <w:r w:rsidRPr="00944B3B">
              <w:rPr>
                <w:sz w:val="28"/>
                <w:szCs w:val="28"/>
              </w:rPr>
              <w:t xml:space="preserve">. почта: </w:t>
            </w:r>
            <w:proofErr w:type="spellStart"/>
            <w:r w:rsidRPr="00944B3B">
              <w:rPr>
                <w:sz w:val="28"/>
                <w:szCs w:val="28"/>
              </w:rPr>
              <w:t>prigorodnyy.mfc@</w:t>
            </w:r>
            <w:proofErr w:type="spellEnd"/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proofErr w:type="spellStart"/>
            <w:r w:rsidRPr="00944B3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понедельник, </w:t>
            </w:r>
            <w:r w:rsidRPr="0032169B">
              <w:rPr>
                <w:sz w:val="28"/>
                <w:szCs w:val="28"/>
              </w:rPr>
              <w:lastRenderedPageBreak/>
              <w:t xml:space="preserve">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</w:t>
            </w:r>
            <w:proofErr w:type="gramStart"/>
            <w:r w:rsidRPr="0032169B">
              <w:rPr>
                <w:sz w:val="28"/>
                <w:szCs w:val="28"/>
              </w:rPr>
              <w:t>.С</w:t>
            </w:r>
            <w:proofErr w:type="gramEnd"/>
            <w:r w:rsidRPr="0032169B">
              <w:rPr>
                <w:sz w:val="28"/>
                <w:szCs w:val="28"/>
              </w:rPr>
              <w:t xml:space="preserve">аратовка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 ул.Центральная,26</w:t>
            </w:r>
          </w:p>
        </w:tc>
        <w:tc>
          <w:tcPr>
            <w:tcW w:w="3268" w:type="dxa"/>
          </w:tcPr>
          <w:p w:rsidR="002C0512" w:rsidRPr="00B3706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36-4-33, </w:t>
            </w:r>
            <w:proofErr w:type="spellStart"/>
            <w:r w:rsidRPr="00B37066">
              <w:rPr>
                <w:sz w:val="28"/>
                <w:szCs w:val="28"/>
              </w:rPr>
              <w:t>эл</w:t>
            </w:r>
            <w:proofErr w:type="spellEnd"/>
            <w:r w:rsidRPr="00B37066">
              <w:rPr>
                <w:sz w:val="28"/>
                <w:szCs w:val="28"/>
              </w:rPr>
              <w:t xml:space="preserve"> почта: 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saratovka</w:t>
            </w:r>
            <w:proofErr w:type="spellEnd"/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proofErr w:type="spellStart"/>
            <w:r w:rsidRPr="00B370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17.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</w:t>
            </w:r>
            <w:proofErr w:type="gramStart"/>
            <w:r w:rsidRPr="0032169B">
              <w:rPr>
                <w:sz w:val="28"/>
                <w:szCs w:val="28"/>
              </w:rPr>
              <w:t>.Т</w:t>
            </w:r>
            <w:proofErr w:type="gramEnd"/>
            <w:r w:rsidRPr="0032169B">
              <w:rPr>
                <w:sz w:val="28"/>
                <w:szCs w:val="28"/>
              </w:rPr>
              <w:t xml:space="preserve">рудовое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ул.Алёхина,37</w:t>
            </w:r>
          </w:p>
        </w:tc>
        <w:tc>
          <w:tcPr>
            <w:tcW w:w="3268" w:type="dxa"/>
          </w:tcPr>
          <w:p w:rsidR="002C0512" w:rsidRPr="00944B3B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34-7-18, </w:t>
            </w:r>
            <w:proofErr w:type="spellStart"/>
            <w:r w:rsidRPr="00944B3B">
              <w:rPr>
                <w:sz w:val="28"/>
                <w:szCs w:val="28"/>
              </w:rPr>
              <w:t>эл</w:t>
            </w:r>
            <w:proofErr w:type="spellEnd"/>
            <w:r w:rsidRPr="00944B3B">
              <w:rPr>
                <w:sz w:val="28"/>
                <w:szCs w:val="28"/>
              </w:rPr>
              <w:t xml:space="preserve">. почта: </w:t>
            </w:r>
            <w:proofErr w:type="spellStart"/>
            <w:r w:rsidRPr="00944B3B">
              <w:rPr>
                <w:sz w:val="28"/>
                <w:szCs w:val="28"/>
              </w:rPr>
              <w:t>trudovoe.mfc@</w:t>
            </w:r>
            <w:proofErr w:type="spellEnd"/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proofErr w:type="spellStart"/>
            <w:r w:rsidRPr="00944B3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461545, </w:t>
            </w:r>
            <w:proofErr w:type="spellStart"/>
            <w:r w:rsidRPr="0032169B">
              <w:rPr>
                <w:sz w:val="28"/>
                <w:szCs w:val="28"/>
              </w:rPr>
              <w:t>с</w:t>
            </w:r>
            <w:proofErr w:type="gramStart"/>
            <w:r w:rsidRPr="0032169B">
              <w:rPr>
                <w:sz w:val="28"/>
                <w:szCs w:val="28"/>
              </w:rPr>
              <w:t>.Т</w:t>
            </w:r>
            <w:proofErr w:type="gramEnd"/>
            <w:r w:rsidRPr="0032169B">
              <w:rPr>
                <w:sz w:val="28"/>
                <w:szCs w:val="28"/>
              </w:rPr>
              <w:t>амар-Уткуль</w:t>
            </w:r>
            <w:proofErr w:type="spellEnd"/>
            <w:r w:rsidRPr="0032169B">
              <w:rPr>
                <w:sz w:val="28"/>
                <w:szCs w:val="28"/>
              </w:rPr>
              <w:t xml:space="preserve"> 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ул.Рабочая,1</w:t>
            </w:r>
          </w:p>
        </w:tc>
        <w:tc>
          <w:tcPr>
            <w:tcW w:w="3268" w:type="dxa"/>
          </w:tcPr>
          <w:p w:rsidR="002C0512" w:rsidRPr="00B56F5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</w:t>
            </w:r>
            <w:proofErr w:type="spellStart"/>
            <w:r w:rsidRPr="00B56F56">
              <w:rPr>
                <w:sz w:val="28"/>
                <w:szCs w:val="28"/>
              </w:rPr>
              <w:t>эл</w:t>
            </w:r>
            <w:proofErr w:type="spellEnd"/>
            <w:r w:rsidRPr="00B56F56">
              <w:rPr>
                <w:sz w:val="28"/>
                <w:szCs w:val="28"/>
              </w:rPr>
              <w:t xml:space="preserve">. почта: </w:t>
            </w:r>
            <w:proofErr w:type="spellStart"/>
            <w:r w:rsidRPr="00B56F56">
              <w:rPr>
                <w:sz w:val="28"/>
                <w:szCs w:val="28"/>
              </w:rPr>
              <w:t>tamarutkul@</w:t>
            </w:r>
            <w:proofErr w:type="spellEnd"/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proofErr w:type="spellStart"/>
            <w:r w:rsidRPr="00B56F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19.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461547, с</w:t>
            </w:r>
            <w:proofErr w:type="gramStart"/>
            <w:r w:rsidRPr="0032169B">
              <w:rPr>
                <w:sz w:val="28"/>
                <w:szCs w:val="28"/>
              </w:rPr>
              <w:t>.Т</w:t>
            </w:r>
            <w:proofErr w:type="gramEnd"/>
            <w:r w:rsidRPr="0032169B">
              <w:rPr>
                <w:sz w:val="28"/>
                <w:szCs w:val="28"/>
              </w:rPr>
              <w:t xml:space="preserve">роицк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ул.Центральная,23 </w:t>
            </w:r>
          </w:p>
        </w:tc>
        <w:tc>
          <w:tcPr>
            <w:tcW w:w="3268" w:type="dxa"/>
          </w:tcPr>
          <w:p w:rsidR="002C0512" w:rsidRPr="00260929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</w:t>
            </w:r>
            <w:proofErr w:type="spellStart"/>
            <w:r w:rsidRPr="00B56F56">
              <w:rPr>
                <w:sz w:val="28"/>
                <w:szCs w:val="28"/>
              </w:rPr>
              <w:t>эл</w:t>
            </w:r>
            <w:proofErr w:type="spellEnd"/>
            <w:r w:rsidRPr="00B56F56">
              <w:rPr>
                <w:sz w:val="28"/>
                <w:szCs w:val="28"/>
              </w:rPr>
              <w:t xml:space="preserve">. почта: </w:t>
            </w:r>
            <w:hyperlink r:id="rId6" w:history="1">
              <w:r w:rsidRPr="00260929">
                <w:rPr>
                  <w:rStyle w:val="a4"/>
                  <w:color w:val="000000"/>
                  <w:sz w:val="28"/>
                  <w:szCs w:val="28"/>
                </w:rPr>
                <w:t>troitsk.mfc@</w:t>
              </w:r>
              <w:r w:rsidRPr="00260929">
                <w:rPr>
                  <w:rStyle w:val="a4"/>
                  <w:color w:val="000000"/>
                  <w:sz w:val="28"/>
                  <w:szCs w:val="28"/>
                  <w:lang w:val="en-US"/>
                </w:rPr>
                <w:t>mail</w:t>
              </w:r>
              <w:r w:rsidRPr="00260929">
                <w:rPr>
                  <w:rStyle w:val="a4"/>
                  <w:color w:val="000000"/>
                  <w:sz w:val="28"/>
                  <w:szCs w:val="28"/>
                </w:rPr>
                <w:t>.</w:t>
              </w:r>
              <w:r w:rsidRPr="00260929">
                <w:rPr>
                  <w:rStyle w:val="a4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20.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</w:t>
            </w:r>
            <w:proofErr w:type="gramStart"/>
            <w:r w:rsidRPr="0032169B">
              <w:rPr>
                <w:sz w:val="28"/>
                <w:szCs w:val="28"/>
              </w:rPr>
              <w:t>.У</w:t>
            </w:r>
            <w:proofErr w:type="gramEnd"/>
            <w:r w:rsidRPr="0032169B">
              <w:rPr>
                <w:sz w:val="28"/>
                <w:szCs w:val="28"/>
              </w:rPr>
              <w:t xml:space="preserve">гольное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ул.Советская,25</w:t>
            </w:r>
          </w:p>
        </w:tc>
        <w:tc>
          <w:tcPr>
            <w:tcW w:w="3268" w:type="dxa"/>
          </w:tcPr>
          <w:p w:rsidR="002C0512" w:rsidRPr="004B0F18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4B0F18">
              <w:rPr>
                <w:sz w:val="28"/>
                <w:szCs w:val="28"/>
              </w:rPr>
              <w:t>эл</w:t>
            </w:r>
            <w:proofErr w:type="spellEnd"/>
            <w:r w:rsidRPr="004B0F18">
              <w:rPr>
                <w:sz w:val="28"/>
                <w:szCs w:val="28"/>
              </w:rPr>
              <w:t xml:space="preserve">. почта: </w:t>
            </w:r>
            <w:proofErr w:type="spellStart"/>
            <w:r w:rsidRPr="004B0F18">
              <w:rPr>
                <w:sz w:val="28"/>
                <w:szCs w:val="28"/>
              </w:rPr>
              <w:t>ugolnoe.mfc@</w:t>
            </w:r>
            <w:proofErr w:type="spellEnd"/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proofErr w:type="spellStart"/>
            <w:r w:rsidRPr="004B0F18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</w:t>
            </w:r>
            <w:proofErr w:type="gramStart"/>
            <w:r w:rsidRPr="0032169B">
              <w:rPr>
                <w:sz w:val="28"/>
                <w:szCs w:val="28"/>
              </w:rPr>
              <w:t xml:space="preserve"> ,</w:t>
            </w:r>
            <w:proofErr w:type="gramEnd"/>
            <w:r w:rsidRPr="0032169B">
              <w:rPr>
                <w:sz w:val="28"/>
                <w:szCs w:val="28"/>
              </w:rPr>
              <w:t xml:space="preserve"> среда с 15:00 до 17:00,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четверг  с 10:00 до 13:00,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 выходной день –  пятница, суббота, воскресенье</w:t>
            </w:r>
          </w:p>
        </w:tc>
      </w:tr>
      <w:tr w:rsidR="002C0512" w:rsidRPr="005F0A38" w:rsidTr="003D424E">
        <w:tc>
          <w:tcPr>
            <w:tcW w:w="861" w:type="dxa"/>
          </w:tcPr>
          <w:p w:rsidR="002C0512" w:rsidRPr="0032169B" w:rsidRDefault="002C0512" w:rsidP="003D424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67" w:type="dxa"/>
          </w:tcPr>
          <w:p w:rsidR="002C0512" w:rsidRPr="0032169B" w:rsidRDefault="002C0512" w:rsidP="003D424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461521, </w:t>
            </w:r>
            <w:proofErr w:type="spellStart"/>
            <w:r w:rsidRPr="0032169B">
              <w:rPr>
                <w:sz w:val="28"/>
                <w:szCs w:val="28"/>
              </w:rPr>
              <w:t>пос</w:t>
            </w:r>
            <w:proofErr w:type="gramStart"/>
            <w:r w:rsidRPr="0032169B">
              <w:rPr>
                <w:sz w:val="28"/>
                <w:szCs w:val="28"/>
              </w:rPr>
              <w:t>.Д</w:t>
            </w:r>
            <w:proofErr w:type="gramEnd"/>
            <w:r w:rsidRPr="0032169B">
              <w:rPr>
                <w:sz w:val="28"/>
                <w:szCs w:val="28"/>
              </w:rPr>
              <w:t>ивнополье</w:t>
            </w:r>
            <w:proofErr w:type="spellEnd"/>
            <w:r w:rsidRPr="0032169B">
              <w:rPr>
                <w:sz w:val="28"/>
                <w:szCs w:val="28"/>
              </w:rPr>
              <w:t xml:space="preserve"> </w:t>
            </w:r>
            <w:proofErr w:type="spellStart"/>
            <w:r w:rsidRPr="0032169B">
              <w:rPr>
                <w:sz w:val="28"/>
                <w:szCs w:val="28"/>
              </w:rPr>
              <w:t>Соль-Илецкого</w:t>
            </w:r>
            <w:proofErr w:type="spellEnd"/>
            <w:r w:rsidRPr="0032169B">
              <w:rPr>
                <w:sz w:val="28"/>
                <w:szCs w:val="28"/>
              </w:rPr>
              <w:t xml:space="preserve"> городского округа, ул.Советская,41</w:t>
            </w:r>
          </w:p>
        </w:tc>
        <w:tc>
          <w:tcPr>
            <w:tcW w:w="3268" w:type="dxa"/>
          </w:tcPr>
          <w:p w:rsidR="002C0512" w:rsidRPr="00B56F56" w:rsidRDefault="002C0512" w:rsidP="003D4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B56F56">
              <w:rPr>
                <w:sz w:val="28"/>
                <w:szCs w:val="28"/>
              </w:rPr>
              <w:t>эл</w:t>
            </w:r>
            <w:proofErr w:type="spellEnd"/>
            <w:r w:rsidRPr="00B56F56">
              <w:rPr>
                <w:sz w:val="28"/>
                <w:szCs w:val="28"/>
              </w:rPr>
              <w:t xml:space="preserve">. почта: </w:t>
            </w:r>
            <w:proofErr w:type="spellStart"/>
            <w:r w:rsidRPr="00B56F56">
              <w:rPr>
                <w:sz w:val="28"/>
                <w:szCs w:val="28"/>
              </w:rPr>
              <w:t>tsvillingskiy@</w:t>
            </w:r>
            <w:proofErr w:type="spellEnd"/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proofErr w:type="spellStart"/>
            <w:r w:rsidRPr="00B56F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0512" w:rsidRPr="0032169B" w:rsidRDefault="002C0512" w:rsidP="003D424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2C0512" w:rsidRPr="0032169B" w:rsidRDefault="002C0512" w:rsidP="003D424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2C0512" w:rsidRPr="005F0A38" w:rsidRDefault="002C0512" w:rsidP="002C0512">
      <w:pPr>
        <w:ind w:firstLine="708"/>
        <w:jc w:val="both"/>
        <w:rPr>
          <w:sz w:val="28"/>
          <w:szCs w:val="28"/>
        </w:rPr>
      </w:pPr>
    </w:p>
    <w:p w:rsidR="002C0512" w:rsidRPr="005F0A38" w:rsidRDefault="002C0512" w:rsidP="002C0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0A38">
        <w:rPr>
          <w:sz w:val="28"/>
          <w:szCs w:val="28"/>
        </w:rPr>
        <w:t xml:space="preserve">) отдел архитектуры и градостроительства администрации </w:t>
      </w:r>
      <w:proofErr w:type="spellStart"/>
      <w:r w:rsidRPr="005F0A38">
        <w:rPr>
          <w:sz w:val="28"/>
          <w:szCs w:val="28"/>
        </w:rPr>
        <w:t>Соль-Илецкого</w:t>
      </w:r>
      <w:proofErr w:type="spellEnd"/>
      <w:r w:rsidRPr="005F0A3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далее Отдел архитектуры и градостроительства</w:t>
      </w:r>
      <w:proofErr w:type="gramStart"/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>:</w:t>
      </w:r>
      <w:proofErr w:type="gramEnd"/>
      <w:r w:rsidRPr="005F0A38">
        <w:rPr>
          <w:sz w:val="28"/>
          <w:szCs w:val="28"/>
        </w:rPr>
        <w:t xml:space="preserve"> 461500, г. Соль-Илецк, ул. Карла Маркса,6.</w:t>
      </w:r>
    </w:p>
    <w:p w:rsidR="002C0512" w:rsidRPr="005F0A38" w:rsidRDefault="002C0512" w:rsidP="002C0512">
      <w:pPr>
        <w:ind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График приема: понедельник, вторник, среда с 09:00 до 13:30, </w:t>
      </w:r>
      <w:proofErr w:type="spellStart"/>
      <w:r w:rsidRPr="005F0A38">
        <w:rPr>
          <w:sz w:val="28"/>
          <w:szCs w:val="28"/>
        </w:rPr>
        <w:t>неприемные</w:t>
      </w:r>
      <w:proofErr w:type="spellEnd"/>
      <w:r w:rsidRPr="005F0A38">
        <w:rPr>
          <w:sz w:val="28"/>
          <w:szCs w:val="28"/>
        </w:rPr>
        <w:t xml:space="preserve"> и выходные дни: четверг, пятница, суббота, воскресенье;</w:t>
      </w:r>
    </w:p>
    <w:p w:rsidR="002C0512" w:rsidRPr="005F0A38" w:rsidRDefault="002C0512" w:rsidP="002C0512">
      <w:pPr>
        <w:pStyle w:val="a8"/>
        <w:tabs>
          <w:tab w:val="num" w:pos="720"/>
        </w:tabs>
        <w:ind w:left="0" w:firstLine="72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2) справочные телефоны администрации </w:t>
      </w:r>
      <w:proofErr w:type="spellStart"/>
      <w:r w:rsidRPr="005F0A38">
        <w:rPr>
          <w:sz w:val="28"/>
          <w:szCs w:val="28"/>
        </w:rPr>
        <w:t>Соль-Илецкого</w:t>
      </w:r>
      <w:proofErr w:type="spellEnd"/>
      <w:r w:rsidRPr="005F0A38">
        <w:rPr>
          <w:sz w:val="28"/>
          <w:szCs w:val="28"/>
        </w:rPr>
        <w:t xml:space="preserve">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4650"/>
        <w:gridCol w:w="4819"/>
      </w:tblGrid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0A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0A38">
              <w:rPr>
                <w:sz w:val="28"/>
                <w:szCs w:val="28"/>
              </w:rPr>
              <w:t>/</w:t>
            </w:r>
            <w:proofErr w:type="spellStart"/>
            <w:r w:rsidRPr="005F0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Телефоны для справок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Pr="005F0A38">
              <w:rPr>
                <w:sz w:val="28"/>
                <w:szCs w:val="28"/>
              </w:rPr>
              <w:t>Соль-Илецкого</w:t>
            </w:r>
            <w:proofErr w:type="spellEnd"/>
            <w:r w:rsidRPr="005F0A3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 (35336) 2-32-32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2-55-84, 2-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2-79-76,2-32-77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F0A38">
              <w:rPr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2-37-82,2-56-41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ФГБУ «ФКП </w:t>
            </w:r>
            <w:proofErr w:type="spellStart"/>
            <w:r w:rsidRPr="005F0A38">
              <w:rPr>
                <w:sz w:val="28"/>
                <w:szCs w:val="28"/>
              </w:rPr>
              <w:t>Росреестра</w:t>
            </w:r>
            <w:proofErr w:type="spellEnd"/>
            <w:r w:rsidRPr="005F0A38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shd w:val="clear" w:color="auto" w:fill="FFFFFF"/>
              <w:jc w:val="center"/>
              <w:textAlignment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8(35336) </w:t>
            </w:r>
            <w:r w:rsidRPr="005F0A38">
              <w:rPr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2C0512" w:rsidRPr="005F0A38" w:rsidRDefault="002C0512" w:rsidP="002C0512">
      <w:pPr>
        <w:ind w:right="-1" w:firstLine="540"/>
        <w:contextualSpacing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3) официальный сайт администрации </w:t>
      </w:r>
      <w:proofErr w:type="spellStart"/>
      <w:r w:rsidRPr="005F0A38">
        <w:rPr>
          <w:sz w:val="28"/>
          <w:szCs w:val="28"/>
        </w:rPr>
        <w:t>Соль-Илецкого</w:t>
      </w:r>
      <w:proofErr w:type="spellEnd"/>
      <w:r w:rsidRPr="005F0A38">
        <w:rPr>
          <w:sz w:val="28"/>
          <w:szCs w:val="28"/>
        </w:rPr>
        <w:t xml:space="preserve"> городского округа в сети Интернет, содержащий информацию о предоставлении муниципальной услуги: http://soliletsk.ru, </w:t>
      </w:r>
      <w:r w:rsidRPr="005F0A38">
        <w:rPr>
          <w:sz w:val="28"/>
          <w:szCs w:val="28"/>
          <w:lang w:val="en-US"/>
        </w:rPr>
        <w:t>e</w:t>
      </w:r>
      <w:r w:rsidRPr="005F0A38">
        <w:rPr>
          <w:sz w:val="28"/>
          <w:szCs w:val="28"/>
        </w:rPr>
        <w:t>-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 xml:space="preserve">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proofErr w:type="spellStart"/>
      <w:r w:rsidRPr="005F0A38">
        <w:rPr>
          <w:sz w:val="28"/>
          <w:szCs w:val="28"/>
          <w:u w:val="single"/>
          <w:lang w:val="en-US"/>
        </w:rPr>
        <w:t>si</w:t>
      </w:r>
      <w:proofErr w:type="spellEnd"/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proofErr w:type="spellStart"/>
      <w:r w:rsidRPr="005F0A38">
        <w:rPr>
          <w:sz w:val="28"/>
          <w:szCs w:val="28"/>
          <w:u w:val="single"/>
          <w:lang w:val="en-US"/>
        </w:rPr>
        <w:t>ru</w:t>
      </w:r>
      <w:proofErr w:type="spellEnd"/>
      <w:r w:rsidRPr="005F0A38">
        <w:rPr>
          <w:sz w:val="28"/>
          <w:szCs w:val="28"/>
          <w:u w:val="single"/>
        </w:rPr>
        <w:t>.</w:t>
      </w:r>
    </w:p>
    <w:p w:rsidR="002C0512" w:rsidRDefault="002C0512" w:rsidP="002C05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Для получения консультации</w:t>
      </w:r>
      <w:r w:rsidRPr="005F0A38">
        <w:rPr>
          <w:sz w:val="28"/>
          <w:szCs w:val="28"/>
        </w:rPr>
        <w:t xml:space="preserve"> по вопросам предоставления муниципальной услуги, заявитель может обратиться с устным или письменным запросом в </w:t>
      </w:r>
      <w:r>
        <w:rPr>
          <w:sz w:val="28"/>
          <w:szCs w:val="28"/>
        </w:rPr>
        <w:t xml:space="preserve">МАУ «МФЦ» или </w:t>
      </w:r>
      <w:r w:rsidRPr="005F0A38">
        <w:rPr>
          <w:sz w:val="28"/>
          <w:szCs w:val="28"/>
        </w:rPr>
        <w:t>Отдел архитектуры и градостроительства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  <w:r w:rsidRPr="00A7376D">
        <w:rPr>
          <w:sz w:val="28"/>
          <w:szCs w:val="28"/>
        </w:rPr>
        <w:t xml:space="preserve"> </w:t>
      </w:r>
    </w:p>
    <w:p w:rsidR="002C0512" w:rsidRPr="00545A1C" w:rsidRDefault="002C0512" w:rsidP="002C05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Pr="00545A1C">
        <w:rPr>
          <w:sz w:val="28"/>
          <w:szCs w:val="28"/>
        </w:rPr>
        <w:t>онсультация включает в себя следующие сведения: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 правовых основаниях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 xml:space="preserve">о графике работы учреждения; 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7717BA">
        <w:rPr>
          <w:sz w:val="28"/>
          <w:szCs w:val="28"/>
        </w:rPr>
        <w:t>круг</w:t>
      </w:r>
      <w:r>
        <w:rPr>
          <w:sz w:val="28"/>
          <w:szCs w:val="28"/>
        </w:rPr>
        <w:t>е</w:t>
      </w:r>
      <w:r w:rsidRPr="007717BA">
        <w:rPr>
          <w:sz w:val="28"/>
          <w:szCs w:val="28"/>
        </w:rPr>
        <w:t xml:space="preserve"> заявителей, а также физических и юридических лиц, имеющих право в соответствии с законодательством Российской Федерации, Оренбургской области, муниципальными нормативными правовыми актами либо в силу наделения </w:t>
      </w:r>
      <w:r w:rsidRPr="007717BA">
        <w:rPr>
          <w:sz w:val="28"/>
          <w:szCs w:val="28"/>
        </w:rPr>
        <w:lastRenderedPageBreak/>
        <w:t>их в порядке, установленном законодательством Российской Федерации, Оренбургской области,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  <w:proofErr w:type="gramEnd"/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об основаниях отказа в предоставлении муниципальной услуги;</w:t>
      </w:r>
    </w:p>
    <w:p w:rsidR="002C0512" w:rsidRPr="005F0A38" w:rsidRDefault="002C0512" w:rsidP="00732E3E">
      <w:pPr>
        <w:pStyle w:val="a8"/>
        <w:numPr>
          <w:ilvl w:val="0"/>
          <w:numId w:val="2"/>
        </w:numPr>
        <w:tabs>
          <w:tab w:val="left" w:pos="588"/>
        </w:tabs>
        <w:ind w:left="0" w:firstLine="90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МАУ «МФЦ» и </w:t>
      </w:r>
      <w:r w:rsidRPr="005F0A38">
        <w:rPr>
          <w:sz w:val="28"/>
          <w:szCs w:val="28"/>
        </w:rPr>
        <w:t>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C0512" w:rsidRPr="005F0A38" w:rsidRDefault="002C0512" w:rsidP="00732E3E">
      <w:pPr>
        <w:pStyle w:val="ConsPlusTitle"/>
        <w:widowControl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</w:t>
      </w:r>
      <w:proofErr w:type="spellStart"/>
      <w:r w:rsidRPr="005F0A38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F56F22" w:rsidRPr="007717BA" w:rsidRDefault="00F56F22" w:rsidP="00732E3E">
      <w:pPr>
        <w:ind w:left="142" w:right="-1" w:firstLine="709"/>
        <w:jc w:val="center"/>
        <w:rPr>
          <w:sz w:val="28"/>
          <w:szCs w:val="28"/>
        </w:rPr>
      </w:pP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2. Стандарт предоставления муниципальной услуги</w:t>
      </w: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2.1.  Наименование муниципальной услуги: 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Федерации)». </w:t>
      </w:r>
    </w:p>
    <w:p w:rsidR="002C0512" w:rsidRPr="00545A1C" w:rsidRDefault="002C0512" w:rsidP="002C0512">
      <w:pPr>
        <w:ind w:right="-1" w:firstLine="720"/>
        <w:jc w:val="both"/>
        <w:rPr>
          <w:sz w:val="28"/>
          <w:szCs w:val="28"/>
        </w:rPr>
      </w:pPr>
      <w:r w:rsidRPr="00545A1C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Отдел архитектуры и градостроительства</w:t>
      </w:r>
      <w:r w:rsidRPr="00545A1C">
        <w:rPr>
          <w:color w:val="000000"/>
          <w:sz w:val="28"/>
          <w:szCs w:val="28"/>
        </w:rPr>
        <w:t>.</w:t>
      </w:r>
      <w:r w:rsidRPr="00545A1C">
        <w:rPr>
          <w:sz w:val="28"/>
          <w:szCs w:val="28"/>
        </w:rPr>
        <w:t xml:space="preserve"> </w:t>
      </w: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i/>
          <w:iCs/>
          <w:sz w:val="28"/>
          <w:szCs w:val="28"/>
        </w:rPr>
      </w:pPr>
      <w:r w:rsidRPr="007717BA">
        <w:rPr>
          <w:sz w:val="28"/>
          <w:szCs w:val="28"/>
        </w:rPr>
        <w:t xml:space="preserve">2.3. Результат предоставления муниципальной услуги: </w:t>
      </w: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7717BA">
        <w:rPr>
          <w:sz w:val="28"/>
          <w:szCs w:val="28"/>
        </w:rPr>
        <w:t xml:space="preserve">- </w:t>
      </w:r>
      <w:r>
        <w:rPr>
          <w:sz w:val="28"/>
          <w:szCs w:val="28"/>
        </w:rPr>
        <w:t>продление срока действия разрешения на строительство</w:t>
      </w:r>
      <w:r w:rsidRPr="007717BA">
        <w:rPr>
          <w:sz w:val="28"/>
          <w:szCs w:val="28"/>
        </w:rPr>
        <w:t>;</w:t>
      </w: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i/>
          <w:iCs/>
          <w:sz w:val="28"/>
          <w:szCs w:val="28"/>
        </w:rPr>
      </w:pPr>
      <w:r w:rsidRPr="007717BA">
        <w:rPr>
          <w:sz w:val="28"/>
          <w:szCs w:val="28"/>
        </w:rPr>
        <w:t xml:space="preserve">- уведомление об отказе в </w:t>
      </w:r>
      <w:r>
        <w:rPr>
          <w:sz w:val="28"/>
          <w:szCs w:val="28"/>
        </w:rPr>
        <w:t xml:space="preserve">продлении срока действия </w:t>
      </w:r>
      <w:r w:rsidRPr="007717BA">
        <w:rPr>
          <w:sz w:val="28"/>
          <w:szCs w:val="28"/>
        </w:rPr>
        <w:t>разрешения на строительство.</w:t>
      </w:r>
    </w:p>
    <w:p w:rsidR="00F56F22" w:rsidRPr="005C7313" w:rsidRDefault="00F56F22" w:rsidP="00F56F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7313">
        <w:rPr>
          <w:sz w:val="28"/>
          <w:szCs w:val="28"/>
        </w:rPr>
        <w:t xml:space="preserve">2.4. Услуга предоставляется в течение десяти дней со дня </w:t>
      </w:r>
      <w:r w:rsidR="002C0512">
        <w:rPr>
          <w:sz w:val="28"/>
          <w:szCs w:val="28"/>
        </w:rPr>
        <w:t>регистрации в Отделе архитектуры и градостроительства</w:t>
      </w:r>
      <w:r>
        <w:rPr>
          <w:sz w:val="28"/>
          <w:szCs w:val="28"/>
        </w:rPr>
        <w:t xml:space="preserve"> </w:t>
      </w:r>
      <w:r w:rsidRPr="005C7313">
        <w:rPr>
          <w:sz w:val="28"/>
          <w:szCs w:val="28"/>
        </w:rPr>
        <w:t>заявления о предоставлении муниципальной услуги с приложением пакета документов, указанного в пункте 2.7 настоящего Административного регламента.</w:t>
      </w:r>
    </w:p>
    <w:p w:rsidR="00F56F22" w:rsidRPr="005C7313" w:rsidRDefault="00F56F22" w:rsidP="00F56F22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5C731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C7313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F56F22" w:rsidRPr="007717BA" w:rsidRDefault="00F56F22" w:rsidP="00F56F22">
      <w:pPr>
        <w:tabs>
          <w:tab w:val="left" w:pos="0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5C7313">
        <w:rPr>
          <w:sz w:val="28"/>
          <w:szCs w:val="28"/>
        </w:rPr>
        <w:t>- Гражданский кодекс</w:t>
      </w:r>
      <w:r w:rsidRPr="007717BA">
        <w:rPr>
          <w:sz w:val="28"/>
          <w:szCs w:val="28"/>
        </w:rPr>
        <w:t xml:space="preserve"> Российской Федерации (часть первая) от 30.11.1994     № 51-ФЗ;</w:t>
      </w:r>
    </w:p>
    <w:p w:rsidR="00F56F22" w:rsidRPr="007717BA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717BA">
        <w:rPr>
          <w:sz w:val="28"/>
          <w:szCs w:val="28"/>
        </w:rPr>
        <w:t>- Градостроительный кодекс Российской Федерации от 29.12.2004 № 190-ФЗ);</w:t>
      </w:r>
      <w:proofErr w:type="gramEnd"/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7BA">
        <w:rPr>
          <w:sz w:val="28"/>
          <w:szCs w:val="28"/>
        </w:rPr>
        <w:t xml:space="preserve">- Федеральный закон РФ от 29.12.2004 № 191-ФЗ «О введении в действие </w:t>
      </w:r>
      <w:r w:rsidRPr="001465AD">
        <w:rPr>
          <w:sz w:val="28"/>
          <w:szCs w:val="28"/>
        </w:rPr>
        <w:t>Градостроительного кодекса Российской Федерации»;</w:t>
      </w:r>
    </w:p>
    <w:p w:rsidR="00F56F22" w:rsidRPr="001465AD" w:rsidRDefault="00F56F22" w:rsidP="002C0512">
      <w:pPr>
        <w:tabs>
          <w:tab w:val="left" w:pos="1134"/>
        </w:tabs>
        <w:ind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- Федеральный закон  РФ от 06.10.2003 № 131-ФЗ «Об общих принципах организации местного самоуправления в Российской Федерации»;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- Федеральный закон РФ от 27.07.2010 № 210-ФЗ «Об организации предоставления государ</w:t>
      </w:r>
      <w:r w:rsidR="002C0512">
        <w:rPr>
          <w:sz w:val="28"/>
          <w:szCs w:val="28"/>
        </w:rPr>
        <w:t>ственных и муниципальных услуг»;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-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F56F22" w:rsidRPr="001465AD" w:rsidRDefault="00F56F22" w:rsidP="00F56F22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  <w:szCs w:val="28"/>
        </w:rPr>
      </w:pPr>
      <w:r w:rsidRPr="001465A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465AD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34637B">
        <w:rPr>
          <w:sz w:val="28"/>
          <w:szCs w:val="28"/>
        </w:rPr>
        <w:t>:</w:t>
      </w:r>
      <w:r w:rsidRPr="001465AD">
        <w:rPr>
          <w:i/>
          <w:iCs/>
          <w:sz w:val="28"/>
          <w:szCs w:val="28"/>
        </w:rPr>
        <w:t xml:space="preserve"> </w:t>
      </w:r>
    </w:p>
    <w:p w:rsidR="00F56F22" w:rsidRPr="001465AD" w:rsidRDefault="00F56F22" w:rsidP="00F56F22">
      <w:pPr>
        <w:ind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1465AD">
        <w:rPr>
          <w:sz w:val="28"/>
          <w:szCs w:val="28"/>
        </w:rPr>
        <w:t xml:space="preserve">1) заявление по форме согласно приложению № 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 xml:space="preserve"> к настоящему Административному регламенту;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копия документа, удостоверяющего личность заявителя;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4) учредительные документы юридического лица;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оригинал действующего разрешения на строительство;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 организации строительства, откорректированный в части срока строительства;</w:t>
      </w:r>
      <w:r w:rsidRPr="00086B3F">
        <w:rPr>
          <w:sz w:val="28"/>
          <w:szCs w:val="28"/>
        </w:rPr>
        <w:t xml:space="preserve">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копии лицензий, свидетельств, подтверждающих членство юридического лица в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В случае обращения физического лица с заявлением о продлении срока действия разрешения на строительство индивидуального жилого дома, документы, указанные в настоящем пункте, не предоставляются;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  <w:proofErr w:type="gramEnd"/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Копии документов предоставляются с подлинными экземплярами документов. Специалист </w:t>
      </w:r>
      <w:r w:rsidR="003D2A3A">
        <w:rPr>
          <w:sz w:val="28"/>
          <w:szCs w:val="28"/>
        </w:rPr>
        <w:t>Отдела архитектуры и градостроительства  или М</w:t>
      </w:r>
      <w:r w:rsidRPr="001465AD">
        <w:rPr>
          <w:sz w:val="28"/>
          <w:szCs w:val="28"/>
        </w:rPr>
        <w:t>АУ «МФЦ», осуществляющий приём документов, сверяет подлинный экземпляр с копией, заверяет копии</w:t>
      </w:r>
      <w:r>
        <w:rPr>
          <w:sz w:val="28"/>
          <w:szCs w:val="28"/>
        </w:rPr>
        <w:t xml:space="preserve"> предоставленных документов</w:t>
      </w:r>
      <w:r w:rsidRPr="001465AD">
        <w:rPr>
          <w:sz w:val="28"/>
          <w:szCs w:val="28"/>
        </w:rPr>
        <w:t>.</w:t>
      </w:r>
    </w:p>
    <w:p w:rsidR="00F56F22" w:rsidRDefault="00F56F22" w:rsidP="00F56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продлении срока действия разрешения на строительство подается заявителем не менее чем за шестьдесят дней до истечения срока действия разрешения на строительство.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5B23B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5B23B5">
        <w:rPr>
          <w:sz w:val="28"/>
          <w:szCs w:val="28"/>
        </w:rPr>
        <w:t>. Исчерпывающий перечень документов, необходимых</w:t>
      </w:r>
      <w:r w:rsidRPr="001465AD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</w:t>
      </w:r>
      <w:r w:rsidRPr="001465AD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F56F22" w:rsidRPr="001465AD" w:rsidRDefault="00F56F22" w:rsidP="00F56F22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правоустанавливающие документы на земельный участок;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465AD">
        <w:rPr>
          <w:sz w:val="28"/>
          <w:szCs w:val="28"/>
        </w:rPr>
        <w:t>Росатом</w:t>
      </w:r>
      <w:proofErr w:type="spellEnd"/>
      <w:r w:rsidRPr="001465AD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соглашение, правоустанавливающие документы на земельный участок правообладателя, с ко</w:t>
      </w:r>
      <w:bookmarkStart w:id="0" w:name="sub_21471"/>
      <w:r>
        <w:rPr>
          <w:sz w:val="28"/>
          <w:szCs w:val="28"/>
        </w:rPr>
        <w:t>торым заключено это соглашение.</w:t>
      </w:r>
      <w:proofErr w:type="gramEnd"/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Если документы (их копии или сведения, содержащиеся в них), указанные в </w:t>
      </w:r>
      <w:r>
        <w:rPr>
          <w:sz w:val="28"/>
          <w:szCs w:val="28"/>
        </w:rPr>
        <w:t xml:space="preserve">   настоящем пункте,</w:t>
      </w:r>
      <w:r w:rsidRPr="001465AD">
        <w:rPr>
          <w:sz w:val="28"/>
          <w:szCs w:val="28"/>
        </w:rPr>
        <w:t xml:space="preserve"> не предоставляются заявителем самостоятельно, они запрашиваются </w:t>
      </w:r>
      <w:r w:rsidR="003D2A3A">
        <w:rPr>
          <w:sz w:val="28"/>
          <w:szCs w:val="28"/>
        </w:rPr>
        <w:t>специалистом Отдела архитектуры и градостроительства или МАУ «МФЦ»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государственных органам или органам местного самоуправления организациях</w:t>
      </w:r>
      <w:r>
        <w:rPr>
          <w:sz w:val="28"/>
          <w:szCs w:val="28"/>
        </w:rPr>
        <w:t>, в распоряжении которых находятся указанные документы</w:t>
      </w:r>
      <w:r w:rsidRPr="001465AD">
        <w:rPr>
          <w:sz w:val="28"/>
          <w:szCs w:val="28"/>
        </w:rPr>
        <w:t xml:space="preserve">.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</w:t>
      </w:r>
      <w:r>
        <w:rPr>
          <w:sz w:val="28"/>
          <w:szCs w:val="28"/>
        </w:rPr>
        <w:t>я</w:t>
      </w:r>
      <w:r w:rsidRPr="001465AD">
        <w:rPr>
          <w:sz w:val="28"/>
          <w:szCs w:val="28"/>
        </w:rPr>
        <w:t>, содержащиеся в них) отсутствуют в Едином государственном реестре прав на недвижимое имущество и сделок с ним.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r>
        <w:rPr>
          <w:sz w:val="28"/>
          <w:szCs w:val="28"/>
        </w:rPr>
        <w:t>настоящем пункте</w:t>
      </w:r>
      <w:r w:rsidRPr="001465AD">
        <w:rPr>
          <w:sz w:val="28"/>
          <w:szCs w:val="28"/>
        </w:rPr>
        <w:t xml:space="preserve">, не может являться основанием для отказа в </w:t>
      </w:r>
      <w:r>
        <w:rPr>
          <w:sz w:val="28"/>
          <w:szCs w:val="28"/>
        </w:rPr>
        <w:t>продлении срока действия разрешения на строительство.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465AD">
        <w:rPr>
          <w:sz w:val="28"/>
          <w:szCs w:val="28"/>
        </w:rPr>
        <w:t xml:space="preserve">. </w:t>
      </w:r>
      <w:bookmarkEnd w:id="0"/>
      <w:r w:rsidRPr="001465AD">
        <w:rPr>
          <w:sz w:val="28"/>
          <w:szCs w:val="28"/>
        </w:rPr>
        <w:t>Не допускаетс</w:t>
      </w:r>
      <w:r>
        <w:rPr>
          <w:sz w:val="28"/>
          <w:szCs w:val="28"/>
        </w:rPr>
        <w:t xml:space="preserve">я требовать иные документы для продления срока действия </w:t>
      </w:r>
      <w:r w:rsidRPr="001465AD">
        <w:rPr>
          <w:sz w:val="28"/>
          <w:szCs w:val="28"/>
        </w:rPr>
        <w:t xml:space="preserve">разрешения на строительство, за исключением </w:t>
      </w:r>
      <w:proofErr w:type="gramStart"/>
      <w:r w:rsidRPr="001465AD">
        <w:rPr>
          <w:sz w:val="28"/>
          <w:szCs w:val="28"/>
        </w:rPr>
        <w:t>указанных</w:t>
      </w:r>
      <w:proofErr w:type="gramEnd"/>
      <w:r w:rsidRPr="001465AD">
        <w:rPr>
          <w:sz w:val="28"/>
          <w:szCs w:val="28"/>
        </w:rPr>
        <w:t xml:space="preserve"> в пункте 2.7 настоящего Административного регламента.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465AD">
        <w:rPr>
          <w:sz w:val="28"/>
          <w:szCs w:val="28"/>
        </w:rPr>
        <w:t xml:space="preserve">. 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разборч</w:t>
      </w:r>
      <w:r>
        <w:rPr>
          <w:sz w:val="28"/>
          <w:szCs w:val="28"/>
        </w:rPr>
        <w:t xml:space="preserve">ивое написание текста документа </w:t>
      </w:r>
      <w:r w:rsidRPr="001465AD">
        <w:rPr>
          <w:sz w:val="28"/>
          <w:szCs w:val="28"/>
        </w:rPr>
        <w:t>шариковой ручкой или при помощи средств электронно-вычислительной техники;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указание фамилии, имени и отчества заявителя</w:t>
      </w:r>
      <w:r>
        <w:rPr>
          <w:sz w:val="28"/>
          <w:szCs w:val="28"/>
        </w:rPr>
        <w:t xml:space="preserve">, его </w:t>
      </w:r>
      <w:r w:rsidRPr="001465AD">
        <w:rPr>
          <w:sz w:val="28"/>
          <w:szCs w:val="28"/>
        </w:rPr>
        <w:t xml:space="preserve">места жительства </w:t>
      </w:r>
      <w:r>
        <w:rPr>
          <w:sz w:val="28"/>
          <w:szCs w:val="28"/>
        </w:rPr>
        <w:t xml:space="preserve">(для физического лица), организационно-правовой формы и наименования заявителя,                его </w:t>
      </w:r>
      <w:r w:rsidRPr="001465AD">
        <w:rPr>
          <w:sz w:val="28"/>
          <w:szCs w:val="28"/>
        </w:rPr>
        <w:t>места нахождения</w:t>
      </w:r>
      <w:r>
        <w:rPr>
          <w:sz w:val="28"/>
          <w:szCs w:val="28"/>
        </w:rPr>
        <w:t xml:space="preserve"> (для юридического лица)</w:t>
      </w:r>
      <w:r w:rsidRPr="001465AD">
        <w:rPr>
          <w:sz w:val="28"/>
          <w:szCs w:val="28"/>
        </w:rPr>
        <w:t>, телефона без сокращений;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отсутствие в документах неоговоренных исправлений.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1465AD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F56F22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пред</w:t>
      </w:r>
      <w:r>
        <w:rPr>
          <w:sz w:val="28"/>
          <w:szCs w:val="28"/>
        </w:rPr>
        <w:t>о</w:t>
      </w:r>
      <w:r w:rsidRPr="001465AD">
        <w:rPr>
          <w:sz w:val="28"/>
          <w:szCs w:val="28"/>
        </w:rPr>
        <w:t>ставление документов, не соответствующих пункту 2.</w:t>
      </w:r>
      <w:r>
        <w:rPr>
          <w:sz w:val="28"/>
          <w:szCs w:val="28"/>
        </w:rPr>
        <w:t>6</w:t>
      </w:r>
      <w:r w:rsidRPr="001465AD">
        <w:rPr>
          <w:sz w:val="28"/>
          <w:szCs w:val="28"/>
        </w:rPr>
        <w:t xml:space="preserve"> настоящего Административного регламента;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>
        <w:rPr>
          <w:sz w:val="28"/>
          <w:szCs w:val="28"/>
        </w:rPr>
        <w:t>нарушение указанных в пункте 2.9 настоящего Административного регламента требований к оформлению документов.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1465AD">
        <w:rPr>
          <w:sz w:val="28"/>
          <w:szCs w:val="28"/>
        </w:rPr>
        <w:t xml:space="preserve">. Исчерпывающий перечень оснований для отказа в </w:t>
      </w:r>
      <w:r>
        <w:rPr>
          <w:sz w:val="28"/>
          <w:szCs w:val="28"/>
        </w:rPr>
        <w:t xml:space="preserve">продлении срока действия </w:t>
      </w:r>
      <w:r w:rsidRPr="001465AD">
        <w:rPr>
          <w:sz w:val="28"/>
          <w:szCs w:val="28"/>
        </w:rPr>
        <w:t>разрешения на строительство: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о продлении срока действия разрешения на строительство подано менее чем за шестьдесят дней до истечения срока действия разрешения на строительство;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4A5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C16F2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16F26">
        <w:rPr>
          <w:sz w:val="28"/>
          <w:szCs w:val="28"/>
        </w:rPr>
        <w:t>. Максимальный срок ожидания в очереди при подаче за</w:t>
      </w:r>
      <w:r>
        <w:rPr>
          <w:sz w:val="28"/>
          <w:szCs w:val="28"/>
        </w:rPr>
        <w:t>явления</w:t>
      </w:r>
      <w:r w:rsidRPr="00C16F26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65AD">
        <w:rPr>
          <w:sz w:val="28"/>
          <w:szCs w:val="28"/>
        </w:rPr>
        <w:t>. Регистрация за</w:t>
      </w:r>
      <w:r>
        <w:rPr>
          <w:sz w:val="28"/>
          <w:szCs w:val="28"/>
        </w:rPr>
        <w:t>явления</w:t>
      </w:r>
      <w:r w:rsidRPr="001465AD">
        <w:rPr>
          <w:sz w:val="28"/>
          <w:szCs w:val="28"/>
        </w:rPr>
        <w:t xml:space="preserve"> заявителя о предоставлении муниципальной услуги производится в день поступления.</w:t>
      </w:r>
    </w:p>
    <w:p w:rsidR="00F56F22" w:rsidRPr="001465AD" w:rsidRDefault="00F56F22" w:rsidP="00F56F22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465AD">
        <w:rPr>
          <w:sz w:val="28"/>
          <w:szCs w:val="28"/>
        </w:rPr>
        <w:t xml:space="preserve">. </w:t>
      </w:r>
      <w:proofErr w:type="gramStart"/>
      <w:r w:rsidRPr="001465AD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1465AD">
        <w:rPr>
          <w:sz w:val="28"/>
          <w:szCs w:val="28"/>
        </w:rPr>
        <w:t xml:space="preserve">: </w:t>
      </w:r>
      <w:proofErr w:type="gramEnd"/>
    </w:p>
    <w:p w:rsidR="00F56F22" w:rsidRPr="001465AD" w:rsidRDefault="00F56F22" w:rsidP="00F56F22">
      <w:pPr>
        <w:pStyle w:val="a8"/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требования к местам приема заявителей: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требования к местам для ожидания: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(или) кресельными секциями;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мест ожидания и здания, в котором они находятся,  противопожарными системами безопасности, средствами пожаротушения, планом эвакуации при пожаре;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к местам для информирования заявителей:</w:t>
      </w:r>
    </w:p>
    <w:p w:rsidR="00F56F22" w:rsidRPr="001465AD" w:rsidRDefault="00F56F22" w:rsidP="00F56F22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1465AD">
        <w:rPr>
          <w:sz w:val="28"/>
          <w:szCs w:val="28"/>
        </w:rPr>
        <w:t>- размещение визуальной, текстовой информаци</w:t>
      </w:r>
      <w:r>
        <w:rPr>
          <w:sz w:val="28"/>
          <w:szCs w:val="28"/>
        </w:rPr>
        <w:t>и</w:t>
      </w:r>
      <w:r w:rsidRPr="001465AD">
        <w:rPr>
          <w:sz w:val="28"/>
          <w:szCs w:val="28"/>
        </w:rPr>
        <w:t>, размещаемой на информационном стенде, в том числе:</w:t>
      </w:r>
    </w:p>
    <w:p w:rsidR="00F56F22" w:rsidRPr="001465AD" w:rsidRDefault="00F56F22" w:rsidP="00F56F22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1465AD">
        <w:rPr>
          <w:sz w:val="28"/>
          <w:szCs w:val="28"/>
        </w:rPr>
        <w:t xml:space="preserve">Административного регламента предоставления муниципальной услуги; </w:t>
      </w:r>
    </w:p>
    <w:p w:rsidR="00F56F22" w:rsidRPr="001465AD" w:rsidRDefault="00F56F22" w:rsidP="00F56F22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1465AD">
        <w:rPr>
          <w:sz w:val="28"/>
          <w:szCs w:val="28"/>
        </w:rPr>
        <w:t xml:space="preserve">адресов и телефонов мест предоставления муниципальной услуги; </w:t>
      </w:r>
    </w:p>
    <w:p w:rsidR="00F56F22" w:rsidRPr="001465AD" w:rsidRDefault="00F56F22" w:rsidP="00F56F22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1465AD">
        <w:rPr>
          <w:sz w:val="28"/>
          <w:szCs w:val="28"/>
        </w:rPr>
        <w:t>адреса электронной почты и официального сайта администрации города Оренбурга;</w:t>
      </w:r>
    </w:p>
    <w:p w:rsidR="00F56F22" w:rsidRPr="001465AD" w:rsidRDefault="00F56F22" w:rsidP="00F56F22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перечня документов, необходимых для получения муниципальной услуги;</w:t>
      </w:r>
    </w:p>
    <w:p w:rsidR="00F56F22" w:rsidRPr="001465AD" w:rsidRDefault="00F56F22" w:rsidP="00F56F22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1465AD">
        <w:rPr>
          <w:sz w:val="28"/>
          <w:szCs w:val="28"/>
        </w:rPr>
        <w:t>образца заполнения бланка письменного запроса (заявления);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65AD">
        <w:rPr>
          <w:sz w:val="28"/>
          <w:szCs w:val="28"/>
        </w:rPr>
        <w:t>. Показателями оценки доступности муниципальной услуги являются: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</w:t>
      </w:r>
      <w:r w:rsidR="003D2A3A">
        <w:rPr>
          <w:sz w:val="28"/>
          <w:szCs w:val="28"/>
        </w:rPr>
        <w:t>(бездействие) специалистов Отдела архитектуры и градостроительства</w:t>
      </w:r>
      <w:r w:rsidRPr="001465AD">
        <w:rPr>
          <w:sz w:val="28"/>
          <w:szCs w:val="28"/>
        </w:rPr>
        <w:t>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5) транспортная доступность </w:t>
      </w:r>
      <w:r>
        <w:rPr>
          <w:sz w:val="28"/>
          <w:szCs w:val="28"/>
        </w:rPr>
        <w:t xml:space="preserve">мест </w:t>
      </w:r>
      <w:r w:rsidRPr="001465AD">
        <w:rPr>
          <w:sz w:val="28"/>
          <w:szCs w:val="28"/>
        </w:rPr>
        <w:t>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7) размещение информации о порядке предоставления муниципальной услуги.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1465AD">
        <w:rPr>
          <w:sz w:val="28"/>
          <w:szCs w:val="28"/>
        </w:rPr>
        <w:t>. Показателями оценки качества предоставления муниципальной услуги являются: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 соблюдение срока 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56F22" w:rsidRDefault="00F56F22" w:rsidP="00F56F22">
      <w:pPr>
        <w:ind w:right="-1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 xml:space="preserve">3. Состав, последовательность и сроки выполнения </w:t>
      </w:r>
    </w:p>
    <w:p w:rsidR="00F56F22" w:rsidRDefault="00F56F22" w:rsidP="00F56F22">
      <w:pPr>
        <w:ind w:right="-1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</w:t>
      </w:r>
    </w:p>
    <w:p w:rsidR="00F56F22" w:rsidRPr="001465AD" w:rsidRDefault="00F56F22" w:rsidP="00F56F22">
      <w:pPr>
        <w:ind w:right="-1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F56F22" w:rsidRPr="001465AD" w:rsidRDefault="00F56F22" w:rsidP="00F56F22">
      <w:pPr>
        <w:ind w:right="-1"/>
        <w:jc w:val="center"/>
        <w:rPr>
          <w:sz w:val="28"/>
          <w:szCs w:val="28"/>
        </w:rPr>
      </w:pPr>
    </w:p>
    <w:p w:rsidR="00F56F22" w:rsidRPr="001465AD" w:rsidRDefault="00F56F22" w:rsidP="00F56F22">
      <w:pPr>
        <w:pStyle w:val="a8"/>
        <w:tabs>
          <w:tab w:val="left" w:pos="720"/>
        </w:tabs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прием и регистрация документов; 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color w:val="000000"/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 w:rsidRPr="001465AD">
        <w:rPr>
          <w:color w:val="000000"/>
          <w:sz w:val="28"/>
          <w:szCs w:val="28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Pr="001465AD">
        <w:rPr>
          <w:sz w:val="28"/>
          <w:szCs w:val="28"/>
        </w:rPr>
        <w:t>если заявитель не представил указанные документы самостоятельно</w:t>
      </w:r>
      <w:r w:rsidRPr="001465AD">
        <w:rPr>
          <w:color w:val="000000"/>
          <w:sz w:val="28"/>
          <w:szCs w:val="28"/>
        </w:rPr>
        <w:t>;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3) проверка наличия документов, </w:t>
      </w:r>
      <w:r w:rsidRPr="001465AD">
        <w:rPr>
          <w:color w:val="000000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Pr="001465AD">
        <w:rPr>
          <w:sz w:val="28"/>
          <w:szCs w:val="28"/>
        </w:rPr>
        <w:t>;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4)</w:t>
      </w:r>
      <w:r>
        <w:rPr>
          <w:sz w:val="28"/>
          <w:szCs w:val="28"/>
        </w:rPr>
        <w:t xml:space="preserve"> продление срока действия </w:t>
      </w:r>
      <w:r w:rsidRPr="001465AD">
        <w:rPr>
          <w:sz w:val="28"/>
          <w:szCs w:val="28"/>
        </w:rPr>
        <w:t xml:space="preserve">разрешения на строительство либо </w:t>
      </w:r>
      <w:r>
        <w:rPr>
          <w:sz w:val="28"/>
          <w:szCs w:val="28"/>
        </w:rPr>
        <w:t xml:space="preserve">направление </w:t>
      </w:r>
      <w:r w:rsidRPr="001465AD">
        <w:rPr>
          <w:sz w:val="28"/>
          <w:szCs w:val="28"/>
        </w:rPr>
        <w:t xml:space="preserve">уведомления об отказе в </w:t>
      </w:r>
      <w:r>
        <w:rPr>
          <w:sz w:val="28"/>
          <w:szCs w:val="28"/>
        </w:rPr>
        <w:t>продлении срока действия разрешения на строительство</w:t>
      </w:r>
      <w:r w:rsidRPr="001465AD">
        <w:rPr>
          <w:sz w:val="28"/>
          <w:szCs w:val="28"/>
        </w:rPr>
        <w:t>.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Прием заявления о </w:t>
      </w:r>
      <w:r>
        <w:rPr>
          <w:sz w:val="28"/>
          <w:szCs w:val="28"/>
        </w:rPr>
        <w:t xml:space="preserve">продлении срока действия </w:t>
      </w:r>
      <w:r w:rsidRPr="001465AD">
        <w:rPr>
          <w:sz w:val="28"/>
          <w:szCs w:val="28"/>
        </w:rPr>
        <w:t xml:space="preserve">разрешения на строительство, документов, необходимых для </w:t>
      </w:r>
      <w:r>
        <w:rPr>
          <w:sz w:val="28"/>
          <w:szCs w:val="28"/>
        </w:rPr>
        <w:t xml:space="preserve">продления срока действия </w:t>
      </w:r>
      <w:r w:rsidRPr="001465AD">
        <w:rPr>
          <w:sz w:val="28"/>
          <w:szCs w:val="28"/>
        </w:rPr>
        <w:t xml:space="preserve">разрешения на строительство, информирование о порядке и ходе предоставления услуги и выдача </w:t>
      </w:r>
      <w:r w:rsidRPr="00350CE6">
        <w:rPr>
          <w:sz w:val="28"/>
          <w:szCs w:val="28"/>
        </w:rPr>
        <w:t>решения о продлении срока действия разрешения строительство могут</w:t>
      </w:r>
      <w:r w:rsidRPr="001465AD">
        <w:rPr>
          <w:sz w:val="28"/>
          <w:szCs w:val="28"/>
        </w:rPr>
        <w:t xml:space="preserve"> осуществляться через многофункциональный центр предоставления государственных и муниципальных услуг.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sz w:val="28"/>
          <w:szCs w:val="28"/>
        </w:rPr>
        <w:t>1</w:t>
      </w:r>
      <w:r w:rsidRPr="001465AD">
        <w:rPr>
          <w:sz w:val="28"/>
          <w:szCs w:val="28"/>
        </w:rPr>
        <w:t xml:space="preserve"> к настоящему приложению.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3.2. Прием и регистрация документов: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73C3">
        <w:rPr>
          <w:sz w:val="28"/>
          <w:szCs w:val="28"/>
        </w:rPr>
        <w:t>1) основанием для начала административной пр</w:t>
      </w:r>
      <w:r w:rsidR="003D2A3A">
        <w:rPr>
          <w:sz w:val="28"/>
          <w:szCs w:val="28"/>
        </w:rPr>
        <w:t>оцедуры является поступление в Отдел архитектуры и градостроительства или в М</w:t>
      </w:r>
      <w:r w:rsidRPr="00CD73C3">
        <w:rPr>
          <w:sz w:val="28"/>
          <w:szCs w:val="28"/>
        </w:rPr>
        <w:t>АУ «МФЦ»</w:t>
      </w:r>
      <w:r>
        <w:rPr>
          <w:sz w:val="28"/>
          <w:szCs w:val="28"/>
        </w:rPr>
        <w:t xml:space="preserve"> </w:t>
      </w:r>
      <w:r w:rsidRPr="00CD73C3">
        <w:rPr>
          <w:sz w:val="28"/>
          <w:szCs w:val="28"/>
        </w:rPr>
        <w:t>заявления о предоставлении муниципальной услуги с приложением пакета документов</w:t>
      </w:r>
      <w:r>
        <w:rPr>
          <w:sz w:val="28"/>
          <w:szCs w:val="28"/>
        </w:rPr>
        <w:t>, предусмотренных пунктом 2.7 настоящего Административного регламента</w:t>
      </w:r>
      <w:r w:rsidRPr="00CD73C3">
        <w:rPr>
          <w:sz w:val="28"/>
          <w:szCs w:val="28"/>
        </w:rPr>
        <w:t>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специалист </w:t>
      </w:r>
      <w:r w:rsidR="003D2A3A">
        <w:rPr>
          <w:sz w:val="28"/>
          <w:szCs w:val="28"/>
        </w:rPr>
        <w:t xml:space="preserve"> Отдела архитектуры или М</w:t>
      </w:r>
      <w:r>
        <w:rPr>
          <w:sz w:val="28"/>
          <w:szCs w:val="28"/>
        </w:rPr>
        <w:t xml:space="preserve">АУ «МФЦ» </w:t>
      </w:r>
      <w:r w:rsidRPr="001465AD">
        <w:rPr>
          <w:sz w:val="28"/>
          <w:szCs w:val="28"/>
        </w:rPr>
        <w:t xml:space="preserve">при приеме документов осуществляет первичное рассмотрение и проверку документов; 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1465AD">
        <w:rPr>
          <w:sz w:val="28"/>
          <w:szCs w:val="28"/>
        </w:rPr>
        <w:t xml:space="preserve"> если представлен полный пакет документов, а </w:t>
      </w:r>
      <w:proofErr w:type="gramStart"/>
      <w:r w:rsidRPr="001465AD">
        <w:rPr>
          <w:sz w:val="28"/>
          <w:szCs w:val="28"/>
        </w:rPr>
        <w:t>также</w:t>
      </w:r>
      <w:proofErr w:type="gramEnd"/>
      <w:r w:rsidRPr="001465AD">
        <w:rPr>
          <w:sz w:val="28"/>
          <w:szCs w:val="28"/>
        </w:rPr>
        <w:t xml:space="preserve">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 регистрирует заявление;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1465AD">
        <w:rPr>
          <w:sz w:val="28"/>
          <w:szCs w:val="28"/>
        </w:rPr>
        <w:t xml:space="preserve">) </w:t>
      </w:r>
      <w:r w:rsidRPr="006B6483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</w:t>
      </w:r>
      <w:r w:rsidR="003D2A3A">
        <w:rPr>
          <w:sz w:val="28"/>
          <w:szCs w:val="28"/>
        </w:rPr>
        <w:t>ментов и направление его ответственному исполнителю Отдела архитектуры и градостроительства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B6483">
        <w:rPr>
          <w:sz w:val="28"/>
          <w:szCs w:val="28"/>
        </w:rPr>
        <w:t>обеспечение</w:t>
      </w:r>
      <w:proofErr w:type="gramEnd"/>
      <w:r w:rsidRPr="006B6483">
        <w:rPr>
          <w:sz w:val="28"/>
          <w:szCs w:val="28"/>
        </w:rPr>
        <w:t xml:space="preserve"> выполнения дальнейших административных процедур, предусмотренных Административным регламентом.</w:t>
      </w:r>
      <w:r w:rsidRPr="001465AD">
        <w:rPr>
          <w:sz w:val="28"/>
          <w:szCs w:val="28"/>
        </w:rPr>
        <w:t xml:space="preserve"> 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Максимальный срок выполнения данного действия составляет 1 день;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1465AD">
        <w:rPr>
          <w:sz w:val="28"/>
          <w:szCs w:val="28"/>
        </w:rPr>
        <w:t>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465AD">
        <w:rPr>
          <w:sz w:val="28"/>
          <w:szCs w:val="28"/>
        </w:rPr>
        <w:t>3.3. З</w:t>
      </w:r>
      <w:r w:rsidRPr="001465AD">
        <w:rPr>
          <w:color w:val="000000"/>
          <w:sz w:val="28"/>
          <w:szCs w:val="28"/>
        </w:rPr>
        <w:t xml:space="preserve">апрос документов, необходимых в соответствии с нормативными правовыми актами для предоставления муниципальной услуги, которые находятся </w:t>
      </w:r>
      <w:r>
        <w:rPr>
          <w:color w:val="000000"/>
          <w:sz w:val="28"/>
          <w:szCs w:val="28"/>
        </w:rPr>
        <w:t xml:space="preserve">              </w:t>
      </w:r>
      <w:r w:rsidRPr="001465AD">
        <w:rPr>
          <w:color w:val="000000"/>
          <w:sz w:val="28"/>
          <w:szCs w:val="28"/>
        </w:rPr>
        <w:t>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1465AD">
        <w:rPr>
          <w:color w:val="000000"/>
          <w:sz w:val="28"/>
          <w:szCs w:val="28"/>
        </w:rPr>
        <w:t>в распоряжении государственных органов и могут быть получены посредствам межведомственного взаимодействия</w:t>
      </w:r>
      <w:r w:rsidRPr="001465AD">
        <w:rPr>
          <w:sz w:val="28"/>
          <w:szCs w:val="28"/>
        </w:rPr>
        <w:t>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специалист </w:t>
      </w:r>
      <w:r w:rsidR="003D2A3A">
        <w:rPr>
          <w:sz w:val="28"/>
          <w:szCs w:val="28"/>
        </w:rPr>
        <w:t xml:space="preserve"> Отдела архитектуры и градостроительства </w:t>
      </w:r>
      <w:r w:rsidRPr="001465AD">
        <w:rPr>
          <w:sz w:val="28"/>
          <w:szCs w:val="28"/>
        </w:rPr>
        <w:t>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Максимальный срок выполнения данного действия составляет </w:t>
      </w:r>
      <w:r w:rsidRPr="00596AF3">
        <w:rPr>
          <w:sz w:val="28"/>
          <w:szCs w:val="28"/>
        </w:rPr>
        <w:t>2</w:t>
      </w:r>
      <w:r w:rsidRPr="001465A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1465AD">
        <w:rPr>
          <w:sz w:val="28"/>
          <w:szCs w:val="28"/>
        </w:rPr>
        <w:t>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результатом административной процедуры является получение из</w:t>
      </w:r>
      <w:r w:rsidRPr="00B60B4C">
        <w:rPr>
          <w:color w:val="000000"/>
          <w:sz w:val="28"/>
          <w:szCs w:val="28"/>
        </w:rPr>
        <w:t xml:space="preserve"> </w:t>
      </w:r>
      <w:r w:rsidRPr="001465AD">
        <w:rPr>
          <w:color w:val="000000"/>
          <w:sz w:val="28"/>
          <w:szCs w:val="28"/>
        </w:rPr>
        <w:t>государственных органов, органов местного самоуправления и иных организаций,</w:t>
      </w:r>
      <w:r w:rsidRPr="001465AD">
        <w:rPr>
          <w:sz w:val="28"/>
          <w:szCs w:val="28"/>
        </w:rPr>
        <w:t xml:space="preserve"> запрашиваемых документов </w:t>
      </w:r>
      <w:r>
        <w:rPr>
          <w:sz w:val="28"/>
          <w:szCs w:val="28"/>
        </w:rPr>
        <w:t>либо отказ в их предоставлении;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  </w:t>
      </w:r>
      <w:r w:rsidRPr="001465AD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регистрация полученных посредством межведомственного электронного взаимодействия  документов (информации).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3.4. Проверка наличия документов, </w:t>
      </w:r>
      <w:r w:rsidRPr="001465AD">
        <w:rPr>
          <w:color w:val="000000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Pr="001465AD">
        <w:rPr>
          <w:sz w:val="28"/>
          <w:szCs w:val="28"/>
        </w:rPr>
        <w:t>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334276">
        <w:rPr>
          <w:sz w:val="28"/>
          <w:szCs w:val="28"/>
        </w:rPr>
        <w:t>Отдела архитектуры и градостроительства</w:t>
      </w:r>
      <w:r w:rsidRPr="001465AD">
        <w:rPr>
          <w:sz w:val="28"/>
          <w:szCs w:val="28"/>
        </w:rPr>
        <w:t xml:space="preserve"> заявления с документами;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отв</w:t>
      </w:r>
      <w:r w:rsidR="00334276">
        <w:rPr>
          <w:sz w:val="28"/>
          <w:szCs w:val="28"/>
        </w:rPr>
        <w:t>етственный исполнитель Отдела архитектуры и градостроительства</w:t>
      </w:r>
      <w:r w:rsidRPr="001465AD">
        <w:rPr>
          <w:sz w:val="28"/>
          <w:szCs w:val="28"/>
        </w:rPr>
        <w:t xml:space="preserve"> проводит проверку наличия документов, необходимых для принятия решения о пр</w:t>
      </w:r>
      <w:r>
        <w:rPr>
          <w:sz w:val="28"/>
          <w:szCs w:val="28"/>
        </w:rPr>
        <w:t>одлении срока действия  разрешения на строительство</w:t>
      </w:r>
      <w:r w:rsidRPr="001465AD">
        <w:rPr>
          <w:sz w:val="28"/>
          <w:szCs w:val="28"/>
        </w:rPr>
        <w:t xml:space="preserve">.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Максимальный срок выполнения данного действия составляет 3 дня;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при наличии оснований для отказа в предоставлении муниципальной услуги отв</w:t>
      </w:r>
      <w:r w:rsidR="00334276">
        <w:rPr>
          <w:sz w:val="28"/>
          <w:szCs w:val="28"/>
        </w:rPr>
        <w:t xml:space="preserve">етственный исполнитель </w:t>
      </w:r>
      <w:r w:rsidRPr="001465AD">
        <w:rPr>
          <w:sz w:val="28"/>
          <w:szCs w:val="28"/>
        </w:rPr>
        <w:t xml:space="preserve"> обеспечивает подготовку уведомления об отказе в </w:t>
      </w:r>
      <w:r>
        <w:rPr>
          <w:sz w:val="28"/>
          <w:szCs w:val="28"/>
        </w:rPr>
        <w:t>продлении срока действия разрешения на строительство</w:t>
      </w:r>
      <w:r w:rsidRPr="001465AD">
        <w:rPr>
          <w:sz w:val="28"/>
          <w:szCs w:val="28"/>
        </w:rPr>
        <w:t>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4) </w:t>
      </w:r>
      <w:r w:rsidRPr="00964E2C">
        <w:rPr>
          <w:sz w:val="28"/>
          <w:szCs w:val="28"/>
        </w:rPr>
        <w:t>если представлен комплект необходимых документов и основания для отказа в предоставлении муниципальной услуги отсутствуют, отв</w:t>
      </w:r>
      <w:r w:rsidR="00334276">
        <w:rPr>
          <w:sz w:val="28"/>
          <w:szCs w:val="28"/>
        </w:rPr>
        <w:t xml:space="preserve">етственный исполнитель </w:t>
      </w:r>
      <w:r w:rsidRPr="00964E2C">
        <w:rPr>
          <w:sz w:val="28"/>
          <w:szCs w:val="28"/>
        </w:rPr>
        <w:t xml:space="preserve"> передает комплект документов </w:t>
      </w:r>
      <w:r w:rsidR="00E2416E">
        <w:rPr>
          <w:sz w:val="28"/>
          <w:szCs w:val="28"/>
        </w:rPr>
        <w:t>заместителю главы администрации  по строительству</w:t>
      </w:r>
      <w:r w:rsidR="00E2416E" w:rsidRPr="00E2416E">
        <w:rPr>
          <w:sz w:val="28"/>
          <w:szCs w:val="28"/>
        </w:rPr>
        <w:t>, транспо</w:t>
      </w:r>
      <w:r w:rsidR="00E2416E" w:rsidRPr="00E2416E">
        <w:rPr>
          <w:sz w:val="28"/>
          <w:szCs w:val="28"/>
        </w:rPr>
        <w:t>р</w:t>
      </w:r>
      <w:r w:rsidR="00E2416E" w:rsidRPr="00E2416E">
        <w:rPr>
          <w:sz w:val="28"/>
          <w:szCs w:val="28"/>
        </w:rPr>
        <w:t>ту, благоустройству и ЖКХ</w:t>
      </w:r>
      <w:r w:rsidR="00E2416E" w:rsidRPr="004C57FE">
        <w:t xml:space="preserve">  </w:t>
      </w:r>
      <w:r w:rsidRPr="00964E2C">
        <w:rPr>
          <w:sz w:val="28"/>
          <w:szCs w:val="28"/>
        </w:rPr>
        <w:t xml:space="preserve">для принятия </w:t>
      </w:r>
      <w:r>
        <w:rPr>
          <w:sz w:val="28"/>
          <w:szCs w:val="28"/>
        </w:rPr>
        <w:t xml:space="preserve">решения </w:t>
      </w:r>
      <w:r w:rsidRPr="00964E2C">
        <w:rPr>
          <w:sz w:val="28"/>
          <w:szCs w:val="28"/>
        </w:rPr>
        <w:t>о продлении срока действия разрешения на строительство;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465AD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подпись </w:t>
      </w:r>
      <w:r w:rsidR="00E2416E">
        <w:rPr>
          <w:sz w:val="28"/>
          <w:szCs w:val="28"/>
        </w:rPr>
        <w:t>заместителя главы администрации  по строительству</w:t>
      </w:r>
      <w:r w:rsidR="00E2416E" w:rsidRPr="00E2416E">
        <w:rPr>
          <w:sz w:val="28"/>
          <w:szCs w:val="28"/>
        </w:rPr>
        <w:t>, транспо</w:t>
      </w:r>
      <w:r w:rsidR="00E2416E" w:rsidRPr="00E2416E">
        <w:rPr>
          <w:sz w:val="28"/>
          <w:szCs w:val="28"/>
        </w:rPr>
        <w:t>р</w:t>
      </w:r>
      <w:r w:rsidR="00E2416E" w:rsidRPr="00E2416E">
        <w:rPr>
          <w:sz w:val="28"/>
          <w:szCs w:val="28"/>
        </w:rPr>
        <w:t>ту, благоустройству и ЖКХ</w:t>
      </w:r>
      <w:r w:rsidR="00E2416E">
        <w:rPr>
          <w:sz w:val="28"/>
          <w:szCs w:val="28"/>
        </w:rPr>
        <w:t xml:space="preserve"> </w:t>
      </w:r>
      <w:r>
        <w:rPr>
          <w:sz w:val="28"/>
          <w:szCs w:val="28"/>
        </w:rPr>
        <w:t>в отметке о продлении срока действия разрешения на строительство.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3</w:t>
      </w:r>
      <w:r w:rsidRPr="001465AD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4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Продление срока действия </w:t>
      </w:r>
      <w:r w:rsidRPr="001465AD">
        <w:rPr>
          <w:sz w:val="28"/>
          <w:szCs w:val="28"/>
        </w:rPr>
        <w:t xml:space="preserve">разрешения на строительство либо уведомления об отказе в </w:t>
      </w:r>
      <w:r>
        <w:rPr>
          <w:sz w:val="28"/>
          <w:szCs w:val="28"/>
        </w:rPr>
        <w:t>продлении срока действия</w:t>
      </w:r>
      <w:r w:rsidRPr="001465AD">
        <w:rPr>
          <w:sz w:val="28"/>
          <w:szCs w:val="28"/>
        </w:rPr>
        <w:t xml:space="preserve"> разрешения на строительство: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</w:t>
      </w:r>
      <w:r w:rsidRPr="005C0C4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 отве</w:t>
      </w:r>
      <w:r w:rsidR="00E2416E">
        <w:rPr>
          <w:sz w:val="28"/>
          <w:szCs w:val="28"/>
        </w:rPr>
        <w:t xml:space="preserve">тственному исполнителю </w:t>
      </w:r>
      <w:r w:rsidRPr="00146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строительство с отметкой о продлении срока действия </w:t>
      </w:r>
      <w:r w:rsidRPr="001465A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465AD">
        <w:rPr>
          <w:sz w:val="28"/>
          <w:szCs w:val="28"/>
        </w:rPr>
        <w:t xml:space="preserve"> на строительство</w:t>
      </w:r>
      <w:r w:rsidR="00E2416E">
        <w:rPr>
          <w:sz w:val="28"/>
          <w:szCs w:val="28"/>
        </w:rPr>
        <w:t>, подписанное заместителем главы администрации  по строительству</w:t>
      </w:r>
      <w:r w:rsidR="00E2416E" w:rsidRPr="00E2416E">
        <w:rPr>
          <w:sz w:val="28"/>
          <w:szCs w:val="28"/>
        </w:rPr>
        <w:t>, транспо</w:t>
      </w:r>
      <w:r w:rsidR="00E2416E" w:rsidRPr="00E2416E">
        <w:rPr>
          <w:sz w:val="28"/>
          <w:szCs w:val="28"/>
        </w:rPr>
        <w:t>р</w:t>
      </w:r>
      <w:r w:rsidR="00E2416E" w:rsidRPr="00E2416E">
        <w:rPr>
          <w:sz w:val="28"/>
          <w:szCs w:val="28"/>
        </w:rPr>
        <w:t>ту, благоустройству и ЖКХ</w:t>
      </w:r>
      <w:r w:rsidR="00E2416E">
        <w:rPr>
          <w:sz w:val="28"/>
          <w:szCs w:val="28"/>
        </w:rPr>
        <w:t xml:space="preserve">, либо </w:t>
      </w:r>
      <w:r w:rsidR="00E2416E" w:rsidRPr="001465AD">
        <w:rPr>
          <w:sz w:val="28"/>
          <w:szCs w:val="28"/>
        </w:rPr>
        <w:t>уведомление</w:t>
      </w:r>
      <w:r w:rsidRPr="001465AD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продлении срока действия </w:t>
      </w:r>
      <w:r w:rsidRPr="001465AD">
        <w:rPr>
          <w:sz w:val="28"/>
          <w:szCs w:val="28"/>
        </w:rPr>
        <w:t>разрешения на строительство;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ответственный исполнитель осуществляет передачу </w:t>
      </w:r>
      <w:r>
        <w:rPr>
          <w:sz w:val="28"/>
          <w:szCs w:val="28"/>
        </w:rPr>
        <w:t xml:space="preserve">разрешения на строительство с отметкой о продлении срока действия </w:t>
      </w:r>
      <w:r w:rsidRPr="001465AD">
        <w:rPr>
          <w:sz w:val="28"/>
          <w:szCs w:val="28"/>
        </w:rPr>
        <w:t xml:space="preserve">либо уведомления об отказе в </w:t>
      </w:r>
      <w:r>
        <w:rPr>
          <w:sz w:val="28"/>
          <w:szCs w:val="28"/>
        </w:rPr>
        <w:t xml:space="preserve">продлении срока действия </w:t>
      </w:r>
      <w:r w:rsidR="00E2416E">
        <w:rPr>
          <w:sz w:val="28"/>
          <w:szCs w:val="28"/>
        </w:rPr>
        <w:t>разрешения на строительство  заявителю  либо направляет документы в М</w:t>
      </w:r>
      <w:r w:rsidRPr="001465AD">
        <w:rPr>
          <w:sz w:val="28"/>
          <w:szCs w:val="28"/>
        </w:rPr>
        <w:t>АУ «МФЦ</w:t>
      </w:r>
      <w:r>
        <w:rPr>
          <w:sz w:val="28"/>
          <w:szCs w:val="28"/>
        </w:rPr>
        <w:t>» для выдачи</w:t>
      </w:r>
      <w:r w:rsidRPr="001465AD">
        <w:rPr>
          <w:sz w:val="28"/>
          <w:szCs w:val="28"/>
        </w:rPr>
        <w:t xml:space="preserve">. 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Максимальный срок выполнения данного действия составляет 1 день;</w:t>
      </w:r>
    </w:p>
    <w:p w:rsidR="00F56F22" w:rsidRPr="00F56EC2" w:rsidRDefault="00F56F22" w:rsidP="00E241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3) результатом административной процедуры является </w:t>
      </w:r>
      <w:r>
        <w:rPr>
          <w:sz w:val="28"/>
          <w:szCs w:val="28"/>
        </w:rPr>
        <w:t>предоставление разрешения на строительство с отметкой о продлении срока действия либо направление уведомления об отказе в продлении срока действия разрешения на строительство</w:t>
      </w:r>
      <w:r w:rsidR="00E2416E">
        <w:rPr>
          <w:sz w:val="28"/>
          <w:szCs w:val="28"/>
        </w:rPr>
        <w:t xml:space="preserve">, </w:t>
      </w:r>
      <w:r w:rsidRPr="00F56EC2">
        <w:rPr>
          <w:sz w:val="28"/>
          <w:szCs w:val="28"/>
        </w:rPr>
        <w:t>способом фиксации административной процедуры является отмет</w:t>
      </w:r>
      <w:r>
        <w:rPr>
          <w:sz w:val="28"/>
          <w:szCs w:val="28"/>
        </w:rPr>
        <w:t>ка</w:t>
      </w:r>
      <w:r w:rsidRPr="00F56EC2">
        <w:rPr>
          <w:sz w:val="28"/>
          <w:szCs w:val="28"/>
        </w:rPr>
        <w:t xml:space="preserve"> об</w:t>
      </w:r>
      <w:r w:rsidR="00E2416E">
        <w:rPr>
          <w:sz w:val="28"/>
          <w:szCs w:val="28"/>
        </w:rPr>
        <w:t xml:space="preserve"> выдаче заявителю либо </w:t>
      </w:r>
      <w:r w:rsidRPr="00F56EC2">
        <w:rPr>
          <w:sz w:val="28"/>
          <w:szCs w:val="28"/>
        </w:rPr>
        <w:t xml:space="preserve"> отправке</w:t>
      </w:r>
      <w:proofErr w:type="gramStart"/>
      <w:r w:rsidRPr="00F56EC2">
        <w:rPr>
          <w:sz w:val="28"/>
          <w:szCs w:val="28"/>
        </w:rPr>
        <w:t xml:space="preserve"> </w:t>
      </w:r>
      <w:r w:rsidR="00E2416E">
        <w:rPr>
          <w:sz w:val="28"/>
          <w:szCs w:val="28"/>
        </w:rPr>
        <w:t xml:space="preserve"> В</w:t>
      </w:r>
      <w:proofErr w:type="gramEnd"/>
      <w:r w:rsidR="00E2416E">
        <w:rPr>
          <w:sz w:val="28"/>
          <w:szCs w:val="28"/>
        </w:rPr>
        <w:t xml:space="preserve"> МАУ МФЦ </w:t>
      </w:r>
      <w:r>
        <w:rPr>
          <w:sz w:val="28"/>
          <w:szCs w:val="28"/>
        </w:rPr>
        <w:t>разрешения на строительство с продленным сроком действия либо уведомления об отказе в продлении срока действия разрешения на строительство</w:t>
      </w:r>
      <w:r w:rsidRPr="00F56EC2">
        <w:rPr>
          <w:sz w:val="28"/>
          <w:szCs w:val="28"/>
        </w:rPr>
        <w:t xml:space="preserve"> в </w:t>
      </w:r>
      <w:proofErr w:type="gramStart"/>
      <w:r w:rsidRPr="00F56EC2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proofErr w:type="gramEnd"/>
      <w:r w:rsidRPr="00F56EC2">
        <w:rPr>
          <w:sz w:val="28"/>
          <w:szCs w:val="28"/>
        </w:rPr>
        <w:t xml:space="preserve"> исходящей корреспонденции.</w:t>
      </w:r>
    </w:p>
    <w:p w:rsidR="00F56F22" w:rsidRPr="00F56EC2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F56EC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56EC2">
        <w:rPr>
          <w:sz w:val="28"/>
          <w:szCs w:val="28"/>
        </w:rPr>
        <w:t>. Особенности выполнен</w:t>
      </w:r>
      <w:r w:rsidR="00E2416E">
        <w:rPr>
          <w:sz w:val="28"/>
          <w:szCs w:val="28"/>
        </w:rPr>
        <w:t>ия административных процедур в М</w:t>
      </w:r>
      <w:r w:rsidRPr="00F56EC2">
        <w:rPr>
          <w:sz w:val="28"/>
          <w:szCs w:val="28"/>
        </w:rPr>
        <w:t>АУ «МФЦ</w:t>
      </w:r>
      <w:r>
        <w:rPr>
          <w:sz w:val="28"/>
          <w:szCs w:val="28"/>
        </w:rPr>
        <w:t>»</w:t>
      </w:r>
      <w:r w:rsidRPr="00F56EC2">
        <w:rPr>
          <w:sz w:val="28"/>
          <w:szCs w:val="28"/>
        </w:rPr>
        <w:t>.</w:t>
      </w:r>
    </w:p>
    <w:p w:rsidR="00F56F22" w:rsidRPr="00F56EC2" w:rsidRDefault="00E2416E" w:rsidP="00F56F22">
      <w:pPr>
        <w:pStyle w:val="a8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</w:t>
      </w:r>
      <w:r w:rsidR="00F56F22" w:rsidRPr="00F56EC2">
        <w:rPr>
          <w:sz w:val="28"/>
          <w:szCs w:val="28"/>
        </w:rPr>
        <w:t>АУ «МФЦ» осуществляет:</w:t>
      </w:r>
    </w:p>
    <w:p w:rsidR="00F56F22" w:rsidRPr="00F56EC2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F56EC2">
        <w:rPr>
          <w:sz w:val="28"/>
          <w:szCs w:val="28"/>
        </w:rPr>
        <w:lastRenderedPageBreak/>
        <w:t>а) прием запросов заявителей о предоставлении муниципальной услуги;</w:t>
      </w:r>
    </w:p>
    <w:p w:rsidR="00F56F22" w:rsidRPr="001465AD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F56EC2">
        <w:rPr>
          <w:sz w:val="28"/>
          <w:szCs w:val="28"/>
        </w:rPr>
        <w:t>б) информирование и консультирование заявителей о порядке</w:t>
      </w:r>
      <w:r w:rsidRPr="001465AD">
        <w:rPr>
          <w:sz w:val="28"/>
          <w:szCs w:val="28"/>
        </w:rPr>
        <w:t xml:space="preserve"> 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E2416E">
        <w:rPr>
          <w:sz w:val="28"/>
          <w:szCs w:val="28"/>
        </w:rPr>
        <w:t>олнении данной процедуры через М</w:t>
      </w:r>
      <w:r w:rsidRPr="001465AD">
        <w:rPr>
          <w:sz w:val="28"/>
          <w:szCs w:val="28"/>
        </w:rPr>
        <w:t>АУ «МФЦ»).</w:t>
      </w:r>
    </w:p>
    <w:p w:rsidR="00F56F22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4. Формы </w:t>
      </w:r>
      <w:proofErr w:type="gramStart"/>
      <w:r w:rsidRPr="00830BDF">
        <w:rPr>
          <w:sz w:val="28"/>
          <w:szCs w:val="28"/>
        </w:rPr>
        <w:t>контроля за</w:t>
      </w:r>
      <w:proofErr w:type="gramEnd"/>
      <w:r w:rsidRPr="00830BDF">
        <w:rPr>
          <w:sz w:val="28"/>
          <w:szCs w:val="28"/>
        </w:rPr>
        <w:t xml:space="preserve"> исполнением Административного регламента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Отдела архитектуры и градостроительства. 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</w:t>
      </w:r>
      <w:proofErr w:type="gramStart"/>
      <w:r w:rsidRPr="00830BDF">
        <w:rPr>
          <w:sz w:val="28"/>
          <w:szCs w:val="28"/>
        </w:rPr>
        <w:t>проводимыми</w:t>
      </w:r>
      <w:proofErr w:type="gramEnd"/>
      <w:r w:rsidRPr="00830BDF"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B36BA8" w:rsidRPr="00830BDF" w:rsidRDefault="00B36BA8" w:rsidP="00B36BA8">
      <w:pPr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благоустройству и ЖКХ.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Pr="00830BDF">
        <w:rPr>
          <w:sz w:val="28"/>
          <w:szCs w:val="28"/>
        </w:rPr>
        <w:lastRenderedPageBreak/>
        <w:t>администрации городского округа и через портал государственных и муниципальных услуг.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30BDF">
        <w:rPr>
          <w:sz w:val="28"/>
          <w:szCs w:val="28"/>
        </w:rPr>
        <w:t>контроля за</w:t>
      </w:r>
      <w:proofErr w:type="gramEnd"/>
      <w:r w:rsidRPr="00830BDF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5.2. Заявитель может обратиться с </w:t>
      </w:r>
      <w:proofErr w:type="gramStart"/>
      <w:r w:rsidRPr="00830BDF">
        <w:rPr>
          <w:sz w:val="28"/>
          <w:szCs w:val="28"/>
        </w:rPr>
        <w:t>жалобой</w:t>
      </w:r>
      <w:proofErr w:type="gramEnd"/>
      <w:r w:rsidRPr="00830BDF">
        <w:rPr>
          <w:sz w:val="28"/>
          <w:szCs w:val="28"/>
        </w:rPr>
        <w:t xml:space="preserve"> в том числе в следующих случаях: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  <w:proofErr w:type="gramEnd"/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Отдела архитектуры и градостроительства подается в администрацию </w:t>
      </w:r>
      <w:proofErr w:type="spellStart"/>
      <w:r w:rsidRPr="00830BDF">
        <w:rPr>
          <w:sz w:val="28"/>
          <w:szCs w:val="28"/>
        </w:rPr>
        <w:t>Соль-Илецкого</w:t>
      </w:r>
      <w:proofErr w:type="spellEnd"/>
      <w:r w:rsidRPr="00830BDF">
        <w:rPr>
          <w:sz w:val="28"/>
          <w:szCs w:val="28"/>
        </w:rPr>
        <w:t xml:space="preserve"> городского округа. Жалоба может быть </w:t>
      </w:r>
      <w:r w:rsidRPr="00830BDF">
        <w:rPr>
          <w:sz w:val="28"/>
          <w:szCs w:val="28"/>
        </w:rPr>
        <w:lastRenderedPageBreak/>
        <w:t>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B36BA8" w:rsidRPr="00830BDF" w:rsidRDefault="00B36BA8" w:rsidP="00B36BA8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Отдела архитектуры и градостроительства,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Отдела архитектуры и градостроительства).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в жалобе не </w:t>
      </w:r>
      <w:proofErr w:type="gramStart"/>
      <w:r w:rsidRPr="00830BDF">
        <w:rPr>
          <w:sz w:val="28"/>
          <w:szCs w:val="28"/>
        </w:rPr>
        <w:t>указаны</w:t>
      </w:r>
      <w:proofErr w:type="gramEnd"/>
      <w:r w:rsidRPr="00830BDF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B36BA8" w:rsidRPr="00830BDF" w:rsidRDefault="00B36BA8" w:rsidP="00B36BA8">
      <w:pPr>
        <w:pStyle w:val="a8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Отдел архитектуры и градостроительства с просьбой об истребовании информации и </w:t>
      </w:r>
      <w:r w:rsidRPr="00830BDF">
        <w:rPr>
          <w:sz w:val="28"/>
          <w:szCs w:val="28"/>
        </w:rPr>
        <w:lastRenderedPageBreak/>
        <w:t>документов, необходимых для обоснования и рассмотрения жалобы, в том числе в электронной форме.</w:t>
      </w:r>
    </w:p>
    <w:p w:rsidR="00B36BA8" w:rsidRPr="00830BDF" w:rsidRDefault="00B36BA8" w:rsidP="00B36BA8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</w:t>
      </w:r>
      <w:proofErr w:type="gramStart"/>
      <w:r w:rsidRPr="00830BDF">
        <w:rPr>
          <w:sz w:val="28"/>
          <w:szCs w:val="28"/>
        </w:rPr>
        <w:t>Жалоба, поступившая в Отдел архитектуры и градостроительства,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Отдела архитектуры и градостроительства, начальника Отдела архитектуры и градостроительства в приеме документов у заявителя либо в исправлении</w:t>
      </w:r>
      <w:proofErr w:type="gramEnd"/>
      <w:r w:rsidRPr="00830BDF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5.9. По результатам рассмотрения жалобы начальник Отдела архитектуры и градостроительства принимает одно из следующих решений: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30BD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0BDF">
        <w:rPr>
          <w:sz w:val="28"/>
          <w:szCs w:val="28"/>
        </w:rPr>
        <w:t xml:space="preserve"> или преступления начальник Отдела архитектуры и градостроительства незамедлительно направляет имеющиеся материалы в органы прокуратуры.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B36BA8" w:rsidRPr="00830BDF" w:rsidRDefault="00B36BA8" w:rsidP="00B36BA8">
      <w:pPr>
        <w:pStyle w:val="a8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B36BA8" w:rsidRPr="00830BDF" w:rsidRDefault="00B36BA8" w:rsidP="00B36BA8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B36BA8" w:rsidRPr="00830BDF" w:rsidRDefault="00B36BA8" w:rsidP="00B36BA8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B36BA8" w:rsidRPr="00830BDF" w:rsidRDefault="00B36BA8" w:rsidP="00B36BA8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B36BA8" w:rsidRPr="00830BDF" w:rsidRDefault="00B36BA8" w:rsidP="00B36BA8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1" w:name="_GoBack"/>
      <w:bookmarkEnd w:id="1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администрации </w:t>
      </w:r>
      <w:proofErr w:type="spellStart"/>
      <w:r w:rsidRPr="00830BDF">
        <w:rPr>
          <w:sz w:val="28"/>
          <w:szCs w:val="28"/>
        </w:rPr>
        <w:t>Соль-Илецкого</w:t>
      </w:r>
      <w:proofErr w:type="spellEnd"/>
      <w:r w:rsidRPr="00830BDF">
        <w:rPr>
          <w:sz w:val="28"/>
          <w:szCs w:val="28"/>
        </w:rPr>
        <w:t xml:space="preserve">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36BA8" w:rsidRDefault="00B36BA8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36BA8" w:rsidRDefault="00B36BA8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56F22" w:rsidRPr="000C3C81" w:rsidRDefault="000C3C81" w:rsidP="00F56F22">
      <w:pPr>
        <w:ind w:left="5670"/>
        <w:rPr>
          <w:bCs/>
          <w:sz w:val="28"/>
          <w:szCs w:val="28"/>
        </w:rPr>
      </w:pPr>
      <w:r w:rsidRPr="000C3C81">
        <w:rPr>
          <w:bCs/>
          <w:sz w:val="28"/>
          <w:szCs w:val="28"/>
        </w:rPr>
        <w:t xml:space="preserve">к административному регламенту </w:t>
      </w:r>
    </w:p>
    <w:p w:rsidR="000C3C81" w:rsidRPr="007717BA" w:rsidRDefault="000C3C81" w:rsidP="000C3C81">
      <w:pPr>
        <w:ind w:left="5670" w:right="-1"/>
        <w:rPr>
          <w:sz w:val="28"/>
          <w:szCs w:val="28"/>
        </w:rPr>
      </w:pPr>
      <w:r w:rsidRPr="007717B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F56F22" w:rsidRPr="000C3C81" w:rsidRDefault="00F56F22" w:rsidP="000C3C81">
      <w:pPr>
        <w:ind w:left="5670" w:right="-1"/>
        <w:jc w:val="center"/>
        <w:rPr>
          <w:sz w:val="28"/>
          <w:szCs w:val="28"/>
        </w:rPr>
      </w:pP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БЛОК-СХЕМА</w:t>
      </w: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предоставления муниципальной услуги</w:t>
      </w: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«</w:t>
      </w:r>
      <w:r>
        <w:rPr>
          <w:sz w:val="28"/>
          <w:szCs w:val="28"/>
        </w:rPr>
        <w:t>Продление срока действия</w:t>
      </w:r>
      <w:r w:rsidRPr="00EB6DF4">
        <w:rPr>
          <w:sz w:val="28"/>
          <w:szCs w:val="28"/>
        </w:rPr>
        <w:t xml:space="preserve"> разрешения на строительство»</w: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3D424E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Прямоугольник 9" o:spid="_x0000_s1028" style="position:absolute;left:0;text-align:left;margin-left:-5.75pt;margin-top:10.8pt;width:514.3pt;height:45.0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wcTgIAAF8EAAAOAAAAZHJzL2Uyb0RvYy54bWysVM2O0zAQviPxDpbvNE23Ld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">
            <v:textbox>
              <w:txbxContent>
                <w:p w:rsidR="00F56F22" w:rsidRPr="000C1147" w:rsidRDefault="00F56F22" w:rsidP="00F56F22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3D424E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left:0;text-align:left;margin-left:232.8pt;margin-top:2.4pt;width:0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h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">
            <v:stroke endarrow="block"/>
          </v:shape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3D424E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Прямоугольник 7" o:spid="_x0000_s1030" style="position:absolute;left:0;text-align:left;margin-left:-5.75pt;margin-top:2.7pt;width:513pt;height:8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">
            <v:textbox>
              <w:txbxContent>
                <w:p w:rsidR="00F56F22" w:rsidRDefault="00F56F22" w:rsidP="00F56F2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</w:t>
                  </w:r>
                  <w:r w:rsidRPr="00B30E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  <w:p w:rsidR="00F56F22" w:rsidRDefault="00F56F22" w:rsidP="00F56F2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56F22" w:rsidRPr="000C1147" w:rsidRDefault="00F56F22" w:rsidP="00F56F22">
                  <w:pPr>
                    <w:jc w:val="center"/>
                  </w:pPr>
                </w:p>
              </w:txbxContent>
            </v:textbox>
          </v:rect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3D424E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6" o:spid="_x0000_s1031" type="#_x0000_t32" style="position:absolute;left:0;text-align:left;margin-left:232.8pt;margin-top:14.05pt;width:0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Ap38Ar3gAAAAkBAAAPAAAAAAAAAAAAAAAAALgEAABkcnMvZG93&#10;bnJldi54bWxQSwUGAAAAAAQABADzAAAAwwUAAAAA&#10;">
            <v:stroke endarrow="block"/>
          </v:shape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3D424E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32" style="position:absolute;left:0;text-align:left;margin-left:-11.7pt;margin-top:13.05pt;width:513pt;height:4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">
            <v:textbox>
              <w:txbxContent>
                <w:p w:rsidR="00F56F22" w:rsidRPr="000C1147" w:rsidRDefault="00F56F22" w:rsidP="00F56F22">
                  <w:pPr>
                    <w:jc w:val="center"/>
                  </w:pPr>
                  <w:r w:rsidRPr="000C1147">
                    <w:rPr>
                      <w:sz w:val="28"/>
                      <w:szCs w:val="28"/>
                    </w:rPr>
                    <w:t xml:space="preserve">Проверка наличия документов,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необходимых в соответствии с нормативными правовыми актами для предоставления муниципальной услуги</w:t>
                  </w:r>
                </w:p>
              </w:txbxContent>
            </v:textbox>
          </v:rect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3D424E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2" o:spid="_x0000_s1033" type="#_x0000_t32" style="position:absolute;left:0;text-align:left;margin-left:232.8pt;margin-top:3.55pt;width:0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4tYQIAAHU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">
            <v:stroke endarrow="block"/>
          </v:shape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F56F22" w:rsidRPr="00EB6DF4" w:rsidTr="00E63E56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0260" w:type="dxa"/>
          </w:tcPr>
          <w:p w:rsidR="00F56F22" w:rsidRPr="00EB6DF4" w:rsidRDefault="00F56F22" w:rsidP="00E63E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Продление срока действия </w:t>
            </w:r>
            <w:r w:rsidRPr="000C1147">
              <w:rPr>
                <w:sz w:val="28"/>
                <w:szCs w:val="28"/>
              </w:rPr>
              <w:t>разрешения на строительство либо уведомлени</w:t>
            </w:r>
            <w:r>
              <w:rPr>
                <w:sz w:val="28"/>
                <w:szCs w:val="28"/>
              </w:rPr>
              <w:t>е</w:t>
            </w:r>
            <w:r w:rsidRPr="000C1147">
              <w:rPr>
                <w:sz w:val="28"/>
                <w:szCs w:val="28"/>
              </w:rPr>
              <w:t xml:space="preserve"> об отказе в </w:t>
            </w:r>
            <w:r>
              <w:rPr>
                <w:sz w:val="28"/>
                <w:szCs w:val="28"/>
              </w:rPr>
              <w:t>продлении срока действия</w:t>
            </w:r>
            <w:r w:rsidRPr="000C1147">
              <w:rPr>
                <w:sz w:val="28"/>
                <w:szCs w:val="28"/>
              </w:rPr>
              <w:t xml:space="preserve"> разрешения на строительство</w:t>
            </w:r>
            <w:r w:rsidRPr="00EB6DF4">
              <w:rPr>
                <w:sz w:val="28"/>
                <w:szCs w:val="28"/>
              </w:rPr>
              <w:t xml:space="preserve"> </w:t>
            </w:r>
          </w:p>
        </w:tc>
      </w:tr>
    </w:tbl>
    <w:p w:rsidR="00F56F22" w:rsidRDefault="00F56F22" w:rsidP="00F56F22">
      <w:pPr>
        <w:ind w:right="-1" w:firstLine="708"/>
        <w:jc w:val="both"/>
        <w:rPr>
          <w:sz w:val="28"/>
          <w:szCs w:val="28"/>
        </w:rPr>
      </w:pPr>
    </w:p>
    <w:p w:rsidR="00F56F22" w:rsidRPr="00EB6DF4" w:rsidRDefault="00F56F22" w:rsidP="00F56F22">
      <w:pPr>
        <w:ind w:right="-1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0C3C81" w:rsidRPr="00EB6DF4" w:rsidRDefault="000C3C81" w:rsidP="000C3C81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C3C81" w:rsidRPr="000C3C81" w:rsidRDefault="000C3C81" w:rsidP="000C3C81">
      <w:pPr>
        <w:ind w:left="5670"/>
        <w:rPr>
          <w:bCs/>
          <w:sz w:val="28"/>
          <w:szCs w:val="28"/>
        </w:rPr>
      </w:pPr>
      <w:r w:rsidRPr="000C3C81">
        <w:rPr>
          <w:bCs/>
          <w:sz w:val="28"/>
          <w:szCs w:val="28"/>
        </w:rPr>
        <w:t xml:space="preserve">к административному регламенту </w:t>
      </w:r>
    </w:p>
    <w:p w:rsidR="000C3C81" w:rsidRPr="007717BA" w:rsidRDefault="000C3C81" w:rsidP="000C3C81">
      <w:pPr>
        <w:ind w:left="5670" w:right="-1"/>
        <w:rPr>
          <w:sz w:val="28"/>
          <w:szCs w:val="28"/>
        </w:rPr>
      </w:pPr>
      <w:r w:rsidRPr="007717B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0C3C81" w:rsidRDefault="000C3C81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0C3C81" w:rsidRDefault="000C3C81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0C3C81" w:rsidRDefault="000C3C81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Заместителю</w:t>
      </w:r>
      <w:r w:rsidRPr="000C3C81">
        <w:rPr>
          <w:sz w:val="28"/>
          <w:szCs w:val="28"/>
        </w:rPr>
        <w:t xml:space="preserve"> главы администрации городского округа по строительству, транспо</w:t>
      </w:r>
      <w:r w:rsidRPr="000C3C81">
        <w:rPr>
          <w:sz w:val="28"/>
          <w:szCs w:val="28"/>
        </w:rPr>
        <w:t>р</w:t>
      </w:r>
      <w:r w:rsidRPr="000C3C81">
        <w:rPr>
          <w:sz w:val="28"/>
          <w:szCs w:val="28"/>
        </w:rPr>
        <w:t>ту, благоустройству и ЖКХ</w:t>
      </w:r>
    </w:p>
    <w:p w:rsidR="00F56F22" w:rsidRPr="000C3C81" w:rsidRDefault="000C3C81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Мальгину</w:t>
      </w:r>
      <w:proofErr w:type="spellEnd"/>
      <w:r>
        <w:rPr>
          <w:sz w:val="28"/>
          <w:szCs w:val="28"/>
        </w:rPr>
        <w:t xml:space="preserve"> М.М.</w:t>
      </w:r>
      <w:r w:rsidRPr="000C3C81">
        <w:rPr>
          <w:sz w:val="28"/>
          <w:szCs w:val="28"/>
        </w:rPr>
        <w:t xml:space="preserve">  </w:t>
      </w:r>
    </w:p>
    <w:p w:rsidR="00F56F22" w:rsidRPr="000C3C81" w:rsidRDefault="00F56F22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ЗАЯВЛЕНИЕ</w:t>
      </w:r>
    </w:p>
    <w:p w:rsidR="00F56F22" w:rsidRPr="00EB6DF4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продлить срок действия разрешения на строительство</w:t>
      </w:r>
      <w:r w:rsidRPr="00EB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реконструкцию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30C8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530C8F">
        <w:rPr>
          <w:rFonts w:ascii="Times New Roman" w:hAnsi="Times New Roman" w:cs="Times New Roman"/>
          <w:sz w:val="22"/>
          <w:szCs w:val="22"/>
        </w:rPr>
        <w:t xml:space="preserve"> подчеркнуть, указать номер и дату разрешения)</w:t>
      </w:r>
    </w:p>
    <w:p w:rsidR="00F56F22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4">
        <w:rPr>
          <w:rFonts w:ascii="Times New Roman" w:hAnsi="Times New Roman" w:cs="Times New Roman"/>
          <w:sz w:val="28"/>
          <w:szCs w:val="28"/>
        </w:rPr>
        <w:t xml:space="preserve">застройщику 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на    выполнение  строительства</w:t>
      </w:r>
      <w:r>
        <w:rPr>
          <w:rFonts w:ascii="Times New Roman" w:hAnsi="Times New Roman" w:cs="Times New Roman"/>
          <w:sz w:val="28"/>
          <w:szCs w:val="28"/>
        </w:rPr>
        <w:t>/реконструкции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(нужное подчеркнуть, указать полное наименование объекта)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EB6DF4">
        <w:rPr>
          <w:rFonts w:ascii="Times New Roman" w:hAnsi="Times New Roman" w:cs="Times New Roman"/>
          <w:sz w:val="28"/>
          <w:szCs w:val="28"/>
        </w:rPr>
        <w:t>значащихся</w:t>
      </w:r>
      <w:proofErr w:type="gramEnd"/>
      <w:r w:rsidRPr="00EB6DF4">
        <w:rPr>
          <w:rFonts w:ascii="Times New Roman" w:hAnsi="Times New Roman" w:cs="Times New Roman"/>
          <w:sz w:val="28"/>
          <w:szCs w:val="28"/>
        </w:rPr>
        <w:t xml:space="preserve"> в градостроительном плане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(наименование вспомогательных зданий и сооружений)</w:t>
      </w:r>
    </w:p>
    <w:p w:rsidR="00F56F22" w:rsidRPr="008A354E" w:rsidRDefault="00F56F22" w:rsidP="00F56F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(район, город (поселение), улица)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кадастровый номер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(кадастровый или учетный номер участка)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(прописью - лет, месяцев)</w:t>
      </w:r>
    </w:p>
    <w:p w:rsidR="00F56F22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Право  пользования   земельным   участком   (зданием,  помещением) закреплено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(наименование и номер документа на право собственности, владения, пользования, распоряжения)</w:t>
      </w:r>
    </w:p>
    <w:p w:rsidR="00F56F22" w:rsidRPr="008A354E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№  ___ от «_____»  ____________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DF4">
        <w:rPr>
          <w:rFonts w:ascii="Times New Roman" w:hAnsi="Times New Roman" w:cs="Times New Roman"/>
          <w:sz w:val="28"/>
          <w:szCs w:val="28"/>
        </w:rPr>
        <w:t>г.,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номер государственной регистрации прав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№  ___ от «_____»  ____________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DF4">
        <w:rPr>
          <w:rFonts w:ascii="Times New Roman" w:hAnsi="Times New Roman" w:cs="Times New Roman"/>
          <w:sz w:val="28"/>
          <w:szCs w:val="28"/>
        </w:rPr>
        <w:t>г.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Основные этапы работ: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Работы будут осуществляться подрядной организацией &lt;*&gt; 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имеющей лицензию (с 1 января 2010 г. – свидетельство о допуске, выданное </w:t>
      </w:r>
      <w:proofErr w:type="spellStart"/>
      <w:r w:rsidRPr="00EB6DF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EB6DF4">
        <w:rPr>
          <w:rFonts w:ascii="Times New Roman" w:hAnsi="Times New Roman" w:cs="Times New Roman"/>
          <w:sz w:val="28"/>
          <w:szCs w:val="28"/>
        </w:rPr>
        <w:t xml:space="preserve"> организацией) &lt;*&gt;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Авторский надзор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6DF4">
        <w:rPr>
          <w:rFonts w:ascii="Times New Roman" w:hAnsi="Times New Roman" w:cs="Times New Roman"/>
          <w:sz w:val="28"/>
          <w:szCs w:val="28"/>
        </w:rPr>
        <w:t>ся &lt;*&gt;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6DF4">
        <w:rPr>
          <w:rFonts w:ascii="Times New Roman" w:hAnsi="Times New Roman" w:cs="Times New Roman"/>
          <w:sz w:val="28"/>
          <w:szCs w:val="28"/>
        </w:rPr>
        <w:t>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Строительный надзор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6DF4">
        <w:rPr>
          <w:rFonts w:ascii="Times New Roman" w:hAnsi="Times New Roman" w:cs="Times New Roman"/>
          <w:sz w:val="28"/>
          <w:szCs w:val="28"/>
        </w:rPr>
        <w:t>ся &lt;*&gt;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6F22" w:rsidRDefault="00F56F22" w:rsidP="00F56F22">
      <w:pPr>
        <w:pStyle w:val="ConsPlusNonformat"/>
        <w:widowControl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 сведений,  приведенных в настоящем  заявлении,  сообщать в </w:t>
      </w:r>
      <w:r w:rsidR="000C3C81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</w:t>
      </w:r>
      <w:r w:rsidRPr="00EB6DF4">
        <w:rPr>
          <w:rFonts w:ascii="Times New Roman" w:hAnsi="Times New Roman" w:cs="Times New Roman"/>
          <w:sz w:val="28"/>
          <w:szCs w:val="28"/>
        </w:rPr>
        <w:t>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Застройщик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6F22" w:rsidRPr="008A354E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B6DF4">
        <w:rPr>
          <w:rFonts w:ascii="Times New Roman" w:hAnsi="Times New Roman" w:cs="Times New Roman"/>
          <w:sz w:val="28"/>
          <w:szCs w:val="28"/>
        </w:rPr>
        <w:t>(</w:t>
      </w:r>
      <w:r w:rsidRPr="008A354E">
        <w:rPr>
          <w:rFonts w:ascii="Times New Roman" w:hAnsi="Times New Roman" w:cs="Times New Roman"/>
          <w:sz w:val="26"/>
          <w:szCs w:val="26"/>
        </w:rPr>
        <w:t>подпись) (должность, имя, отчество, фамилия)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М.П.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№ ___ от «____»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6D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    &lt;*&gt; подтверждающие документы предоставляются в копиях</w:t>
      </w:r>
    </w:p>
    <w:p w:rsidR="00F56F22" w:rsidRDefault="00F56F22" w:rsidP="00F5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F22" w:rsidRPr="00EB6DF4" w:rsidSect="00916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77"/>
    <w:multiLevelType w:val="hybridMultilevel"/>
    <w:tmpl w:val="6840EA82"/>
    <w:lvl w:ilvl="0" w:tplc="7A52055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8D"/>
    <w:rsid w:val="00014A53"/>
    <w:rsid w:val="00086B3F"/>
    <w:rsid w:val="0009177B"/>
    <w:rsid w:val="0009268D"/>
    <w:rsid w:val="000C1147"/>
    <w:rsid w:val="000C3C81"/>
    <w:rsid w:val="001465AD"/>
    <w:rsid w:val="001C3270"/>
    <w:rsid w:val="001C3AA2"/>
    <w:rsid w:val="00251A86"/>
    <w:rsid w:val="002B4711"/>
    <w:rsid w:val="002C0512"/>
    <w:rsid w:val="00334276"/>
    <w:rsid w:val="00343835"/>
    <w:rsid w:val="0034637B"/>
    <w:rsid w:val="00350CE6"/>
    <w:rsid w:val="00390914"/>
    <w:rsid w:val="003A3C68"/>
    <w:rsid w:val="003C3691"/>
    <w:rsid w:val="003D2A3A"/>
    <w:rsid w:val="003D424E"/>
    <w:rsid w:val="003D573D"/>
    <w:rsid w:val="004170D7"/>
    <w:rsid w:val="00424DC4"/>
    <w:rsid w:val="00441C47"/>
    <w:rsid w:val="004747F0"/>
    <w:rsid w:val="004A05C2"/>
    <w:rsid w:val="004A4F88"/>
    <w:rsid w:val="005022BB"/>
    <w:rsid w:val="00530C8F"/>
    <w:rsid w:val="00531AF1"/>
    <w:rsid w:val="00596AF3"/>
    <w:rsid w:val="005B23B5"/>
    <w:rsid w:val="005B2D7E"/>
    <w:rsid w:val="005C0C4E"/>
    <w:rsid w:val="005C7313"/>
    <w:rsid w:val="005D7787"/>
    <w:rsid w:val="006140E3"/>
    <w:rsid w:val="006B6483"/>
    <w:rsid w:val="00732E3E"/>
    <w:rsid w:val="00770FA0"/>
    <w:rsid w:val="007717BA"/>
    <w:rsid w:val="007E3DB8"/>
    <w:rsid w:val="008A354E"/>
    <w:rsid w:val="008D61F7"/>
    <w:rsid w:val="0090319F"/>
    <w:rsid w:val="009168B8"/>
    <w:rsid w:val="00964E2C"/>
    <w:rsid w:val="009F369B"/>
    <w:rsid w:val="00A97B90"/>
    <w:rsid w:val="00B2198A"/>
    <w:rsid w:val="00B30E28"/>
    <w:rsid w:val="00B36BA8"/>
    <w:rsid w:val="00B36CA6"/>
    <w:rsid w:val="00B60B4C"/>
    <w:rsid w:val="00B82289"/>
    <w:rsid w:val="00C127E9"/>
    <w:rsid w:val="00C16F26"/>
    <w:rsid w:val="00C70A94"/>
    <w:rsid w:val="00CB6BCB"/>
    <w:rsid w:val="00CD73C3"/>
    <w:rsid w:val="00E2416E"/>
    <w:rsid w:val="00E35684"/>
    <w:rsid w:val="00E3725D"/>
    <w:rsid w:val="00E63E56"/>
    <w:rsid w:val="00E937A0"/>
    <w:rsid w:val="00EA7FB4"/>
    <w:rsid w:val="00EB6DF4"/>
    <w:rsid w:val="00ED5AB8"/>
    <w:rsid w:val="00EF085F"/>
    <w:rsid w:val="00F022AF"/>
    <w:rsid w:val="00F20037"/>
    <w:rsid w:val="00F56EC2"/>
    <w:rsid w:val="00F56F22"/>
    <w:rsid w:val="00FC1D64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5684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5684"/>
    <w:rPr>
      <w:rFonts w:ascii="Times New Roman" w:hAnsi="Times New Roman" w:cs="Times New Roman"/>
      <w:b/>
      <w:bCs/>
      <w:spacing w:val="50"/>
      <w:sz w:val="31"/>
      <w:szCs w:val="31"/>
      <w:lang w:eastAsia="ru-RU"/>
    </w:rPr>
  </w:style>
  <w:style w:type="paragraph" w:customStyle="1" w:styleId="ConsNormal">
    <w:name w:val="ConsNormal"/>
    <w:uiPriority w:val="99"/>
    <w:rsid w:val="00E356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356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3568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E35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5684"/>
    <w:rPr>
      <w:rFonts w:ascii="Tahoma" w:hAnsi="Tahoma" w:cs="Tahoma"/>
      <w:sz w:val="16"/>
      <w:szCs w:val="16"/>
      <w:lang w:eastAsia="ru-RU"/>
    </w:rPr>
  </w:style>
  <w:style w:type="paragraph" w:customStyle="1" w:styleId="a7">
    <w:name w:val="Стиль"/>
    <w:basedOn w:val="a"/>
    <w:uiPriority w:val="99"/>
    <w:rsid w:val="00770F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4A05C2"/>
    <w:pPr>
      <w:ind w:left="720"/>
      <w:contextualSpacing/>
    </w:pPr>
  </w:style>
  <w:style w:type="paragraph" w:styleId="a9">
    <w:name w:val="No Spacing"/>
    <w:uiPriority w:val="99"/>
    <w:qFormat/>
    <w:rsid w:val="00F56F22"/>
    <w:pPr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5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2C0512"/>
    <w:rPr>
      <w:rFonts w:cs="Times New Roman"/>
    </w:rPr>
  </w:style>
  <w:style w:type="paragraph" w:customStyle="1" w:styleId="ConsPlusTitle">
    <w:name w:val="ConsPlusTitle"/>
    <w:uiPriority w:val="99"/>
    <w:rsid w:val="002C05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itsk.mf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E767-3A4C-4357-89FE-674E27D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Nazipova</cp:lastModifiedBy>
  <cp:revision>2</cp:revision>
  <cp:lastPrinted>2015-07-13T06:27:00Z</cp:lastPrinted>
  <dcterms:created xsi:type="dcterms:W3CDTF">2016-03-01T12:58:00Z</dcterms:created>
  <dcterms:modified xsi:type="dcterms:W3CDTF">2016-03-01T12:58:00Z</dcterms:modified>
</cp:coreProperties>
</file>