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E" w:rsidRPr="00AB451A" w:rsidRDefault="00DF261E" w:rsidP="00DF261E">
      <w:pPr>
        <w:autoSpaceDE w:val="0"/>
        <w:autoSpaceDN w:val="0"/>
        <w:adjustRightInd w:val="0"/>
        <w:ind w:left="3969" w:firstLine="0"/>
        <w:jc w:val="right"/>
        <w:rPr>
          <w:sz w:val="24"/>
        </w:rPr>
      </w:pPr>
      <w:r w:rsidRPr="00AB451A">
        <w:rPr>
          <w:sz w:val="24"/>
        </w:rPr>
        <w:t xml:space="preserve">Утвержден </w:t>
      </w:r>
    </w:p>
    <w:p w:rsidR="00DF261E" w:rsidRPr="00AB451A" w:rsidRDefault="00DF261E" w:rsidP="00DF261E">
      <w:pPr>
        <w:autoSpaceDE w:val="0"/>
        <w:autoSpaceDN w:val="0"/>
        <w:adjustRightInd w:val="0"/>
        <w:ind w:left="3969" w:firstLine="0"/>
        <w:jc w:val="right"/>
        <w:rPr>
          <w:sz w:val="24"/>
        </w:rPr>
      </w:pPr>
      <w:r w:rsidRPr="00AB451A">
        <w:rPr>
          <w:sz w:val="24"/>
        </w:rPr>
        <w:t xml:space="preserve">решением Совета депутатов муниципального образования </w:t>
      </w:r>
    </w:p>
    <w:p w:rsidR="00DF261E" w:rsidRPr="00AB451A" w:rsidRDefault="00DF261E" w:rsidP="00DF261E">
      <w:pPr>
        <w:autoSpaceDE w:val="0"/>
        <w:autoSpaceDN w:val="0"/>
        <w:adjustRightInd w:val="0"/>
        <w:ind w:left="3969" w:firstLine="0"/>
        <w:jc w:val="right"/>
        <w:rPr>
          <w:sz w:val="24"/>
        </w:rPr>
      </w:pPr>
      <w:proofErr w:type="spellStart"/>
      <w:r w:rsidRPr="00AB451A">
        <w:rPr>
          <w:sz w:val="24"/>
        </w:rPr>
        <w:t>Соль-Илецкий</w:t>
      </w:r>
      <w:proofErr w:type="spellEnd"/>
      <w:r w:rsidRPr="00AB451A">
        <w:rPr>
          <w:sz w:val="24"/>
        </w:rPr>
        <w:t xml:space="preserve"> городской округ </w:t>
      </w:r>
    </w:p>
    <w:p w:rsidR="00DF261E" w:rsidRPr="00AB451A" w:rsidRDefault="00DF261E" w:rsidP="00DF261E">
      <w:pPr>
        <w:autoSpaceDE w:val="0"/>
        <w:autoSpaceDN w:val="0"/>
        <w:adjustRightInd w:val="0"/>
        <w:ind w:left="3969" w:firstLine="0"/>
        <w:jc w:val="right"/>
        <w:rPr>
          <w:sz w:val="24"/>
        </w:rPr>
      </w:pPr>
      <w:r w:rsidRPr="00AB451A">
        <w:rPr>
          <w:sz w:val="24"/>
        </w:rPr>
        <w:t>от  22.09.2015  № 1</w:t>
      </w:r>
    </w:p>
    <w:p w:rsidR="00DF261E" w:rsidRPr="00AB451A" w:rsidRDefault="00DF261E" w:rsidP="00DF261E">
      <w:pPr>
        <w:autoSpaceDE w:val="0"/>
        <w:autoSpaceDN w:val="0"/>
        <w:adjustRightInd w:val="0"/>
        <w:ind w:left="3969" w:firstLine="0"/>
        <w:jc w:val="right"/>
        <w:rPr>
          <w:sz w:val="24"/>
        </w:rPr>
      </w:pPr>
      <w:r w:rsidRPr="00AB451A">
        <w:rPr>
          <w:sz w:val="24"/>
        </w:rPr>
        <w:t>(в редакции решени</w:t>
      </w:r>
      <w:r w:rsidR="0013292F" w:rsidRPr="00AB451A">
        <w:rPr>
          <w:sz w:val="24"/>
        </w:rPr>
        <w:t>й</w:t>
      </w:r>
      <w:r w:rsidRPr="00AB451A">
        <w:rPr>
          <w:sz w:val="24"/>
        </w:rPr>
        <w:t xml:space="preserve"> от  02.10. 2015  № 15</w:t>
      </w:r>
      <w:r w:rsidR="0013292F" w:rsidRPr="00AB451A">
        <w:rPr>
          <w:sz w:val="24"/>
        </w:rPr>
        <w:t>, от 15.02.2017 № 520, от 16.08. 2017 №  603</w:t>
      </w:r>
      <w:r w:rsidR="008A44C1">
        <w:rPr>
          <w:sz w:val="24"/>
        </w:rPr>
        <w:t xml:space="preserve">, от </w:t>
      </w:r>
      <w:r w:rsidR="008A44C1" w:rsidRPr="008A44C1">
        <w:rPr>
          <w:sz w:val="24"/>
        </w:rPr>
        <w:t>14.02.2018</w:t>
      </w:r>
      <w:r w:rsidR="008A44C1">
        <w:rPr>
          <w:sz w:val="24"/>
        </w:rPr>
        <w:t xml:space="preserve"> № 676</w:t>
      </w:r>
      <w:r w:rsidRPr="00AB451A">
        <w:rPr>
          <w:sz w:val="24"/>
        </w:rPr>
        <w:t>)</w:t>
      </w:r>
    </w:p>
    <w:p w:rsidR="00DF261E" w:rsidRPr="00AB451A" w:rsidRDefault="00DF261E" w:rsidP="00DF261E">
      <w:pPr>
        <w:pStyle w:val="ConsPlusTitle"/>
        <w:widowControl/>
        <w:jc w:val="center"/>
        <w:rPr>
          <w:rFonts w:ascii="Times New Roman" w:hAnsi="Times New Roman" w:cs="Times New Roman"/>
          <w:sz w:val="24"/>
          <w:szCs w:val="24"/>
        </w:rPr>
      </w:pPr>
    </w:p>
    <w:p w:rsidR="00DF261E" w:rsidRPr="00AB451A" w:rsidRDefault="00DF261E" w:rsidP="00DF261E">
      <w:pPr>
        <w:pStyle w:val="ConsTitle"/>
        <w:widowControl/>
        <w:jc w:val="center"/>
        <w:rPr>
          <w:rFonts w:ascii="Times New Roman" w:hAnsi="Times New Roman" w:cs="Times New Roman"/>
          <w:sz w:val="24"/>
          <w:szCs w:val="24"/>
        </w:rPr>
      </w:pP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РЕГЛАМЕНТ</w:t>
      </w: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Совета депутатов муниципального образования</w:t>
      </w:r>
    </w:p>
    <w:p w:rsidR="00DF261E" w:rsidRPr="00AB451A" w:rsidRDefault="00DF261E" w:rsidP="00DF261E">
      <w:pPr>
        <w:pStyle w:val="ConsNonformat"/>
        <w:widowControl/>
        <w:jc w:val="center"/>
        <w:rPr>
          <w:rFonts w:ascii="Times New Roman" w:hAnsi="Times New Roman" w:cs="Times New Roman"/>
          <w:b/>
          <w:bCs/>
          <w:sz w:val="24"/>
          <w:szCs w:val="24"/>
        </w:rPr>
      </w:pPr>
      <w:proofErr w:type="spellStart"/>
      <w:r w:rsidRPr="00AB451A">
        <w:rPr>
          <w:rFonts w:ascii="Times New Roman" w:hAnsi="Times New Roman" w:cs="Times New Roman"/>
          <w:b/>
          <w:bCs/>
          <w:sz w:val="24"/>
          <w:szCs w:val="24"/>
        </w:rPr>
        <w:t>Соль-Илецкий</w:t>
      </w:r>
      <w:proofErr w:type="spellEnd"/>
      <w:r w:rsidRPr="00AB451A">
        <w:rPr>
          <w:rFonts w:ascii="Times New Roman" w:hAnsi="Times New Roman" w:cs="Times New Roman"/>
          <w:b/>
          <w:bCs/>
          <w:sz w:val="24"/>
          <w:szCs w:val="24"/>
        </w:rPr>
        <w:t xml:space="preserve"> городской округ</w:t>
      </w:r>
    </w:p>
    <w:p w:rsidR="00DF261E" w:rsidRPr="00AB451A" w:rsidRDefault="00DF261E" w:rsidP="00DF261E">
      <w:pPr>
        <w:pStyle w:val="ConsNonformat"/>
        <w:widowControl/>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1. ОБЩИЕ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 Основы организации и деятельности Совета</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
        </w:numPr>
        <w:autoSpaceDE w:val="0"/>
        <w:autoSpaceDN w:val="0"/>
        <w:ind w:left="0" w:firstLine="567"/>
        <w:jc w:val="both"/>
      </w:pPr>
      <w:r w:rsidRPr="00AB451A">
        <w:t xml:space="preserve">Совет депутатов муниципального образования </w:t>
      </w:r>
      <w:proofErr w:type="spellStart"/>
      <w:r w:rsidRPr="00AB451A">
        <w:t>Соль-Илецкий</w:t>
      </w:r>
      <w:proofErr w:type="spellEnd"/>
      <w:r w:rsidRPr="00AB451A">
        <w:t xml:space="preserve"> городской округ (далее - Совет) является представительным органом муниципального образования </w:t>
      </w:r>
      <w:proofErr w:type="spellStart"/>
      <w:r w:rsidRPr="00AB451A">
        <w:t>Соль-Илецкий</w:t>
      </w:r>
      <w:proofErr w:type="spellEnd"/>
      <w:r w:rsidRPr="00AB451A">
        <w:t xml:space="preserve"> городской округ и состоит из 20 депутатов (далее - установленная численность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Совет депутатов обладает правами юридического лица.</w:t>
      </w:r>
    </w:p>
    <w:p w:rsidR="00DF261E" w:rsidRPr="00AB451A" w:rsidRDefault="00DF261E" w:rsidP="00DF261E">
      <w:pPr>
        <w:pStyle w:val="a3"/>
        <w:widowControl w:val="0"/>
        <w:numPr>
          <w:ilvl w:val="0"/>
          <w:numId w:val="1"/>
        </w:numPr>
        <w:autoSpaceDE w:val="0"/>
        <w:autoSpaceDN w:val="0"/>
        <w:ind w:left="0" w:firstLine="567"/>
        <w:jc w:val="both"/>
      </w:pPr>
      <w:r w:rsidRPr="00AB451A">
        <w:t>Началом работы Совета нового созыва является первый день его заседания.</w:t>
      </w:r>
    </w:p>
    <w:p w:rsidR="00DF261E" w:rsidRPr="00AB451A" w:rsidRDefault="00DF261E" w:rsidP="00DF261E">
      <w:pPr>
        <w:pStyle w:val="a3"/>
        <w:widowControl w:val="0"/>
        <w:numPr>
          <w:ilvl w:val="0"/>
          <w:numId w:val="1"/>
        </w:numPr>
        <w:autoSpaceDE w:val="0"/>
        <w:autoSpaceDN w:val="0"/>
        <w:jc w:val="both"/>
      </w:pPr>
      <w:r w:rsidRPr="00AB451A">
        <w:t>Срок полномочий депутатов Совета - пять лет.</w:t>
      </w:r>
    </w:p>
    <w:p w:rsidR="00DF261E" w:rsidRPr="00AB451A" w:rsidRDefault="00DF261E" w:rsidP="00DF261E">
      <w:pPr>
        <w:pStyle w:val="a3"/>
        <w:widowControl w:val="0"/>
        <w:numPr>
          <w:ilvl w:val="0"/>
          <w:numId w:val="1"/>
        </w:numPr>
        <w:autoSpaceDE w:val="0"/>
        <w:autoSpaceDN w:val="0"/>
        <w:ind w:left="0" w:firstLine="567"/>
        <w:jc w:val="both"/>
      </w:pPr>
      <w:r w:rsidRPr="00AB451A">
        <w:t>Полномочия депутатов предыдущего созыва Совета прекращаются со дня начала работы Совета нового созыва.</w:t>
      </w:r>
    </w:p>
    <w:p w:rsidR="00DF261E" w:rsidRPr="00AB451A" w:rsidRDefault="00DF261E" w:rsidP="00DF261E">
      <w:pPr>
        <w:pStyle w:val="a3"/>
        <w:widowControl w:val="0"/>
        <w:numPr>
          <w:ilvl w:val="0"/>
          <w:numId w:val="1"/>
        </w:numPr>
        <w:autoSpaceDE w:val="0"/>
        <w:autoSpaceDN w:val="0"/>
        <w:ind w:left="0" w:firstLine="540"/>
        <w:jc w:val="both"/>
      </w:pPr>
      <w:r w:rsidRPr="00AB451A">
        <w:t>Совет может осуществлять свои полномочия в случае избрания не менее двух третей от установленной численности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Порядок работы Совета регулируется федеральным законодательством, законодательством Оренбургской области, </w:t>
      </w:r>
      <w:hyperlink r:id="rId5"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правовыми актами Совета и Регламентом Совета депутатов муниципального </w:t>
      </w:r>
      <w:proofErr w:type="spellStart"/>
      <w:r w:rsidRPr="00AB451A">
        <w:t>Соль-Илецкий</w:t>
      </w:r>
      <w:proofErr w:type="spellEnd"/>
      <w:r w:rsidRPr="00AB451A">
        <w:t xml:space="preserve"> городской округ (далее - Регламент).</w:t>
      </w:r>
    </w:p>
    <w:p w:rsidR="00DF261E" w:rsidRPr="00AB451A" w:rsidRDefault="00DF261E" w:rsidP="00DF261E">
      <w:pPr>
        <w:pStyle w:val="ConsNormal"/>
        <w:widowControl/>
        <w:numPr>
          <w:ilvl w:val="0"/>
          <w:numId w:val="1"/>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Депутаты Совета осуществляют свою деятельность на непостоянной основе.</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w:t>
      </w:r>
      <w:hyperlink r:id="rId6" w:history="1">
        <w:r w:rsidRPr="00AB451A">
          <w:t>Законом</w:t>
        </w:r>
      </w:hyperlink>
      <w:r w:rsidRPr="00AB451A">
        <w:t xml:space="preserve"> Оренбургской области «О статусе депутата представительного органа муниципального образования в Оренбургской области», </w:t>
      </w:r>
      <w:hyperlink r:id="rId7"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w:t>
      </w:r>
    </w:p>
    <w:p w:rsidR="00DF261E" w:rsidRPr="00AB451A" w:rsidRDefault="00DF261E" w:rsidP="00DF261E">
      <w:pPr>
        <w:pStyle w:val="ConsNonformat"/>
        <w:widowControl/>
        <w:ind w:firstLine="567"/>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 Регламент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2"/>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2. ОРГАНЫ И ДОЛЖНОСТНЫЕ ЛИЦА СОВЕТА</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 Структура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3"/>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Совет состоит из 20 депутатов, избранных в соответствии с действующими федеральными законами, законами субъекта Российской Федерации, и Уставом муниципального образования.</w:t>
      </w:r>
    </w:p>
    <w:p w:rsidR="00DF261E" w:rsidRPr="00AB451A" w:rsidRDefault="00DF261E" w:rsidP="00DF261E">
      <w:pPr>
        <w:pStyle w:val="ConsNormal"/>
        <w:widowControl/>
        <w:numPr>
          <w:ilvl w:val="0"/>
          <w:numId w:val="3"/>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Рабочими органами Совета являются председатель Совета, заместитель председателя Совета,   комиссии Совета, рабочие группы, постоянные или временные депутатские группы и иные депутатские объединения.</w:t>
      </w:r>
    </w:p>
    <w:p w:rsidR="00DF261E" w:rsidRPr="00AB451A" w:rsidRDefault="00DF261E" w:rsidP="00DF261E">
      <w:pPr>
        <w:pStyle w:val="ConsNormal"/>
        <w:widowControl/>
        <w:ind w:firstLine="540"/>
        <w:jc w:val="center"/>
        <w:rPr>
          <w:rFonts w:ascii="Times New Roman" w:hAnsi="Times New Roman" w:cs="Times New Roman"/>
          <w:b/>
          <w:bCs/>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4. Председатель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Председатель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председателя.</w:t>
      </w:r>
    </w:p>
    <w:p w:rsidR="00DF261E" w:rsidRPr="00AB451A" w:rsidRDefault="00DF261E" w:rsidP="00DF261E">
      <w:pPr>
        <w:pStyle w:val="ConsPlusNormal"/>
        <w:ind w:firstLine="540"/>
        <w:jc w:val="both"/>
      </w:pPr>
      <w:r w:rsidRPr="00AB451A">
        <w:t>2.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 Кандидатуры на должность председателя Совета вносятся в бюллетень для тайного голосования в случае, если после выдвижения кандидат не возьмет самоотвод. Все предложения и самоотводы фиксируются в протоколе заседания. Председатель Совета избирается тайным голосованием. Выборы председателя Совета проводятся при явке не менее 2/3 от установленной численности  депутатов Совета. Избранным считается кандидат,  получивший в результате тайного голосования большее число голосов по отношению к другим кандидатам.</w:t>
      </w:r>
    </w:p>
    <w:p w:rsidR="00DF261E" w:rsidRPr="00AB451A" w:rsidRDefault="00DF261E" w:rsidP="00DF261E">
      <w:pPr>
        <w:pStyle w:val="ConsPlusNormal"/>
        <w:ind w:firstLine="540"/>
        <w:jc w:val="both"/>
      </w:pPr>
      <w:r w:rsidRPr="00AB451A">
        <w:t xml:space="preserve">3. Если по результатам голосования в первом туре между двумя кандидатами, набравшими наибольшее число голосов, голоса  распределилось поровну,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в результате тайного голосования большее число голосов по отношению к другому кандидату.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Председатель Совета </w:t>
      </w:r>
    </w:p>
    <w:p w:rsidR="00DF261E" w:rsidRPr="00AB451A" w:rsidRDefault="00DF261E" w:rsidP="00DF261E">
      <w:pPr>
        <w:autoSpaceDE w:val="0"/>
        <w:autoSpaceDN w:val="0"/>
        <w:adjustRightInd w:val="0"/>
        <w:ind w:firstLine="540"/>
        <w:rPr>
          <w:sz w:val="24"/>
        </w:rPr>
      </w:pPr>
      <w:r w:rsidRPr="00AB451A">
        <w:rPr>
          <w:sz w:val="24"/>
        </w:rPr>
        <w:t>- 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F261E" w:rsidRPr="00AB451A" w:rsidRDefault="00DF261E" w:rsidP="00DF261E">
      <w:pPr>
        <w:autoSpaceDE w:val="0"/>
        <w:autoSpaceDN w:val="0"/>
        <w:adjustRightInd w:val="0"/>
        <w:ind w:firstLine="540"/>
        <w:rPr>
          <w:sz w:val="24"/>
        </w:rPr>
      </w:pPr>
      <w:r w:rsidRPr="00AB451A">
        <w:rPr>
          <w:sz w:val="24"/>
        </w:rPr>
        <w:t>- 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DF261E" w:rsidRPr="00AB451A" w:rsidRDefault="00DF261E" w:rsidP="00DF261E">
      <w:pPr>
        <w:autoSpaceDE w:val="0"/>
        <w:autoSpaceDN w:val="0"/>
        <w:adjustRightInd w:val="0"/>
        <w:ind w:firstLine="540"/>
        <w:rPr>
          <w:sz w:val="24"/>
        </w:rPr>
      </w:pPr>
      <w:r w:rsidRPr="00AB451A">
        <w:rPr>
          <w:sz w:val="24"/>
        </w:rPr>
        <w:t>- председательствует на заседаниях Совета депутатов;</w:t>
      </w:r>
    </w:p>
    <w:p w:rsidR="00DF261E" w:rsidRPr="00AB451A" w:rsidRDefault="00DF261E" w:rsidP="00DF261E">
      <w:pPr>
        <w:autoSpaceDE w:val="0"/>
        <w:autoSpaceDN w:val="0"/>
        <w:adjustRightInd w:val="0"/>
        <w:ind w:firstLine="540"/>
        <w:rPr>
          <w:sz w:val="24"/>
        </w:rPr>
      </w:pPr>
      <w:r w:rsidRPr="00AB451A">
        <w:rPr>
          <w:sz w:val="24"/>
        </w:rPr>
        <w:t>-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DF261E" w:rsidRPr="00AB451A" w:rsidRDefault="00DF261E" w:rsidP="00DF261E">
      <w:pPr>
        <w:autoSpaceDE w:val="0"/>
        <w:autoSpaceDN w:val="0"/>
        <w:adjustRightInd w:val="0"/>
        <w:ind w:firstLine="540"/>
        <w:rPr>
          <w:sz w:val="24"/>
        </w:rPr>
      </w:pPr>
      <w:r w:rsidRPr="00AB451A">
        <w:rPr>
          <w:sz w:val="24"/>
        </w:rPr>
        <w:t xml:space="preserve">- направляет решения Совета депутатов, носящие нормативно-правовой характер на подписание главе муниципального образования </w:t>
      </w:r>
      <w:proofErr w:type="spellStart"/>
      <w:r w:rsidRPr="00AB451A">
        <w:rPr>
          <w:sz w:val="24"/>
        </w:rPr>
        <w:t>Соль-Илецкий</w:t>
      </w:r>
      <w:proofErr w:type="spellEnd"/>
      <w:r w:rsidRPr="00AB451A">
        <w:rPr>
          <w:sz w:val="24"/>
        </w:rPr>
        <w:t xml:space="preserve"> городской округ;</w:t>
      </w:r>
    </w:p>
    <w:p w:rsidR="00DF261E" w:rsidRPr="00AB451A" w:rsidRDefault="00DF261E" w:rsidP="00DF261E">
      <w:pPr>
        <w:autoSpaceDE w:val="0"/>
        <w:autoSpaceDN w:val="0"/>
        <w:adjustRightInd w:val="0"/>
        <w:ind w:firstLine="540"/>
        <w:rPr>
          <w:sz w:val="24"/>
        </w:rPr>
      </w:pPr>
      <w:r w:rsidRPr="00AB451A">
        <w:rPr>
          <w:sz w:val="24"/>
        </w:rPr>
        <w:t>- оказывает содействие депутатам и комиссиям Совета депутатов в осуществлении ими своих полномочий, координирует их работу;</w:t>
      </w:r>
    </w:p>
    <w:p w:rsidR="00DF261E" w:rsidRPr="00AB451A" w:rsidRDefault="00DF261E" w:rsidP="00DF261E">
      <w:pPr>
        <w:autoSpaceDE w:val="0"/>
        <w:autoSpaceDN w:val="0"/>
        <w:adjustRightInd w:val="0"/>
        <w:ind w:firstLine="540"/>
        <w:rPr>
          <w:sz w:val="24"/>
        </w:rPr>
      </w:pPr>
      <w:r w:rsidRPr="00AB451A">
        <w:rPr>
          <w:sz w:val="24"/>
        </w:rPr>
        <w:t>- организует работу с обращениями населения муниципального образования по вопросам деятельности Совета депутатов;</w:t>
      </w:r>
    </w:p>
    <w:p w:rsidR="00DF261E" w:rsidRPr="00AB451A" w:rsidRDefault="00DF261E" w:rsidP="00DF261E">
      <w:pPr>
        <w:autoSpaceDE w:val="0"/>
        <w:autoSpaceDN w:val="0"/>
        <w:adjustRightInd w:val="0"/>
        <w:ind w:firstLine="540"/>
        <w:rPr>
          <w:sz w:val="24"/>
        </w:rPr>
      </w:pPr>
      <w:r w:rsidRPr="00AB451A">
        <w:rPr>
          <w:sz w:val="24"/>
        </w:rPr>
        <w:t xml:space="preserve">- руководит аппаратом Совета депутатов муниципального образования </w:t>
      </w:r>
      <w:proofErr w:type="spellStart"/>
      <w:r w:rsidRPr="00AB451A">
        <w:rPr>
          <w:sz w:val="24"/>
        </w:rPr>
        <w:t>Соль-Илецкий</w:t>
      </w:r>
      <w:proofErr w:type="spellEnd"/>
      <w:r w:rsidRPr="00AB451A">
        <w:rPr>
          <w:sz w:val="24"/>
        </w:rPr>
        <w:t xml:space="preserve"> городской округ (далее – аппарат Совета)</w:t>
      </w:r>
    </w:p>
    <w:p w:rsidR="00DF261E" w:rsidRPr="00AB451A" w:rsidRDefault="00DF261E" w:rsidP="00DF261E">
      <w:pPr>
        <w:autoSpaceDE w:val="0"/>
        <w:autoSpaceDN w:val="0"/>
        <w:adjustRightInd w:val="0"/>
        <w:ind w:firstLine="540"/>
        <w:rPr>
          <w:sz w:val="24"/>
        </w:rPr>
      </w:pPr>
      <w:r w:rsidRPr="00AB451A">
        <w:rPr>
          <w:sz w:val="24"/>
        </w:rPr>
        <w:t xml:space="preserve">- осуществляет иные полномочия, предусмотренные законодательством, </w:t>
      </w:r>
      <w:hyperlink r:id="rId8" w:history="1">
        <w:r w:rsidRPr="00AB451A">
          <w:rPr>
            <w:rStyle w:val="a4"/>
            <w:color w:val="auto"/>
            <w:sz w:val="24"/>
          </w:rPr>
          <w:t>Уставом</w:t>
        </w:r>
      </w:hyperlink>
      <w:r w:rsidRPr="00AB451A">
        <w:rPr>
          <w:sz w:val="24"/>
        </w:rPr>
        <w:t xml:space="preserve"> муниципального образования </w:t>
      </w:r>
      <w:proofErr w:type="spellStart"/>
      <w:r w:rsidRPr="00AB451A">
        <w:rPr>
          <w:sz w:val="24"/>
        </w:rPr>
        <w:t>Соль-Илецкий</w:t>
      </w:r>
      <w:proofErr w:type="spellEnd"/>
      <w:r w:rsidRPr="00AB451A">
        <w:rPr>
          <w:sz w:val="24"/>
        </w:rPr>
        <w:t xml:space="preserve"> городской округ и иными правовыми актами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подотчетен и подконтролен Совету в своей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6. Председатель Совета осуществляет свои полномочия на непостоянной основе.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Председатель Совета вступает в должность после его избрания и прекращает свои полномочия в случае прекращения своих депутатских полномочий либо досрочно.</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Полномочия председателя Совета прекращаются досрочно в случае: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смерти;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отставки по собственному желанию;</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признания судом недееспособным или ограниченно дееспособным;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признания судом безвестно отсутствующим или объявления умершим;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вступления в отношении его в законную силу обвинительного приговора суда;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выезда за пределы Российской Федерации на постоянное местожительство;</w:t>
      </w:r>
    </w:p>
    <w:p w:rsidR="00DF261E" w:rsidRPr="00AB451A" w:rsidRDefault="00DF261E" w:rsidP="00DF261E">
      <w:pPr>
        <w:pStyle w:val="ConsNorma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51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отзыва избирателями;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досрочного прекращения полномочий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10) призыва на военную службу и направления на заменяющую ее альтернативную гражданскую службу;</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11) в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Полномочия председателя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Решение о прекращении полномочий председателя Совета, за исключением положений, установленных в пунктах 8 и 9 части 8 настоящей статьи, принимает представительный орган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DF261E" w:rsidRPr="00AB451A" w:rsidRDefault="00DF261E" w:rsidP="00DF261E">
      <w:pPr>
        <w:autoSpaceDE w:val="0"/>
        <w:autoSpaceDN w:val="0"/>
        <w:ind w:firstLine="567"/>
        <w:rPr>
          <w:sz w:val="24"/>
        </w:rPr>
      </w:pPr>
      <w:r w:rsidRPr="00AB451A">
        <w:rPr>
          <w:sz w:val="24"/>
        </w:rPr>
        <w:t>12. Вопрос об отзыве председателя Совета могут вынести на рассмотрение депутаты, постоянные депутатские комиссии Совета.</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13. Голосование по отзыву председателя Совета является открытым. Председатель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nformat"/>
        <w:widowControl/>
        <w:jc w:val="center"/>
        <w:rPr>
          <w:rFonts w:ascii="Times New Roman" w:hAnsi="Times New Roman" w:cs="Times New Roman"/>
          <w:b/>
          <w:sz w:val="24"/>
          <w:szCs w:val="24"/>
        </w:rPr>
      </w:pPr>
      <w:r w:rsidRPr="00AB451A">
        <w:rPr>
          <w:rFonts w:ascii="Times New Roman" w:hAnsi="Times New Roman" w:cs="Times New Roman"/>
          <w:b/>
          <w:sz w:val="24"/>
          <w:szCs w:val="24"/>
        </w:rPr>
        <w:t>Статья 5. Заместитель председателя Совета</w:t>
      </w:r>
    </w:p>
    <w:p w:rsidR="00DF261E" w:rsidRPr="00AB451A" w:rsidRDefault="00DF261E" w:rsidP="00DF261E">
      <w:pPr>
        <w:pStyle w:val="ConsNonformat"/>
        <w:widowControl/>
        <w:jc w:val="center"/>
        <w:rPr>
          <w:rFonts w:ascii="Times New Roman" w:hAnsi="Times New Roman" w:cs="Times New Roman"/>
          <w:b/>
          <w:sz w:val="24"/>
          <w:szCs w:val="24"/>
        </w:rPr>
      </w:pPr>
    </w:p>
    <w:p w:rsidR="00DF261E" w:rsidRPr="00AB451A" w:rsidRDefault="00DF261E" w:rsidP="00DF261E">
      <w:pPr>
        <w:pStyle w:val="ConsPlusNormal"/>
        <w:numPr>
          <w:ilvl w:val="0"/>
          <w:numId w:val="13"/>
        </w:numPr>
        <w:ind w:left="0" w:firstLine="567"/>
        <w:jc w:val="both"/>
      </w:pPr>
      <w:r w:rsidRPr="00AB451A">
        <w:t>Кандидатуры на замещение должности заместителя председателя вправе предложить любой депутат, в том числе в порядке самовыдвижения. Заместитель председателя Совета депутатов избирается из числа депутатов открытым голосованием на срок полномочий Совета. Избранным считается кандидат,  набравший большее число голосов по отношению к другим кандидатам.</w:t>
      </w:r>
    </w:p>
    <w:p w:rsidR="00DF261E" w:rsidRPr="00AB451A" w:rsidRDefault="00DF261E" w:rsidP="00DF261E">
      <w:pPr>
        <w:pStyle w:val="a3"/>
        <w:widowControl w:val="0"/>
        <w:numPr>
          <w:ilvl w:val="0"/>
          <w:numId w:val="13"/>
        </w:numPr>
        <w:autoSpaceDE w:val="0"/>
        <w:autoSpaceDN w:val="0"/>
        <w:adjustRightInd w:val="0"/>
        <w:ind w:left="0" w:firstLine="567"/>
        <w:jc w:val="both"/>
      </w:pPr>
      <w:r w:rsidRPr="00AB451A">
        <w:t xml:space="preserve">Заместитель председателя выполняет по поручению председателя отдельные </w:t>
      </w:r>
      <w:r w:rsidRPr="00AB451A">
        <w:lastRenderedPageBreak/>
        <w:t xml:space="preserve">его функции и замещает председателя в случае его временного отсутствия или невозможности осуществления им своих полномочий. </w:t>
      </w:r>
    </w:p>
    <w:p w:rsidR="00DF261E" w:rsidRPr="00AB451A" w:rsidRDefault="00DF261E" w:rsidP="00DF261E">
      <w:pPr>
        <w:pStyle w:val="a3"/>
        <w:widowControl w:val="0"/>
        <w:numPr>
          <w:ilvl w:val="0"/>
          <w:numId w:val="13"/>
        </w:numPr>
        <w:autoSpaceDE w:val="0"/>
        <w:autoSpaceDN w:val="0"/>
        <w:adjustRightInd w:val="0"/>
        <w:ind w:left="0" w:firstLine="567"/>
        <w:jc w:val="both"/>
      </w:pPr>
      <w:r w:rsidRPr="00AB451A">
        <w:t>В случае временного отсутствия председателя Совета его обязанности исполняет заместитель председателя Совета на основании постановления председателя Совета.</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исполняет свои полномочия на непостоянной основе.</w:t>
      </w:r>
    </w:p>
    <w:p w:rsidR="00DF261E" w:rsidRPr="00AB451A" w:rsidRDefault="00DF261E" w:rsidP="00DF261E">
      <w:pPr>
        <w:pStyle w:val="a3"/>
        <w:numPr>
          <w:ilvl w:val="0"/>
          <w:numId w:val="13"/>
        </w:numPr>
        <w:autoSpaceDE w:val="0"/>
        <w:autoSpaceDN w:val="0"/>
        <w:adjustRightInd w:val="0"/>
        <w:ind w:left="0" w:firstLine="567"/>
        <w:jc w:val="both"/>
      </w:pPr>
      <w:r w:rsidRPr="00AB451A">
        <w:t>Полномочия заместителя председателя начинаются со дня избрания и прекращаются по истечении срока полномочий соответствующего созыва либо досрочно в случае его отзыва или отставки.</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депутатов подотчетен и подконтролен председателю Совета и Совету депутатов.</w:t>
      </w:r>
    </w:p>
    <w:p w:rsidR="00DF261E" w:rsidRPr="00AB451A" w:rsidRDefault="00DF261E" w:rsidP="00DF261E">
      <w:pPr>
        <w:pStyle w:val="a3"/>
        <w:widowControl w:val="0"/>
        <w:numPr>
          <w:ilvl w:val="0"/>
          <w:numId w:val="13"/>
        </w:numPr>
        <w:autoSpaceDE w:val="0"/>
        <w:autoSpaceDN w:val="0"/>
        <w:ind w:left="0" w:firstLine="567"/>
        <w:jc w:val="both"/>
      </w:pPr>
      <w:r w:rsidRPr="00AB451A">
        <w:t>Заместитель председателя Совета депутатов может быть отозван Советом либо добровольно сложить свои полномочия.</w:t>
      </w:r>
    </w:p>
    <w:p w:rsidR="00DF261E" w:rsidRPr="00AB451A" w:rsidRDefault="00DF261E" w:rsidP="00DF261E">
      <w:pPr>
        <w:pStyle w:val="a3"/>
        <w:widowControl w:val="0"/>
        <w:numPr>
          <w:ilvl w:val="0"/>
          <w:numId w:val="13"/>
        </w:numPr>
        <w:autoSpaceDE w:val="0"/>
        <w:autoSpaceDN w:val="0"/>
        <w:ind w:left="0" w:firstLine="567"/>
        <w:jc w:val="both"/>
      </w:pPr>
      <w:r w:rsidRPr="00AB451A">
        <w:t>Вопрос об отзыве заместителя председателя Совета могут вынести на рассмотрение председатель Совета депутатов, депутаты, постоянные депутатские комиссии Совета.</w:t>
      </w:r>
    </w:p>
    <w:p w:rsidR="00DF261E" w:rsidRPr="00AB451A" w:rsidRDefault="00DF261E" w:rsidP="00DF261E">
      <w:pPr>
        <w:pStyle w:val="a3"/>
        <w:widowControl w:val="0"/>
        <w:numPr>
          <w:ilvl w:val="0"/>
          <w:numId w:val="13"/>
        </w:numPr>
        <w:autoSpaceDE w:val="0"/>
        <w:autoSpaceDN w:val="0"/>
        <w:ind w:left="0" w:firstLine="567"/>
        <w:jc w:val="both"/>
      </w:pPr>
      <w:r w:rsidRPr="00AB451A">
        <w:t xml:space="preserve">Голосование по отзыву заместителя председателя Совета является открытым. Заместитель председателя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 </w:t>
      </w:r>
    </w:p>
    <w:p w:rsidR="00DF261E" w:rsidRPr="00AB451A" w:rsidRDefault="00DF261E" w:rsidP="00DF261E">
      <w:pPr>
        <w:pStyle w:val="a3"/>
        <w:widowControl w:val="0"/>
        <w:numPr>
          <w:ilvl w:val="0"/>
          <w:numId w:val="13"/>
        </w:numPr>
        <w:autoSpaceDE w:val="0"/>
        <w:autoSpaceDN w:val="0"/>
        <w:ind w:left="0" w:firstLine="567"/>
        <w:jc w:val="both"/>
      </w:pPr>
      <w:r w:rsidRPr="00AB451A">
        <w:t>Добровольное сложение заместителем председателя Совета своих полномочий удовлетворяется на основании его письменного заявления.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6. Постоянные комиссии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a3"/>
        <w:widowControl w:val="0"/>
        <w:numPr>
          <w:ilvl w:val="0"/>
          <w:numId w:val="4"/>
        </w:numPr>
        <w:autoSpaceDE w:val="0"/>
        <w:autoSpaceDN w:val="0"/>
        <w:ind w:left="0" w:firstLine="567"/>
        <w:jc w:val="both"/>
      </w:pPr>
      <w:r w:rsidRPr="00AB451A">
        <w:t xml:space="preserve">Вопрос о создании постоянных депутатских комиссий решается на заседании Совета нового созыва. </w:t>
      </w:r>
    </w:p>
    <w:p w:rsidR="00DF261E" w:rsidRPr="00AB451A" w:rsidRDefault="00DF261E" w:rsidP="00DF261E">
      <w:pPr>
        <w:pStyle w:val="a3"/>
        <w:widowControl w:val="0"/>
        <w:numPr>
          <w:ilvl w:val="0"/>
          <w:numId w:val="4"/>
        </w:numPr>
        <w:autoSpaceDE w:val="0"/>
        <w:autoSpaceDN w:val="0"/>
        <w:ind w:left="0" w:firstLine="567"/>
        <w:jc w:val="both"/>
      </w:pPr>
      <w:r w:rsidRPr="00AB451A">
        <w:t>Количество постоянных депутатских комиссий, их название и примерная численность определяется решением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Председатели постоянных депутатских комиссий, их заместители, персональный состав постоянных депутатских комиссий утверждаются Советом. </w:t>
      </w:r>
    </w:p>
    <w:p w:rsidR="00DF261E" w:rsidRPr="00AB451A" w:rsidRDefault="00DF261E" w:rsidP="00DF261E">
      <w:pPr>
        <w:pStyle w:val="a3"/>
        <w:widowControl w:val="0"/>
        <w:numPr>
          <w:ilvl w:val="0"/>
          <w:numId w:val="4"/>
        </w:numPr>
        <w:autoSpaceDE w:val="0"/>
        <w:autoSpaceDN w:val="0"/>
        <w:ind w:left="0" w:firstLine="567"/>
        <w:jc w:val="both"/>
      </w:pPr>
      <w:r w:rsidRPr="00AB451A">
        <w:t>Персональный состав постоянных депутатских комиссий формируется по предложению председателя Совета, после предварительного обсуждения на заседании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После утверждения составов комиссий в заседании Совета объявляется перерыв для проведения заседания постоянных депутатских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на своем заседании определяет из своего состава кандидатуру председателя и заместителя председателя и представляет их для утверждения Советом.</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не избрания председателя и (или) заместителя председателя на заседании комиссии, он избирается Советом депутатов.</w:t>
      </w:r>
    </w:p>
    <w:p w:rsidR="00DF261E" w:rsidRPr="00AB451A" w:rsidRDefault="00DF261E" w:rsidP="00DF261E">
      <w:pPr>
        <w:pStyle w:val="a3"/>
        <w:widowControl w:val="0"/>
        <w:numPr>
          <w:ilvl w:val="0"/>
          <w:numId w:val="4"/>
        </w:numPr>
        <w:autoSpaceDE w:val="0"/>
        <w:autoSpaceDN w:val="0"/>
        <w:ind w:left="0" w:firstLine="567"/>
        <w:jc w:val="both"/>
      </w:pPr>
      <w:r w:rsidRPr="00AB451A">
        <w:t>Решение Совета по избранию председателя постоянной депутатской комиссии, заместителя председателя принимается простым большинством присутствующих на заседании депутатов Совета.</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если представленные на утверждение кандидатура председателя и (или) заместителя председателя постоянной депутатской комиссии не утверждены Советом, комиссия представляет на утверждение другую кандидатуру.</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Председатель Совета  не может входить в состав постоянных депутатских комиссий, но имеет право принимать участие в заседании любой из них с правом совещательного голоса. </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Заместитель председателя входит в состав одной из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lastRenderedPageBreak/>
        <w:t>Депутат Совета может состоять только в одной постоянной депутатской комиссии, но имеет право принимать участие в заседании любой из них с правом совещательного голоса.</w:t>
      </w:r>
    </w:p>
    <w:p w:rsidR="00DF261E" w:rsidRPr="00AB451A" w:rsidRDefault="00DF261E" w:rsidP="00DF261E">
      <w:pPr>
        <w:pStyle w:val="a3"/>
        <w:widowControl w:val="0"/>
        <w:numPr>
          <w:ilvl w:val="0"/>
          <w:numId w:val="4"/>
        </w:numPr>
        <w:autoSpaceDE w:val="0"/>
        <w:autoSpaceDN w:val="0"/>
        <w:ind w:left="0" w:firstLine="567"/>
        <w:jc w:val="both"/>
      </w:pPr>
      <w:r w:rsidRPr="00AB451A">
        <w:t>Председатель, заместитель председателя и члены постоянной депутатской комиссии могут быть освобождены Советом от исполнения обязанностей по личному заявлению, а также по инициативе Совета или соответствующей комиссии.</w:t>
      </w:r>
    </w:p>
    <w:p w:rsidR="00DF261E" w:rsidRPr="00AB451A" w:rsidRDefault="00DF261E" w:rsidP="00DF261E">
      <w:pPr>
        <w:pStyle w:val="a3"/>
        <w:widowControl w:val="0"/>
        <w:numPr>
          <w:ilvl w:val="0"/>
          <w:numId w:val="4"/>
        </w:numPr>
        <w:autoSpaceDE w:val="0"/>
        <w:autoSpaceDN w:val="0"/>
        <w:ind w:left="0" w:firstLine="567"/>
        <w:jc w:val="both"/>
      </w:pPr>
      <w:r w:rsidRPr="00AB451A">
        <w:t>Голосование по данному вопросу производится в порядке, предусмотренном настоящим Регламентом для избрания председателя, заместителя председателя и членов постоянной депутатской комиссии. О досрочном освобождении председателя, заместителя председателя или членов постоянной депутатской комиссии Совет принимает решение.</w:t>
      </w:r>
    </w:p>
    <w:p w:rsidR="00DF261E" w:rsidRPr="00AB451A" w:rsidRDefault="00DF261E" w:rsidP="00DF261E">
      <w:pPr>
        <w:pStyle w:val="ConsNormal"/>
        <w:widowControl/>
        <w:numPr>
          <w:ilvl w:val="0"/>
          <w:numId w:val="4"/>
        </w:numPr>
        <w:jc w:val="both"/>
        <w:rPr>
          <w:rFonts w:ascii="Times New Roman" w:hAnsi="Times New Roman" w:cs="Times New Roman"/>
          <w:sz w:val="24"/>
          <w:szCs w:val="24"/>
        </w:rPr>
      </w:pPr>
      <w:r w:rsidRPr="00AB451A">
        <w:rPr>
          <w:rFonts w:ascii="Times New Roman" w:hAnsi="Times New Roman" w:cs="Times New Roman"/>
          <w:sz w:val="24"/>
          <w:szCs w:val="24"/>
        </w:rPr>
        <w:t>Комиссия по поручению Совета или его председателя, либо по собственной инициативе осуществляет:</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организацию работы в Совете по своим направлениям деятельности;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инициативную разработку проектов документов и предложений, внесение подготовленных документов на рассмотрение Совета;</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взаимодействие с председателем Совета,  иными органами и должностными лицами муниципального образования при подготовке решений Совета, относящихся к ведению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обсуждение кандидатур должностных лиц, представляемых Совету для назначения или согласования;</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сбор и анализ информации по местным проблемам, находящимся в ведении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планирование деятельности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документирование деятельности комиссии, предоставление материалов о работе комиссии депутатам Совета.</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Комиссии Совета избираются на срок полномочий Совета и подотчетны ему.</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может проводить совместные заседания с другими комиссиями. В этом случае совместные заседания созываются и ведутся одним из председателей по согласованию между собой.</w:t>
      </w:r>
    </w:p>
    <w:p w:rsidR="00DF261E" w:rsidRPr="00AB451A" w:rsidRDefault="00DF261E" w:rsidP="00DF261E">
      <w:pPr>
        <w:pStyle w:val="a3"/>
        <w:widowControl w:val="0"/>
        <w:numPr>
          <w:ilvl w:val="0"/>
          <w:numId w:val="4"/>
        </w:numPr>
        <w:autoSpaceDE w:val="0"/>
        <w:autoSpaceDN w:val="0"/>
        <w:ind w:left="0" w:firstLine="567"/>
        <w:jc w:val="both"/>
      </w:pPr>
      <w:r w:rsidRPr="00AB451A">
        <w:t>Совместные заседания постоянных депутатских комиссий правомочны, если на них присутствует не менее чем половина членов каждой комиссии, участвующей в совместном заседании. Решения на совместных заседаниях принимаются большинством голосов депутатов, принимающих участие в совместном заседании.</w:t>
      </w:r>
    </w:p>
    <w:p w:rsidR="00DF261E" w:rsidRPr="00AB451A" w:rsidRDefault="00DF261E" w:rsidP="00DF261E">
      <w:pPr>
        <w:pStyle w:val="a3"/>
        <w:widowControl w:val="0"/>
        <w:numPr>
          <w:ilvl w:val="0"/>
          <w:numId w:val="4"/>
        </w:numPr>
        <w:autoSpaceDE w:val="0"/>
        <w:autoSpaceDN w:val="0"/>
        <w:ind w:left="0" w:firstLine="567"/>
        <w:jc w:val="both"/>
      </w:pPr>
      <w:r w:rsidRPr="00AB451A">
        <w:t>На совместных заседаниях постоянных депутатских комиссий ведется общий протокол.</w:t>
      </w:r>
    </w:p>
    <w:p w:rsidR="00DF261E" w:rsidRPr="00AB451A" w:rsidRDefault="00DF261E" w:rsidP="00DF261E">
      <w:pPr>
        <w:pStyle w:val="ConsNormal"/>
        <w:widowControl/>
        <w:ind w:left="36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7. Рабочие группы</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цель, с которой создана группа;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численность и состав группы, ее руководитель;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предметы ведения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срок полномочий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DF261E" w:rsidRPr="00AB451A" w:rsidRDefault="00DF261E" w:rsidP="00DF261E">
      <w:pPr>
        <w:pStyle w:val="ConsNorma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 состав временных рабочих групп могут входить представители органов государственной власти, органов местного самоуправления, организаций и учреждений, общественных объединений, органов территориального общественного самоуправления, граждане.</w:t>
      </w:r>
    </w:p>
    <w:p w:rsidR="00DF261E" w:rsidRPr="00AB451A" w:rsidRDefault="00DF261E" w:rsidP="00DF261E">
      <w:pPr>
        <w:pStyle w:val="ConsNormal"/>
        <w:widowContro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Постоянные депутатские комиссии, депутатские группы, временные рабочие группы вправе привлекать к своей работе депутатов, не входящих в их состав, представителей органов государственной власти и управления, органов местного самоуправления, организаций и учреждений, общественных объединений, органов территориального общественного самоуправления.</w:t>
      </w:r>
    </w:p>
    <w:p w:rsidR="00DF261E" w:rsidRPr="00AB451A" w:rsidRDefault="00DF261E" w:rsidP="00DF261E">
      <w:pPr>
        <w:pStyle w:val="a3"/>
        <w:widowControl w:val="0"/>
        <w:autoSpaceDE w:val="0"/>
        <w:autoSpaceDN w:val="0"/>
        <w:ind w:left="567"/>
        <w:jc w:val="both"/>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Статья 8. Объединения депутатов.</w:t>
      </w:r>
      <w:r w:rsidRPr="00AB451A">
        <w:rPr>
          <w:sz w:val="24"/>
          <w:szCs w:val="24"/>
        </w:rPr>
        <w:t xml:space="preserve"> </w:t>
      </w:r>
      <w:r w:rsidRPr="00AB451A">
        <w:rPr>
          <w:rFonts w:ascii="Times New Roman" w:hAnsi="Times New Roman" w:cs="Times New Roman"/>
          <w:b/>
          <w:sz w:val="24"/>
          <w:szCs w:val="24"/>
        </w:rPr>
        <w:t xml:space="preserve">Создание и регистрация </w:t>
      </w: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объединений депутатов</w:t>
      </w:r>
    </w:p>
    <w:p w:rsidR="00DF261E" w:rsidRPr="00AB451A" w:rsidRDefault="00DF261E" w:rsidP="00DF261E">
      <w:pPr>
        <w:autoSpaceDE w:val="0"/>
        <w:autoSpaceDN w:val="0"/>
        <w:ind w:firstLine="540"/>
        <w:rPr>
          <w:sz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В Совете могут быть образованы добровольные объединения депутатов (далее - объединения) - фракции и другие депутатские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Депутаты вправе образовывать депутатские объединения, не являющиеся фракциями.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органе Совета, уполномоченном осуществлять регистрацию объединений. Датой вступления депутата в другое объединение считается день, следующий за днем регистрации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Для создания в Совете объединения группа депутатов численностью не менее 3 человек принимает решение о создании такого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 и его органах, выступать от имени объединения, в том числе в печати и других средствах массовой </w:t>
      </w:r>
      <w:r w:rsidRPr="00AB451A">
        <w:rPr>
          <w:rFonts w:ascii="Times New Roman" w:hAnsi="Times New Roman" w:cs="Times New Roman"/>
          <w:sz w:val="24"/>
          <w:szCs w:val="24"/>
        </w:rPr>
        <w:lastRenderedPageBreak/>
        <w:t>информации.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регистрации объединения депутаты, вошедшие в состав объединения, направляют председателю Совета решение о его создании. Председатель Совета передает его в орган Совета, уполномоченный осуществлять регистрацию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7. Регистрация объединений проводится органом Совета, уполномоченным осуществлять регистрацию объединений, не позднее четырнадцати дней со дня представления необходимых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Информацию об объединениях орган Совета, уполномоченный осуществлять регистрацию объединений, передает Совету. Совет на ближайшем заседании принимает решение о принятии к сведению информации о создании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В целях своевременного учета своего состава объединения ежегодно в течение сентября представляют в орган Совета, уполномоченный осуществлять регистрацию объединений, состав своих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Объединения, не зарегистрированные в соответствии с настоящим Регламентом, не пользуются правами объединения.</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9. Порядок деятельности объединений</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Объединения вправе: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осуществлять предварительное рассмотрение проектов решений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приглашать на свои заседания депутатов Совета, представителей администрации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общественных организаций, а также специалистов, экспертов и иных лиц;</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обращаться с запросами к государственным и иным органам, организациям и должностным лицам в порядке, установленном законодательством;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рассматривать по предложениям депутатов, входящих в состав объединения, поступившие к ним обращения граждан по вопросам их депутатской деятельности;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пользоваться другими правами, предусмотренными для них действующим законодательством и настоящим Регламентом.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Объединения информируют председателя Совета о своих решениях, а в его отсутствие - заместителя председателя Совета.</w:t>
      </w:r>
    </w:p>
    <w:p w:rsidR="00DF261E" w:rsidRPr="00AB451A" w:rsidRDefault="00DF261E" w:rsidP="00DF261E">
      <w:pPr>
        <w:pStyle w:val="ConsNormal"/>
        <w:widowControl/>
        <w:ind w:firstLine="540"/>
        <w:jc w:val="both"/>
        <w:rPr>
          <w:rFonts w:ascii="Times New Roman" w:hAnsi="Times New Roman" w:cs="Times New Roman"/>
          <w:b/>
          <w:sz w:val="24"/>
          <w:szCs w:val="24"/>
        </w:rPr>
      </w:pPr>
      <w:r w:rsidRPr="00AB451A">
        <w:rPr>
          <w:rFonts w:ascii="Times New Roman" w:hAnsi="Times New Roman" w:cs="Times New Roman"/>
          <w:sz w:val="24"/>
          <w:szCs w:val="24"/>
        </w:rPr>
        <w:t>4. Объединения вправе в любое время на своем заседании (собрании) принять решение о самороспуске. Решение о самороспуске объединения передается в орган Совета, уполномоченный осуществлять регистрацию объединений, который регистрирует это решение и передает его Совету. Совет на ближайшем заседании принимает решение о принятии к сведению информации о самороспуске объединения.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10. Порядок работы комиссий и рабочих групп</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a3"/>
        <w:widowControl w:val="0"/>
        <w:numPr>
          <w:ilvl w:val="1"/>
          <w:numId w:val="5"/>
        </w:numPr>
        <w:autoSpaceDE w:val="0"/>
        <w:autoSpaceDN w:val="0"/>
        <w:ind w:left="0" w:firstLine="567"/>
        <w:jc w:val="both"/>
      </w:pPr>
      <w:r w:rsidRPr="00AB451A">
        <w:t>Порядок работы постоянных депутатских комиссий, основы организации их деятельности, а также их основные задачи, права и обязанности, полномочия председателя и членов определяются утверждаемым Советом решением и настоящим Регламентом.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работы временных рабочих групп Совета определяется самой рабочей группой на ее первом заседании с учетом положений настоящего Регламента.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lastRenderedPageBreak/>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Заседания комиссии, рабочей группы, как правило, открытые.</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вопросов на заседании определяется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Все члены комиссии, рабочей группы при рассмотрении вопросов и принятии решений пользуются равными правами.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 заседании комиссии, рабочей группы ведется протокол, который подписывается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Председатель комиссии, руководитель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комиссии,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созывает заседания и председательствует на них;</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контроль  исполнения решений Совета по вопросам, входящим в компетенцию комиссии.</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 xml:space="preserve">Глава 3. ОРГАНИЗАЦИОННЫЕ ФОРМЫ РАБОТЫ СОВЕТА </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11. Заседания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lastRenderedPageBreak/>
        <w:t>Основной формой работы Совета является его заседание, которое проводится не реже одного раза в три месяца.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Совета правомочно, если на нем присутствует не менее 50% от общего числа депутатов Совета.</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созывается председателем Совета прежнего созыва в установленный уставом муниципального образования срок, который не может превышать 30 дней со дня избрания Совета в правомочном составе.</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открывает старейший депутат Совета и ведет его до избрания председателя Совета.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AB451A">
        <w:rPr>
          <w:rFonts w:ascii="Times New Roman" w:hAnsi="Times New Roman" w:cs="Times New Roman"/>
          <w:sz w:val="24"/>
          <w:szCs w:val="24"/>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roofErr w:type="gramEnd"/>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Очередные заседания Совета созываются председателем Совета по мере необходимости, но не реже одного раза в 3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Совет может быть созван на внеочередное заседание.</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Внеочередные заседания Совета могут проводиться по инициативе главы муниципального образования, председателя Совета  или не менее одной трети от общего числа депутатов Совета, или контрольного органа муниципального образования.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председателем Совета или депутатами, требующими созыва внеочередного заседания, руководителем контрольного органа муниципального образования.</w:t>
      </w:r>
    </w:p>
    <w:p w:rsidR="00DF261E" w:rsidRPr="00AB451A" w:rsidRDefault="0013292F"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Внеочередное заседание (место и дата его проведения, повестка дня) назначается председателем Совета в срок, не позднее 5 рабочих дней после вручения ему письменного уведомления с требованием о созыве внеочередного заседания</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i/>
          <w:sz w:val="24"/>
          <w:szCs w:val="24"/>
        </w:rPr>
      </w:pPr>
      <w:r w:rsidRPr="00AB451A">
        <w:rPr>
          <w:rFonts w:ascii="Times New Roman" w:hAnsi="Times New Roman" w:cs="Times New Roman"/>
          <w:i/>
          <w:sz w:val="24"/>
          <w:szCs w:val="24"/>
        </w:rPr>
        <w:t>(часть 10 в редакции решения от 16.08. 2017 №  603)</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 созыве. </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12. Порядок посещения заседаний лицами, не являющимися депутатами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На заседаниях Совета вправе присутствовать депутаты Законодательного Собрания Оренбургской области, Государственной Думы Российской Федерации, 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заместители главы администрации и уполномоченные представители прокуратуры, которым по их просьбе </w:t>
      </w:r>
      <w:r w:rsidRPr="00AB451A">
        <w:rPr>
          <w:rFonts w:ascii="Times New Roman" w:hAnsi="Times New Roman" w:cs="Times New Roman"/>
          <w:sz w:val="24"/>
          <w:szCs w:val="24"/>
        </w:rPr>
        <w:lastRenderedPageBreak/>
        <w:t>предоставляется слово для выступления в порядке, установленном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На открытых заседаниях Совета имеют право присутствовать представители средств массовой информации, имеющие аккредитацию в Совете, и представители общественных объединений. </w:t>
      </w:r>
    </w:p>
    <w:p w:rsidR="00DF261E" w:rsidRPr="00AB451A" w:rsidRDefault="00DF261E" w:rsidP="00DF261E">
      <w:pPr>
        <w:autoSpaceDE w:val="0"/>
        <w:autoSpaceDN w:val="0"/>
        <w:adjustRightInd w:val="0"/>
        <w:ind w:firstLine="540"/>
        <w:outlineLvl w:val="3"/>
        <w:rPr>
          <w:sz w:val="24"/>
        </w:rPr>
      </w:pPr>
      <w:r w:rsidRPr="00AB451A">
        <w:rPr>
          <w:sz w:val="24"/>
        </w:rPr>
        <w:t>Аккредитация представителей средств массовой информации в Совете производится в соответствии  с Федеральным законом от 27.12.1991 N 2124-1 «О средствах массовой информации» и Правилами аккредитации, установленными решением Совета.</w:t>
      </w:r>
    </w:p>
    <w:p w:rsidR="00DF261E" w:rsidRPr="00AB451A" w:rsidRDefault="00DF261E" w:rsidP="00DF261E">
      <w:pPr>
        <w:autoSpaceDE w:val="0"/>
        <w:autoSpaceDN w:val="0"/>
        <w:adjustRightInd w:val="0"/>
        <w:ind w:firstLine="540"/>
        <w:outlineLvl w:val="3"/>
        <w:rPr>
          <w:sz w:val="24"/>
        </w:rPr>
      </w:pPr>
      <w:r w:rsidRPr="00AB451A">
        <w:rPr>
          <w:sz w:val="24"/>
        </w:rPr>
        <w:t>Участие представителей общественных объединений производится на основании их письменного заявления, поданного председателю Совета не позднее трех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Совета до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председателя органа после однократного предупреждения.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13. Порядок подготовки к проведению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начала заседания Совета.</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14. Порядок формирования повестки заседания </w:t>
      </w:r>
      <w:r w:rsidRPr="00AB451A">
        <w:rPr>
          <w:rFonts w:ascii="Times New Roman" w:hAnsi="Times New Roman" w:cs="Times New Roman"/>
          <w:b/>
          <w:sz w:val="24"/>
          <w:szCs w:val="24"/>
        </w:rPr>
        <w:t>Советом</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Повестка дня заседания Совета формируется </w:t>
      </w:r>
      <w:proofErr w:type="gramStart"/>
      <w:r w:rsidRPr="00AB451A">
        <w:rPr>
          <w:rFonts w:ascii="Times New Roman" w:hAnsi="Times New Roman" w:cs="Times New Roman"/>
          <w:sz w:val="24"/>
          <w:szCs w:val="24"/>
        </w:rPr>
        <w:t>из</w:t>
      </w:r>
      <w:proofErr w:type="gramEnd"/>
      <w:r w:rsidRPr="00AB451A">
        <w:rPr>
          <w:rFonts w:ascii="Times New Roman" w:hAnsi="Times New Roman" w:cs="Times New Roman"/>
          <w:sz w:val="24"/>
          <w:szCs w:val="24"/>
        </w:rPr>
        <w:t>:</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проектов решений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по организации работы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ответов на письменные запросы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обращений граждан, общественных объединений по вопросам ведения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сообщений Контрольного органа муниципального образования;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сообщений информационного характера.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Проекты решений Совета в повестку вносят председатель Совета, 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депутаты, депутатские комиссии и рабочие группы.</w:t>
      </w:r>
    </w:p>
    <w:p w:rsidR="0013292F"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 xml:space="preserve">Проекты решений </w:t>
      </w:r>
      <w:r w:rsidR="0013292F" w:rsidRPr="00AB451A">
        <w:rPr>
          <w:rFonts w:ascii="Times New Roman" w:eastAsiaTheme="minorHAnsi" w:hAnsi="Times New Roman" w:cs="Times New Roman"/>
          <w:sz w:val="24"/>
          <w:szCs w:val="24"/>
          <w:lang w:eastAsia="en-US"/>
        </w:rPr>
        <w:t xml:space="preserve">с пакетом необходимых документов </w:t>
      </w:r>
      <w:r w:rsidR="0013292F" w:rsidRPr="00AB451A">
        <w:rPr>
          <w:rFonts w:ascii="Times New Roman" w:hAnsi="Times New Roman" w:cs="Times New Roman"/>
          <w:sz w:val="24"/>
          <w:szCs w:val="24"/>
        </w:rPr>
        <w:t>направляются председателю Совета в письменном виде не позднее, чем за три  недели до заседания Совета</w:t>
      </w:r>
      <w:r w:rsidRPr="00AB451A">
        <w:rPr>
          <w:rFonts w:ascii="Times New Roman" w:hAnsi="Times New Roman" w:cs="Times New Roman"/>
          <w:sz w:val="24"/>
          <w:szCs w:val="24"/>
        </w:rPr>
        <w:t>.</w:t>
      </w:r>
    </w:p>
    <w:p w:rsidR="00DF261E"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3 в редакции решения от 16.08. 2017 №  603)</w:t>
      </w:r>
      <w:r w:rsidR="00DF261E" w:rsidRPr="00AB451A">
        <w:rPr>
          <w:rFonts w:ascii="Times New Roman" w:hAnsi="Times New Roman" w:cs="Times New Roman"/>
          <w:sz w:val="24"/>
          <w:szCs w:val="24"/>
        </w:rPr>
        <w:t xml:space="preserve"> </w:t>
      </w:r>
    </w:p>
    <w:p w:rsidR="0013292F" w:rsidRPr="00AB451A" w:rsidRDefault="00DF261E"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hAnsi="Times New Roman" w:cs="Times New Roman"/>
          <w:sz w:val="24"/>
          <w:szCs w:val="24"/>
        </w:rPr>
        <w:t xml:space="preserve">4. </w:t>
      </w:r>
      <w:r w:rsidR="0013292F" w:rsidRPr="00AB451A">
        <w:rPr>
          <w:rFonts w:ascii="Times New Roman" w:eastAsiaTheme="minorHAnsi" w:hAnsi="Times New Roman" w:cs="Times New Roman"/>
          <w:sz w:val="24"/>
          <w:szCs w:val="24"/>
          <w:lang w:eastAsia="en-US"/>
        </w:rPr>
        <w:t>Председатель Совета организует регистрацию поступающих проектов.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Датой внесения проекта считается отметка о получении проекта Советом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Необходимым условием внесения проекта решения в Совет депутатов является представление: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1)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2) пояснительной записки к проекту с обоснованием необходимости его принятия;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3) финансово-экономического обоснования;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4) перечня правовых актов, подлежащих признанию </w:t>
      </w:r>
      <w:proofErr w:type="gramStart"/>
      <w:r w:rsidRPr="00AB451A">
        <w:rPr>
          <w:rFonts w:ascii="Times New Roman" w:eastAsiaTheme="minorHAnsi" w:hAnsi="Times New Roman" w:cs="Times New Roman"/>
          <w:sz w:val="24"/>
          <w:szCs w:val="24"/>
          <w:lang w:eastAsia="en-US"/>
        </w:rPr>
        <w:t>утратившими</w:t>
      </w:r>
      <w:proofErr w:type="gramEnd"/>
      <w:r w:rsidRPr="00AB451A">
        <w:rPr>
          <w:rFonts w:ascii="Times New Roman" w:eastAsiaTheme="minorHAnsi" w:hAnsi="Times New Roman" w:cs="Times New Roman"/>
          <w:sz w:val="24"/>
          <w:szCs w:val="24"/>
          <w:lang w:eastAsia="en-US"/>
        </w:rPr>
        <w:t xml:space="preserve"> силу, приостановлению, изменению или принятию в случае принятия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5) справки о подготовке проекта, в которой отражается согласование проекта с юридическим отделом администрации, проводящим юридическую, лингвистическую, </w:t>
      </w:r>
      <w:proofErr w:type="spellStart"/>
      <w:r w:rsidRPr="00AB451A">
        <w:rPr>
          <w:rFonts w:ascii="Times New Roman" w:eastAsiaTheme="minorHAnsi" w:hAnsi="Times New Roman" w:cs="Times New Roman"/>
          <w:sz w:val="24"/>
          <w:szCs w:val="24"/>
          <w:lang w:eastAsia="en-US"/>
        </w:rPr>
        <w:t>антикоррупционную</w:t>
      </w:r>
      <w:proofErr w:type="spellEnd"/>
      <w:r w:rsidRPr="00AB451A">
        <w:rPr>
          <w:rFonts w:ascii="Times New Roman" w:eastAsiaTheme="minorHAnsi" w:hAnsi="Times New Roman" w:cs="Times New Roman"/>
          <w:sz w:val="24"/>
          <w:szCs w:val="24"/>
          <w:lang w:eastAsia="en-US"/>
        </w:rPr>
        <w:t xml:space="preserve"> экспертизу проекта, и иными   заинтересованными организациями.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Те</w:t>
      </w:r>
      <w:proofErr w:type="gramStart"/>
      <w:r w:rsidRPr="00AB451A">
        <w:rPr>
          <w:rFonts w:ascii="Times New Roman" w:eastAsiaTheme="minorHAnsi" w:hAnsi="Times New Roman" w:cs="Times New Roman"/>
          <w:sz w:val="24"/>
          <w:szCs w:val="24"/>
          <w:lang w:eastAsia="en-US"/>
        </w:rPr>
        <w:t>кст пр</w:t>
      </w:r>
      <w:proofErr w:type="gramEnd"/>
      <w:r w:rsidRPr="00AB451A">
        <w:rPr>
          <w:rFonts w:ascii="Times New Roman" w:eastAsiaTheme="minorHAnsi" w:hAnsi="Times New Roman" w:cs="Times New Roman"/>
          <w:sz w:val="24"/>
          <w:szCs w:val="24"/>
          <w:lang w:eastAsia="en-US"/>
        </w:rPr>
        <w:t>оекта с пакетом необходимых документов должны быть представлены также в электронном виде.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До принятия проекта решения, он может быть отозван письменным заявлением.</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proofErr w:type="gramStart"/>
      <w:r w:rsidRPr="00AB451A">
        <w:rPr>
          <w:rFonts w:ascii="Times New Roman" w:eastAsiaTheme="minorHAnsi" w:hAnsi="Times New Roman" w:cs="Times New Roman"/>
          <w:sz w:val="24"/>
          <w:szCs w:val="24"/>
          <w:lang w:eastAsia="en-US"/>
        </w:rPr>
        <w:t>Полученный проект вместе с пакетом документов (или их копии) направляются председателем Совета депутатов  в  постоянную комиссию Совета депутатов соответствующего профиля (в случае необходимости - в рабочую группу) для подготовки к рассмотрению Советом депутатов; в финансовое управление  - на заключение, если проект содержит бюджетные, налоговые и финансовые разделы, требующие изменения (в том числе перераспределения) доходов или расходов местного бюджета;</w:t>
      </w:r>
      <w:proofErr w:type="gramEnd"/>
      <w:r w:rsidRPr="00AB451A">
        <w:rPr>
          <w:rFonts w:ascii="Times New Roman" w:eastAsiaTheme="minorHAnsi" w:hAnsi="Times New Roman" w:cs="Times New Roman"/>
          <w:sz w:val="24"/>
          <w:szCs w:val="24"/>
          <w:lang w:eastAsia="en-US"/>
        </w:rPr>
        <w:t xml:space="preserve"> в Контрольно-счетную палату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 на экспертизу по проектам в части, касающейся расходных обязательств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в прокуратуру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района для проведения </w:t>
      </w:r>
      <w:proofErr w:type="spellStart"/>
      <w:r w:rsidRPr="00AB451A">
        <w:rPr>
          <w:rFonts w:ascii="Times New Roman" w:eastAsiaTheme="minorHAnsi" w:hAnsi="Times New Roman" w:cs="Times New Roman"/>
          <w:sz w:val="24"/>
          <w:szCs w:val="24"/>
          <w:lang w:eastAsia="en-US"/>
        </w:rPr>
        <w:t>антикоррупционной</w:t>
      </w:r>
      <w:proofErr w:type="spellEnd"/>
      <w:r w:rsidRPr="00AB451A">
        <w:rPr>
          <w:rFonts w:ascii="Times New Roman" w:eastAsiaTheme="minorHAnsi" w:hAnsi="Times New Roman" w:cs="Times New Roman"/>
          <w:sz w:val="24"/>
          <w:szCs w:val="24"/>
          <w:lang w:eastAsia="en-US"/>
        </w:rPr>
        <w:t xml:space="preserve"> экспертизы; депутатам Совета депутатов;  органам местного самоуправления и иным заинтересованным организациям; а также для размещения на официальном сайте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 Перечень направленных на рассмотрение комиссий проектов председатель Совета доводит до сведения всех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Комиссия не позднее чем в семидневный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Проект решения Совета должен иметь заключение соответствующей депутатской комиссии.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lastRenderedPageBreak/>
        <w:t>В необходимых случаях проект решения Совета должен иметь заключение главы муниципального образования, исполняющего полномочия главы местной администрации.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DF261E" w:rsidRPr="00AB451A" w:rsidRDefault="0013292F" w:rsidP="0013292F">
      <w:pPr>
        <w:pStyle w:val="ConsNormal"/>
        <w:widowControl/>
        <w:ind w:firstLine="540"/>
        <w:jc w:val="both"/>
        <w:rPr>
          <w:rFonts w:ascii="Times New Roman" w:hAnsi="Times New Roman" w:cs="Times New Roman"/>
          <w:sz w:val="24"/>
          <w:szCs w:val="24"/>
        </w:rPr>
      </w:pPr>
      <w:r w:rsidRPr="00AB451A">
        <w:rPr>
          <w:rFonts w:ascii="Times New Roman" w:eastAsiaTheme="minorHAnsi" w:hAnsi="Times New Roman" w:cs="Times New Roman"/>
          <w:sz w:val="24"/>
          <w:szCs w:val="24"/>
          <w:lang w:eastAsia="en-US"/>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4 в редакции решения от 16.08. 2017 №  603)</w:t>
      </w:r>
      <w:r w:rsidRPr="00AB451A">
        <w:rPr>
          <w:rFonts w:ascii="Times New Roman" w:hAnsi="Times New Roman" w:cs="Times New Roman"/>
          <w:sz w:val="24"/>
          <w:szCs w:val="24"/>
        </w:rPr>
        <w:t xml:space="preserve">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15. Утверждение повестки дня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начале каждого заседания Совета после объявления председательствующим о наличии кворума обсуждается и утверждается повестка дня.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в соответствии с частью 4 статьи 14 настоящего Регламента необходимые для рассмотрения вопроса, предлагаемого к включению в повестку дня</w:t>
      </w:r>
      <w:r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3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w:t>
      </w:r>
      <w:r w:rsidR="00ED4FAD" w:rsidRPr="00AB451A">
        <w:rPr>
          <w:rFonts w:ascii="Times New Roman" w:hAnsi="Times New Roman" w:cs="Times New Roman"/>
          <w:sz w:val="24"/>
          <w:szCs w:val="24"/>
        </w:rPr>
        <w:t>В случае если на включении дополнительного вопроса в повестку дня настаивает не менее 1/3 от числа депутатов, присутствующих на заседании, слово для обоснования предоставляется одному депутату</w:t>
      </w:r>
      <w:r w:rsidRPr="00AB451A">
        <w:rPr>
          <w:rFonts w:ascii="Times New Roman" w:hAnsi="Times New Roman" w:cs="Times New Roman"/>
          <w:sz w:val="24"/>
          <w:szCs w:val="24"/>
        </w:rPr>
        <w:t>.</w:t>
      </w:r>
    </w:p>
    <w:p w:rsidR="00ED4FAD" w:rsidRPr="00AB451A" w:rsidRDefault="00ED4FAD" w:rsidP="00ED4FAD">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(абзац первый части 4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w:t>
      </w:r>
      <w:r w:rsidRPr="00AB451A">
        <w:rPr>
          <w:rFonts w:ascii="Times New Roman" w:hAnsi="Times New Roman" w:cs="Times New Roman"/>
          <w:sz w:val="24"/>
          <w:szCs w:val="24"/>
        </w:rPr>
        <w:lastRenderedPageBreak/>
        <w:t>актуальные проекты правовых нормативных актов муниципального образования, а иные письменные проекты - перед устными предложениями.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Об утверждении повестки принимается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16. Председательствующий на заседании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избрания председателя Совета последующие заседания Совета ведет председатель Совета, а в его отсутствие – заместитель председателя Совета.</w:t>
      </w:r>
    </w:p>
    <w:p w:rsidR="00DF261E" w:rsidRPr="00AB451A" w:rsidRDefault="00DF261E" w:rsidP="00DF261E">
      <w:pPr>
        <w:pStyle w:val="ConsNormal"/>
        <w:widowControl/>
        <w:ind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2.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Председательствующий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об открытии и закрытии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информирует депутатов о составе приглашенных лиц на заседание;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предоставляет слово для доклада, содоклада и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 начале и прекращении прений;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 контролирует наличие кворума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обеспечивает порядок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аппарата Совета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подписывает протоколы заседаний;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Ведение протокола, организационно - техническое обеспечение заседаний осуществляет аппарат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17. Порядок проведения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Заседания Совета собираются не реже одного раза в три месяца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Перерыв объявляется через каждые полтора часа  работы продолжительностью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Изменение указанного в п.1 статьи 15 порядка, принимается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Время для докладов устанавливается до 20 минут, содокладов – до 15 минут. Выступления в прениях: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повестки дня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докладов и содокладов – до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постатейного обсуждения проектов решения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внесения депутатского запроса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порядку ведения заседания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кандидатурам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процедуре голосования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сообщений, заявлений, предложений, вопросов и справок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ответа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повторных выступлений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выражения претензии к председательствующему;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уточнения формулировки решения, поставленного на голосование.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18. Порядок предоставления слова в прениях</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Передача права на выступление другому лицу не допускается.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19. Прекращение прений</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на выступление и выступивших депутатах, выясняет, кто настаивает на предоставлении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w:t>
      </w:r>
      <w:r w:rsidRPr="00AB451A">
        <w:rPr>
          <w:rFonts w:ascii="Times New Roman" w:hAnsi="Times New Roman" w:cs="Times New Roman"/>
          <w:sz w:val="24"/>
          <w:szCs w:val="24"/>
        </w:rPr>
        <w:lastRenderedPageBreak/>
        <w:t>заседание, при этом перенесенные вопросы имеют приоритет при составлении проекта повестки следующего заседания по времени их рассмотрения.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20. Процедура открытого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21. Процедура тайного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 в составе не менее трех членов комиссии.</w:t>
      </w:r>
    </w:p>
    <w:p w:rsidR="00DF261E" w:rsidRPr="00AB451A" w:rsidRDefault="00DF261E" w:rsidP="00DF261E">
      <w:pPr>
        <w:pStyle w:val="ConsPlusNormal"/>
        <w:ind w:firstLine="540"/>
        <w:jc w:val="both"/>
      </w:pPr>
      <w:r w:rsidRPr="00AB451A">
        <w:t>Решения счетной комиссии утверждаются Советом большинством голосов от числа присутствующих депутатов. 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Бюллетени для тайного голосования изготавливаются под контролем счетной комиссии, при этом бюллетени должны содержать необходимую для голосования информацию.</w:t>
      </w:r>
    </w:p>
    <w:p w:rsidR="00DF261E" w:rsidRPr="00AB451A" w:rsidRDefault="00DF261E" w:rsidP="00DF261E">
      <w:pPr>
        <w:pStyle w:val="ConsPlusNormal"/>
        <w:ind w:firstLine="540"/>
        <w:jc w:val="both"/>
      </w:pPr>
      <w:r w:rsidRPr="00AB451A">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Порядок проведения голосования устанавливаются счетной комиссией и объявляются председателем счетной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Каждому депутату выдается один бюллетень по решаемому вопросу.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Каждый депутат голосует лично, голосование за других депутатов не допускается. Голосование проводится в условиях, обеспечивающих тайну голосования. Заполненные бюллетени опускаются депутатами в опечатанный ящик для голосования.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Заполнение бюллетеней производится депутатами во время перерыва, специально объявленного в заседании Совета, для проведения тайного голосования. Голосование осуществляется путем  проставления депутатом  любого знака в  пустом квадрате «за» против фамилии </w:t>
      </w:r>
      <w:proofErr w:type="gramStart"/>
      <w:r w:rsidRPr="00AB451A">
        <w:rPr>
          <w:rFonts w:ascii="Times New Roman" w:hAnsi="Times New Roman" w:cs="Times New Roman"/>
          <w:sz w:val="24"/>
          <w:szCs w:val="24"/>
        </w:rPr>
        <w:t>кандидата</w:t>
      </w:r>
      <w:proofErr w:type="gramEnd"/>
      <w:r w:rsidRPr="00AB451A">
        <w:rPr>
          <w:rFonts w:ascii="Times New Roman" w:hAnsi="Times New Roman" w:cs="Times New Roman"/>
          <w:sz w:val="24"/>
          <w:szCs w:val="24"/>
        </w:rPr>
        <w:t xml:space="preserve"> за которого он  голосует, а в бюллетене по проекту решения – варианта решения. </w:t>
      </w:r>
      <w:r w:rsidRPr="00AB451A">
        <w:rPr>
          <w:rFonts w:ascii="Times New Roman" w:hAnsi="Times New Roman" w:cs="Times New Roman"/>
          <w:sz w:val="24"/>
          <w:szCs w:val="24"/>
        </w:rPr>
        <w:tab/>
        <w:t>В случае</w:t>
      </w:r>
      <w:proofErr w:type="gramStart"/>
      <w:r w:rsidRPr="00AB451A">
        <w:rPr>
          <w:rFonts w:ascii="Times New Roman" w:hAnsi="Times New Roman" w:cs="Times New Roman"/>
          <w:sz w:val="24"/>
          <w:szCs w:val="24"/>
        </w:rPr>
        <w:t>,</w:t>
      </w:r>
      <w:proofErr w:type="gramEnd"/>
      <w:r w:rsidRPr="00AB451A">
        <w:rPr>
          <w:rFonts w:ascii="Times New Roman" w:hAnsi="Times New Roman" w:cs="Times New Roman"/>
          <w:sz w:val="24"/>
          <w:szCs w:val="24"/>
        </w:rPr>
        <w:t xml:space="preserve"> если голосование осуществляется по единственной кандидатуре – проставления депутатом  любого знака в  пустом квадрате «за» либо «против», возле вариантов предлагаемого решения или кандидатуры.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w:t>
      </w:r>
      <w:r w:rsidRPr="00AB451A">
        <w:rPr>
          <w:rFonts w:ascii="Times New Roman" w:hAnsi="Times New Roman" w:cs="Times New Roman"/>
          <w:sz w:val="24"/>
          <w:szCs w:val="24"/>
        </w:rPr>
        <w:lastRenderedPageBreak/>
        <w:t xml:space="preserve">на одну должность; при голосовании по решению - бюллетени, где оставлены два и более вариантов ответа, а также </w:t>
      </w:r>
      <w:proofErr w:type="gramStart"/>
      <w:r w:rsidRPr="00AB451A">
        <w:rPr>
          <w:rFonts w:ascii="Times New Roman" w:hAnsi="Times New Roman" w:cs="Times New Roman"/>
          <w:sz w:val="24"/>
          <w:szCs w:val="24"/>
        </w:rPr>
        <w:t>бюллетени</w:t>
      </w:r>
      <w:proofErr w:type="gramEnd"/>
      <w:r w:rsidRPr="00AB451A">
        <w:rPr>
          <w:rFonts w:ascii="Times New Roman" w:hAnsi="Times New Roman" w:cs="Times New Roman"/>
          <w:sz w:val="24"/>
          <w:szCs w:val="24"/>
        </w:rPr>
        <w:t xml:space="preserve"> не имеющие ни одной отметки по предмету голосования. </w:t>
      </w:r>
    </w:p>
    <w:p w:rsidR="00DF261E" w:rsidRPr="00AB451A" w:rsidRDefault="00DF261E" w:rsidP="00DF261E">
      <w:pPr>
        <w:pStyle w:val="ConsPlusNormal"/>
        <w:ind w:firstLine="540"/>
        <w:jc w:val="both"/>
      </w:pPr>
      <w:r w:rsidRPr="00AB451A">
        <w:t xml:space="preserve">7. </w:t>
      </w:r>
      <w:proofErr w:type="gramStart"/>
      <w:r w:rsidRPr="00AB451A">
        <w:t>После окончания голосования члены счетной комиссии в присутствии депутатов вскрывают ящик для голосования,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roofErr w:type="gramEnd"/>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 либо проведения повторного голосования.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22. Процедура поименного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23. Протокол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Протокол заседания Совета составляется на основе аудиозаписи заседания, подписывается председательствующим на заседании Совета. Составление протоколов, аудиозаписи, их копирование, хранение возлагаются на аппарат Совета, который обеспечивает хранение протоколов и аудиозаписи в течение двух лет, после чего передает их в установленном порядке в архив.</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4. РАССМОТРЕНИЕ ПРОЕКТОВ РЕШЕНИЙ И ИХ ПРИНЯТИЕ</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24. Решение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порядок их принятия и вступления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8"/>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Совет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 – решения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 вопросам местного значения, отнесенным к его компетенции действующим законодательством и Уставом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roofErr w:type="gramEnd"/>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F261E" w:rsidRPr="00AB451A" w:rsidRDefault="00DF261E" w:rsidP="00DF261E">
      <w:pPr>
        <w:pStyle w:val="a3"/>
        <w:widowControl w:val="0"/>
        <w:numPr>
          <w:ilvl w:val="0"/>
          <w:numId w:val="8"/>
        </w:numPr>
        <w:autoSpaceDE w:val="0"/>
        <w:autoSpaceDN w:val="0"/>
        <w:ind w:left="0" w:firstLine="567"/>
        <w:jc w:val="both"/>
      </w:pPr>
      <w:r w:rsidRPr="00AB451A">
        <w:lastRenderedPageBreak/>
        <w:t xml:space="preserve">Решения Совета, устанавливающие правила, обязательные для исполнения на территории муниципального образования </w:t>
      </w:r>
      <w:proofErr w:type="spellStart"/>
      <w:r w:rsidRPr="00AB451A">
        <w:t>Соль-Илецкий</w:t>
      </w:r>
      <w:proofErr w:type="spellEnd"/>
      <w:r w:rsidRPr="00AB451A">
        <w:t xml:space="preserve"> городской округ, изменения и дополнения в них принимаются большинством от установленной численности депутатов Совета, за исключением случаев, предусмотренных настоящей статьей Регламента.</w:t>
      </w:r>
    </w:p>
    <w:p w:rsidR="00DF261E" w:rsidRPr="00AB451A" w:rsidRDefault="00DF261E" w:rsidP="00DF261E">
      <w:pPr>
        <w:pStyle w:val="a3"/>
        <w:widowControl w:val="0"/>
        <w:numPr>
          <w:ilvl w:val="0"/>
          <w:numId w:val="8"/>
        </w:numPr>
        <w:autoSpaceDE w:val="0"/>
        <w:autoSpaceDN w:val="0"/>
        <w:ind w:left="0" w:firstLine="567"/>
        <w:jc w:val="both"/>
      </w:pPr>
      <w:r w:rsidRPr="00AB451A">
        <w:t>Решения Совета по вопросам организации деятельности Совета, изменения и дополнения в них принимаются простым большинством присутствующих на заседании депутатов Совета.</w:t>
      </w:r>
    </w:p>
    <w:p w:rsidR="00DF261E" w:rsidRPr="00AB451A" w:rsidRDefault="00ED4FAD" w:rsidP="00DF261E">
      <w:pPr>
        <w:pStyle w:val="a3"/>
        <w:widowControl w:val="0"/>
        <w:numPr>
          <w:ilvl w:val="0"/>
          <w:numId w:val="8"/>
        </w:numPr>
        <w:autoSpaceDE w:val="0"/>
        <w:autoSpaceDN w:val="0"/>
        <w:ind w:left="0" w:firstLine="567"/>
        <w:jc w:val="both"/>
      </w:pPr>
      <w:r w:rsidRPr="00AB451A">
        <w:t xml:space="preserve">Решения Совета,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AB451A">
        <w:t>Соль-Илецкий</w:t>
      </w:r>
      <w:proofErr w:type="spellEnd"/>
      <w:r w:rsidRPr="00AB451A">
        <w:t xml:space="preserve"> городской округ могут быть внесены на рассмотрение депутатов Совета по инициативе главы муниципального образования </w:t>
      </w:r>
      <w:proofErr w:type="spellStart"/>
      <w:r w:rsidRPr="00AB451A">
        <w:t>Соль-Илецкий</w:t>
      </w:r>
      <w:proofErr w:type="spellEnd"/>
      <w:r w:rsidRPr="00AB451A">
        <w:t xml:space="preserve"> городской округ, возглавляющего местную администрацию или при наличии его заключения. Данное заключение представляется в Совет в течение двенадцати календарных дней со дня поступления проекта решения на заключение главе администрации. В случае непредставления заключения в указанный срок, указанный проект решения Совета считается согласованным и вносится на рассмотрение депутатов Совета.</w:t>
      </w:r>
    </w:p>
    <w:p w:rsidR="00ED4FAD" w:rsidRPr="00AB451A" w:rsidRDefault="00ED4FAD" w:rsidP="00ED4FAD">
      <w:pPr>
        <w:pStyle w:val="a3"/>
        <w:widowControl w:val="0"/>
        <w:autoSpaceDE w:val="0"/>
        <w:autoSpaceDN w:val="0"/>
        <w:ind w:left="567"/>
        <w:jc w:val="both"/>
        <w:rPr>
          <w:i/>
        </w:rPr>
      </w:pPr>
      <w:r w:rsidRPr="00AB451A">
        <w:rPr>
          <w:i/>
        </w:rPr>
        <w:t>(часть 5 в редакции решения от 16.08. 2017 №  603)</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изменении структуры органов местного самоуправления муниципального образования </w:t>
      </w:r>
      <w:proofErr w:type="spellStart"/>
      <w:r w:rsidRPr="00AB451A">
        <w:t>Соль-Илецкий</w:t>
      </w:r>
      <w:proofErr w:type="spellEnd"/>
      <w:r w:rsidRPr="00AB451A">
        <w:t xml:space="preserve"> городской округ принимаются после предварительного внесения изменений в Устав муниципального образования </w:t>
      </w:r>
      <w:proofErr w:type="spellStart"/>
      <w:r w:rsidRPr="00AB451A">
        <w:t>Соль-Илецкий</w:t>
      </w:r>
      <w:proofErr w:type="spellEnd"/>
      <w:r w:rsidRPr="00AB451A">
        <w:t xml:space="preserve"> городской округ и вступают в силу не ранее, чем </w:t>
      </w:r>
      <w:proofErr w:type="gramStart"/>
      <w:r w:rsidRPr="00AB451A">
        <w:t>по</w:t>
      </w:r>
      <w:proofErr w:type="gramEnd"/>
      <w:r w:rsidRPr="00AB451A">
        <w:t xml:space="preserve"> </w:t>
      </w:r>
      <w:proofErr w:type="gramStart"/>
      <w:r w:rsidRPr="00AB451A">
        <w:t>истечении</w:t>
      </w:r>
      <w:proofErr w:type="gramEnd"/>
      <w:r w:rsidRPr="00AB451A">
        <w:t xml:space="preserve"> срока полномочий Совета, принявшего указанное решение.</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утверждении </w:t>
      </w:r>
      <w:hyperlink r:id="rId9" w:history="1">
        <w:r w:rsidRPr="00AB451A">
          <w:t>Устава</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внесении изменений и дополнений в него принимаются 2/3 от установленной численности депутатов Совета.</w:t>
      </w:r>
    </w:p>
    <w:p w:rsidR="008A44C1" w:rsidRDefault="008A44C1" w:rsidP="008A44C1">
      <w:pPr>
        <w:pStyle w:val="ConsNormal"/>
        <w:widowControl/>
        <w:ind w:firstLine="567"/>
        <w:jc w:val="both"/>
        <w:rPr>
          <w:rFonts w:ascii="Times New Roman" w:hAnsi="Times New Roman" w:cs="Times New Roman"/>
          <w:sz w:val="24"/>
          <w:szCs w:val="24"/>
        </w:rPr>
      </w:pPr>
      <w:r w:rsidRPr="008A44C1">
        <w:rPr>
          <w:rFonts w:ascii="Times New Roman" w:hAnsi="Times New Roman" w:cs="Times New Roman"/>
          <w:sz w:val="24"/>
          <w:szCs w:val="24"/>
        </w:rPr>
        <w:t xml:space="preserve">7.1. Решения Совета депутатов о присвоении Звания «Почетный гражданин </w:t>
      </w:r>
      <w:proofErr w:type="spellStart"/>
      <w:r w:rsidRPr="008A44C1">
        <w:rPr>
          <w:rFonts w:ascii="Times New Roman" w:hAnsi="Times New Roman" w:cs="Times New Roman"/>
          <w:sz w:val="24"/>
          <w:szCs w:val="24"/>
        </w:rPr>
        <w:t>Соль-Илецкого</w:t>
      </w:r>
      <w:proofErr w:type="spellEnd"/>
      <w:r w:rsidRPr="008A44C1">
        <w:rPr>
          <w:rFonts w:ascii="Times New Roman" w:hAnsi="Times New Roman" w:cs="Times New Roman"/>
          <w:sz w:val="24"/>
          <w:szCs w:val="24"/>
        </w:rPr>
        <w:t xml:space="preserve"> городского округа» принимаются большинством  голосов от установленной численности депутатов Совета депутатов.</w:t>
      </w:r>
    </w:p>
    <w:p w:rsidR="008A44C1" w:rsidRPr="00AB451A" w:rsidRDefault="008A44C1" w:rsidP="008A44C1">
      <w:pPr>
        <w:pStyle w:val="a3"/>
        <w:widowControl w:val="0"/>
        <w:autoSpaceDE w:val="0"/>
        <w:autoSpaceDN w:val="0"/>
        <w:ind w:left="567"/>
        <w:jc w:val="both"/>
        <w:rPr>
          <w:i/>
        </w:rPr>
      </w:pPr>
      <w:r w:rsidRPr="00AB451A">
        <w:rPr>
          <w:i/>
        </w:rPr>
        <w:t xml:space="preserve">(часть </w:t>
      </w:r>
      <w:r>
        <w:rPr>
          <w:i/>
        </w:rPr>
        <w:t>7.1.</w:t>
      </w:r>
      <w:r w:rsidRPr="00AB451A">
        <w:rPr>
          <w:i/>
        </w:rPr>
        <w:t xml:space="preserve"> </w:t>
      </w:r>
      <w:r>
        <w:rPr>
          <w:i/>
        </w:rPr>
        <w:t>введена решением</w:t>
      </w:r>
      <w:r w:rsidRPr="00AB451A">
        <w:rPr>
          <w:i/>
        </w:rPr>
        <w:t xml:space="preserve"> от </w:t>
      </w:r>
      <w:r>
        <w:rPr>
          <w:i/>
        </w:rPr>
        <w:t>14.02.2018</w:t>
      </w:r>
      <w:r w:rsidRPr="00AB451A">
        <w:rPr>
          <w:i/>
        </w:rPr>
        <w:t xml:space="preserve"> №  6</w:t>
      </w:r>
      <w:r>
        <w:rPr>
          <w:i/>
        </w:rPr>
        <w:t>76</w:t>
      </w:r>
      <w:r w:rsidRPr="00AB451A">
        <w:rPr>
          <w:i/>
        </w:rPr>
        <w:t>3)</w:t>
      </w:r>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Нормативный правовой акт, принятый Советом, направляется главе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он подлежит подписанию в течение 7 дней главой муниципального образования и обнародованию.</w:t>
      </w:r>
    </w:p>
    <w:p w:rsidR="00DF261E" w:rsidRPr="00AB451A" w:rsidRDefault="00DF261E" w:rsidP="00DF261E">
      <w:pPr>
        <w:pStyle w:val="ConsNormal"/>
        <w:widowContro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F261E" w:rsidRPr="00AB451A" w:rsidRDefault="00DF261E" w:rsidP="00DF261E">
      <w:pPr>
        <w:pStyle w:val="a3"/>
        <w:widowControl w:val="0"/>
        <w:numPr>
          <w:ilvl w:val="0"/>
          <w:numId w:val="8"/>
        </w:numPr>
        <w:autoSpaceDE w:val="0"/>
        <w:autoSpaceDN w:val="0"/>
        <w:ind w:left="142" w:firstLine="425"/>
        <w:jc w:val="both"/>
      </w:pPr>
      <w:r w:rsidRPr="00AB451A">
        <w:t>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DF261E" w:rsidRPr="00AB451A" w:rsidRDefault="00DF261E" w:rsidP="00DF261E">
      <w:pPr>
        <w:pStyle w:val="ConsNorma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Нормативные правовые акты, принятые Советом депутатов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и их проекты предоставляются в прокуратуру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района, для проведения </w:t>
      </w:r>
      <w:proofErr w:type="spellStart"/>
      <w:r w:rsidRPr="00AB451A">
        <w:rPr>
          <w:rFonts w:ascii="Times New Roman" w:hAnsi="Times New Roman" w:cs="Times New Roman"/>
          <w:sz w:val="24"/>
          <w:szCs w:val="24"/>
        </w:rPr>
        <w:t>антикоррупционной</w:t>
      </w:r>
      <w:proofErr w:type="spellEnd"/>
      <w:r w:rsidRPr="00AB451A">
        <w:rPr>
          <w:rFonts w:ascii="Times New Roman" w:hAnsi="Times New Roman" w:cs="Times New Roman"/>
          <w:sz w:val="24"/>
          <w:szCs w:val="24"/>
        </w:rPr>
        <w:t xml:space="preserve"> экспертизы.</w:t>
      </w:r>
    </w:p>
    <w:p w:rsidR="00DF261E" w:rsidRPr="00AB451A" w:rsidRDefault="00DF261E" w:rsidP="00DF261E">
      <w:pPr>
        <w:pStyle w:val="ConsNonformat"/>
        <w:widowControl/>
        <w:ind w:left="142" w:firstLine="425"/>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25. Рассмотрение проектов решений Совета</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lastRenderedPageBreak/>
        <w:t>Все поправки к проекту решения,  выносимого на рассмотрение Совета, направляются в письменном виде на имя председателя Совета и поступают в аппарат Совета с приложением пояснительной записки, в которой должны быть отражены цель и основные положения вносимых поправок.</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proofErr w:type="gramStart"/>
      <w:r w:rsidRPr="00AB451A">
        <w:rPr>
          <w:rFonts w:ascii="Times New Roman" w:hAnsi="Times New Roman" w:cs="Times New Roman"/>
          <w:sz w:val="24"/>
          <w:szCs w:val="24"/>
        </w:rPr>
        <w:t>Поправки, поступившие до заседания постоянных комиссий аппарат направляет</w:t>
      </w:r>
      <w:proofErr w:type="gramEnd"/>
      <w:r w:rsidRPr="00AB451A">
        <w:rPr>
          <w:rFonts w:ascii="Times New Roman" w:hAnsi="Times New Roman" w:cs="Times New Roman"/>
          <w:sz w:val="24"/>
          <w:szCs w:val="24"/>
        </w:rPr>
        <w:t xml:space="preserve"> на рассмотрение постоянной комиссии, к компетенции которой относится рассмотрение данного вопроса.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Поправки, рассмотренные на заседании постоянной комиссии, поправки, разработанные постоянной комиссией, рассматриваются на заседании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Проекты решений Совета рассматриваются на его заседании.</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голосования Советом могут быть приняты следующие решения: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об отклонении проекта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проекта решения Совета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Рассмотрение поправок к проекту решения Совета проводится лишь после принятия Советом внесенного проекта за основу.</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решению Совета голосование по проекту проводится в целом или сначала по пунктам, статьям, разделам, а затем в целом.</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Голосование по поправкам к проекту решения Совета, высказанным устно или не рассмотренным в установленном настоящим Регламентом порядке, не допускается.</w:t>
      </w:r>
    </w:p>
    <w:p w:rsidR="00DF261E" w:rsidRPr="00AB451A" w:rsidRDefault="00DF261E" w:rsidP="00DF261E">
      <w:pPr>
        <w:pStyle w:val="ConsNormal"/>
        <w:widowContro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Голосование по поправкам проводится в том же порядке, как и голосование по соответствующему решению Совета, в порядке, установленном настоящим Регламентом </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26. Особенности порядка рассмотрения и утверждения местного бюджета и отчета о его исполнении</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sz w:val="24"/>
          <w:szCs w:val="24"/>
        </w:rPr>
        <w:t xml:space="preserve">Статья 26.1  Процедура избрания главы муниципального образования </w:t>
      </w:r>
      <w:proofErr w:type="spellStart"/>
      <w:r w:rsidRPr="00AB451A">
        <w:rPr>
          <w:rFonts w:ascii="Times New Roman" w:hAnsi="Times New Roman" w:cs="Times New Roman"/>
          <w:b/>
          <w:sz w:val="24"/>
          <w:szCs w:val="24"/>
        </w:rPr>
        <w:t>Соль-Илецкий</w:t>
      </w:r>
      <w:proofErr w:type="spellEnd"/>
      <w:r w:rsidRPr="00AB451A">
        <w:rPr>
          <w:rFonts w:ascii="Times New Roman" w:hAnsi="Times New Roman" w:cs="Times New Roman"/>
          <w:b/>
          <w:sz w:val="24"/>
          <w:szCs w:val="24"/>
        </w:rPr>
        <w:t xml:space="preserve"> городской округ представительным органом муниципального образования из числа кандидатов, представленных конкурсной комиссией по результатам конкурса</w:t>
      </w:r>
    </w:p>
    <w:p w:rsidR="00DF261E" w:rsidRPr="00AB451A" w:rsidRDefault="00DF261E" w:rsidP="00DF261E">
      <w:pPr>
        <w:pStyle w:val="ConsNormal"/>
        <w:widowControl/>
        <w:ind w:firstLine="540"/>
        <w:jc w:val="center"/>
        <w:rPr>
          <w:rFonts w:ascii="Times New Roman" w:hAnsi="Times New Roman" w:cs="Times New Roman"/>
          <w:i/>
          <w:sz w:val="24"/>
          <w:szCs w:val="24"/>
        </w:rPr>
      </w:pPr>
      <w:r w:rsidRPr="00AB451A">
        <w:rPr>
          <w:rFonts w:ascii="Times New Roman" w:hAnsi="Times New Roman" w:cs="Times New Roman"/>
          <w:i/>
          <w:sz w:val="24"/>
          <w:szCs w:val="24"/>
        </w:rPr>
        <w:t xml:space="preserve">(ст. 26.1 </w:t>
      </w:r>
      <w:proofErr w:type="gramStart"/>
      <w:r w:rsidRPr="00AB451A">
        <w:rPr>
          <w:rFonts w:ascii="Times New Roman" w:hAnsi="Times New Roman" w:cs="Times New Roman"/>
          <w:i/>
          <w:sz w:val="24"/>
          <w:szCs w:val="24"/>
        </w:rPr>
        <w:t>введена</w:t>
      </w:r>
      <w:proofErr w:type="gramEnd"/>
      <w:r w:rsidRPr="00AB451A">
        <w:rPr>
          <w:rFonts w:ascii="Times New Roman" w:hAnsi="Times New Roman" w:cs="Times New Roman"/>
          <w:i/>
          <w:sz w:val="24"/>
          <w:szCs w:val="24"/>
        </w:rPr>
        <w:t xml:space="preserve"> решением от 02.10. 2015  № 15)</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w:t>
      </w:r>
      <w:r w:rsidRPr="00AB451A">
        <w:rPr>
          <w:rFonts w:ascii="Times New Roman" w:hAnsi="Times New Roman" w:cs="Times New Roman"/>
          <w:sz w:val="24"/>
          <w:szCs w:val="24"/>
        </w:rPr>
        <w:tab/>
        <w:t xml:space="preserve">Глава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(далее – Глава муниципального образования) избирается Советом депутатов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(далее – Совет депутатов) из  числа кандидатов, представленных конкурсной комиссией по результатам конкурса, тайным голосованием с использованием бюллетеней для голосования в порядке, установленном настоящей статьей.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2.</w:t>
      </w:r>
      <w:r w:rsidRPr="00AB451A">
        <w:rPr>
          <w:rFonts w:ascii="Times New Roman" w:hAnsi="Times New Roman" w:cs="Times New Roman"/>
          <w:sz w:val="24"/>
          <w:szCs w:val="24"/>
        </w:rPr>
        <w:tab/>
        <w:t xml:space="preserve">По итогам проведения конкурса по отбору кандидатур на должность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конкурсная комиссия представляет в Совет депутатов кандидатуры для  избрания Главы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Совета депутатов в срок не позднее 10 календарных дней со дня принятия конкурсной комиссией решения по результатам конкурса.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w:t>
      </w:r>
      <w:r w:rsidRPr="00AB451A">
        <w:rPr>
          <w:rFonts w:ascii="Times New Roman" w:hAnsi="Times New Roman" w:cs="Times New Roman"/>
          <w:sz w:val="24"/>
          <w:szCs w:val="24"/>
        </w:rPr>
        <w:tab/>
        <w:t>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w:t>
      </w:r>
      <w:r w:rsidRPr="00AB451A">
        <w:rPr>
          <w:rFonts w:ascii="Times New Roman" w:hAnsi="Times New Roman" w:cs="Times New Roman"/>
          <w:sz w:val="24"/>
          <w:szCs w:val="24"/>
        </w:rPr>
        <w:tab/>
        <w:t>Результаты конкурса и информация о кандидатах на заседании Совета депутатов представляются председателем конкурсной комиссии в его докладе. Продолжительность доклада не может превышать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w:t>
      </w:r>
      <w:r w:rsidRPr="00AB451A">
        <w:rPr>
          <w:rFonts w:ascii="Times New Roman" w:hAnsi="Times New Roman" w:cs="Times New Roman"/>
          <w:sz w:val="24"/>
          <w:szCs w:val="24"/>
        </w:rPr>
        <w:tab/>
        <w:t>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и секретаря счетной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w:t>
      </w:r>
      <w:r w:rsidRPr="00AB451A">
        <w:rPr>
          <w:rFonts w:ascii="Times New Roman" w:hAnsi="Times New Roman" w:cs="Times New Roman"/>
          <w:sz w:val="24"/>
          <w:szCs w:val="24"/>
        </w:rPr>
        <w:tab/>
        <w:t>Решения по всем вопросам, требующим открытого голосования, принимаются большинством голосов от числа присутствующих на заседании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w:t>
      </w:r>
      <w:r w:rsidRPr="00AB451A">
        <w:rPr>
          <w:rFonts w:ascii="Times New Roman" w:hAnsi="Times New Roman" w:cs="Times New Roman"/>
          <w:sz w:val="24"/>
          <w:szCs w:val="24"/>
        </w:rPr>
        <w:tab/>
        <w:t>Каждый кандидат имеет право выступить перед Советом депутатов с изложением своей программы.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w:t>
      </w:r>
      <w:r w:rsidRPr="00AB451A">
        <w:rPr>
          <w:rFonts w:ascii="Times New Roman" w:hAnsi="Times New Roman" w:cs="Times New Roman"/>
          <w:sz w:val="24"/>
          <w:szCs w:val="24"/>
        </w:rPr>
        <w:tab/>
        <w:t>Члены счетной комиссии заполняют бюллетени для голосования путем внесения в них в алфавитном порядке фамилии, имени и отчества каждого выдвинутого кандидата на должность главы муниципального образования. Голосование по одной кандидатуре не допускается.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w:t>
      </w:r>
      <w:r w:rsidRPr="00AB451A">
        <w:rPr>
          <w:rFonts w:ascii="Times New Roman" w:hAnsi="Times New Roman" w:cs="Times New Roman"/>
          <w:sz w:val="24"/>
          <w:szCs w:val="24"/>
        </w:rPr>
        <w:tab/>
        <w:t xml:space="preserve">В бюллетене для голосования справа от фамилии, имени, отчества каждого кандидата помещается пустой квадрат.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w:t>
      </w:r>
      <w:r w:rsidRPr="00AB451A">
        <w:rPr>
          <w:rFonts w:ascii="Times New Roman" w:hAnsi="Times New Roman" w:cs="Times New Roman"/>
          <w:sz w:val="24"/>
          <w:szCs w:val="24"/>
        </w:rPr>
        <w:tab/>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w:t>
      </w:r>
      <w:r w:rsidRPr="00AB451A">
        <w:rPr>
          <w:rFonts w:ascii="Times New Roman" w:hAnsi="Times New Roman" w:cs="Times New Roman"/>
          <w:sz w:val="24"/>
          <w:szCs w:val="24"/>
        </w:rPr>
        <w:tab/>
        <w:t>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12.</w:t>
      </w:r>
      <w:r w:rsidRPr="00AB451A">
        <w:rPr>
          <w:rFonts w:ascii="Times New Roman" w:hAnsi="Times New Roman" w:cs="Times New Roman"/>
          <w:sz w:val="24"/>
          <w:szCs w:val="24"/>
        </w:rPr>
        <w:tab/>
        <w:t>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13.</w:t>
      </w:r>
      <w:r w:rsidRPr="00AB451A">
        <w:rPr>
          <w:rFonts w:ascii="Times New Roman" w:hAnsi="Times New Roman" w:cs="Times New Roman"/>
          <w:sz w:val="24"/>
          <w:szCs w:val="24"/>
        </w:rPr>
        <w:tab/>
        <w:t xml:space="preserve">Каждый депутат голосует лично, голосование за других депутатов не допускается. Голосование по избранию главы муниципального образования проводится в </w:t>
      </w:r>
      <w:r w:rsidRPr="00AB451A">
        <w:rPr>
          <w:rFonts w:ascii="Times New Roman" w:hAnsi="Times New Roman" w:cs="Times New Roman"/>
          <w:sz w:val="24"/>
          <w:szCs w:val="24"/>
        </w:rPr>
        <w:lastRenderedPageBreak/>
        <w:t>условиях, обеспечивающих тайну голосования. Заполненные бюллетени опускаются депутатами в опечатанный ящик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14.</w:t>
      </w:r>
      <w:r w:rsidRPr="00AB451A">
        <w:rPr>
          <w:rFonts w:ascii="Times New Roman" w:hAnsi="Times New Roman" w:cs="Times New Roman"/>
          <w:sz w:val="24"/>
          <w:szCs w:val="24"/>
        </w:rPr>
        <w:tab/>
        <w:t>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15.</w:t>
      </w:r>
      <w:r w:rsidRPr="00AB451A">
        <w:rPr>
          <w:rFonts w:ascii="Times New Roman" w:hAnsi="Times New Roman" w:cs="Times New Roman"/>
          <w:sz w:val="24"/>
          <w:szCs w:val="24"/>
        </w:rPr>
        <w:tab/>
        <w:t xml:space="preserve">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sidRPr="00AB451A">
        <w:rPr>
          <w:rFonts w:ascii="Times New Roman" w:hAnsi="Times New Roman" w:cs="Times New Roman"/>
          <w:sz w:val="24"/>
          <w:szCs w:val="24"/>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16.</w:t>
      </w:r>
      <w:r w:rsidRPr="00AB451A">
        <w:rPr>
          <w:rFonts w:ascii="Times New Roman" w:hAnsi="Times New Roman" w:cs="Times New Roman"/>
          <w:sz w:val="24"/>
          <w:szCs w:val="24"/>
        </w:rPr>
        <w:tab/>
        <w:t xml:space="preserve">После завершения процедуры избрания главы муниципального образования и оглашения их </w:t>
      </w:r>
      <w:proofErr w:type="gramStart"/>
      <w:r w:rsidRPr="00AB451A">
        <w:rPr>
          <w:rFonts w:ascii="Times New Roman" w:hAnsi="Times New Roman" w:cs="Times New Roman"/>
          <w:sz w:val="24"/>
          <w:szCs w:val="24"/>
        </w:rPr>
        <w:t>результатов</w:t>
      </w:r>
      <w:proofErr w:type="gramEnd"/>
      <w:r w:rsidRPr="00AB451A">
        <w:rPr>
          <w:rFonts w:ascii="Times New Roman" w:hAnsi="Times New Roman" w:cs="Times New Roman"/>
          <w:sz w:val="24"/>
          <w:szCs w:val="24"/>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 до избрания нового главы.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17.</w:t>
      </w:r>
      <w:r w:rsidRPr="00AB451A">
        <w:rPr>
          <w:rFonts w:ascii="Times New Roman" w:hAnsi="Times New Roman" w:cs="Times New Roman"/>
          <w:sz w:val="24"/>
          <w:szCs w:val="24"/>
        </w:rPr>
        <w:tab/>
        <w:t>О результатах тайного голосования счетная комиссия составляет протокол, который должен содержать: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дату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слова «Протокол счетной комиссии по избранию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адрес помещения, где проходило голосование;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число депутатов, установленное уставом муниципального образования (для Совета депутатов I созыва – Законом Оренбургской области от 06.03.2015 N 3028/833-V-ОЗ «О преобразовании муниципальных образований, расположенных на территории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района Оренбургской области»);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число изготовленных бюллетеней для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число бюллетеней для голосования, выданных депутатам;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число погашенных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число бюллетеней, содержащихся в ящике;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число недействительных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число действительных бюллетеней;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12) число голосов депутатов, поданное за каждого кандидата;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13) фамилии и инициалы председателя и других членов счетной комиссии, их подписи;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14) дату и время подписания протокола.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18.</w:t>
      </w:r>
      <w:r w:rsidRPr="00AB451A">
        <w:rPr>
          <w:rFonts w:ascii="Times New Roman" w:hAnsi="Times New Roman" w:cs="Times New Roman"/>
          <w:sz w:val="24"/>
          <w:szCs w:val="24"/>
        </w:rPr>
        <w:tab/>
        <w:t>На основании протокола счетной комиссии о результатах голосования по выборам на должность Главы Совет депутатов принимает одно из следующих решений: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об избрании главы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о проведении повторного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о признании выборов </w:t>
      </w:r>
      <w:proofErr w:type="gramStart"/>
      <w:r w:rsidRPr="00AB451A">
        <w:rPr>
          <w:rFonts w:ascii="Times New Roman" w:hAnsi="Times New Roman" w:cs="Times New Roman"/>
          <w:sz w:val="24"/>
          <w:szCs w:val="24"/>
        </w:rPr>
        <w:t>несостоявшимися</w:t>
      </w:r>
      <w:proofErr w:type="gramEnd"/>
      <w:r w:rsidRPr="00AB451A">
        <w:rPr>
          <w:rFonts w:ascii="Times New Roman" w:hAnsi="Times New Roman" w:cs="Times New Roman"/>
          <w:sz w:val="24"/>
          <w:szCs w:val="24"/>
        </w:rPr>
        <w:t xml:space="preserve"> и о повторном проведении конкурса.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19.</w:t>
      </w:r>
      <w:r w:rsidRPr="00AB451A">
        <w:rPr>
          <w:rFonts w:ascii="Times New Roman" w:hAnsi="Times New Roman" w:cs="Times New Roman"/>
          <w:sz w:val="24"/>
          <w:szCs w:val="24"/>
        </w:rPr>
        <w:tab/>
        <w:t>Избранным на должность главы муниципального образования считается кандидат, получивший в результате тайного голосования большее число голосов по отношению к другому кандидату.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20.</w:t>
      </w:r>
      <w:r w:rsidRPr="00AB451A">
        <w:rPr>
          <w:rFonts w:ascii="Times New Roman" w:hAnsi="Times New Roman" w:cs="Times New Roman"/>
          <w:sz w:val="24"/>
          <w:szCs w:val="24"/>
        </w:rPr>
        <w:tab/>
        <w:t>Если кандидаты получили равное число голосов, проводится повторное голосование на этом же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21.</w:t>
      </w:r>
      <w:r w:rsidRPr="00AB451A">
        <w:rPr>
          <w:rFonts w:ascii="Times New Roman" w:hAnsi="Times New Roman" w:cs="Times New Roman"/>
          <w:sz w:val="24"/>
          <w:szCs w:val="24"/>
        </w:rPr>
        <w:tab/>
        <w:t>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22.</w:t>
      </w:r>
      <w:r w:rsidRPr="00AB451A">
        <w:rPr>
          <w:rFonts w:ascii="Times New Roman" w:hAnsi="Times New Roman" w:cs="Times New Roman"/>
          <w:sz w:val="24"/>
          <w:szCs w:val="24"/>
        </w:rPr>
        <w:tab/>
        <w:t>В случае получения равного числа голосов депутатов по итогам повторного голосования Совет депутатов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23.</w:t>
      </w:r>
      <w:r w:rsidRPr="00AB451A">
        <w:rPr>
          <w:rFonts w:ascii="Times New Roman" w:hAnsi="Times New Roman" w:cs="Times New Roman"/>
          <w:sz w:val="24"/>
          <w:szCs w:val="24"/>
        </w:rPr>
        <w:tab/>
        <w:t xml:space="preserve">Избрание главы муниципального образования оформляется решением Совета депутатов на основании протокола счетной комиссии, дополнительное голосование по принятию решения не проводится. Решение подписывается Председателем Совета депутатов.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24.</w:t>
      </w:r>
      <w:r w:rsidRPr="00AB451A">
        <w:rPr>
          <w:rFonts w:ascii="Times New Roman" w:hAnsi="Times New Roman" w:cs="Times New Roman"/>
          <w:sz w:val="24"/>
          <w:szCs w:val="24"/>
        </w:rPr>
        <w:tab/>
        <w:t>Кандидат, избранный главой муниципального образования,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Если указанное требование не будет выполнено данным кандидатом, Совет депутатов отменяет свое решение о признании кандидата избранным на должность главы муниципального образования и назначает дату проведения конкурса по отбору кандидатур на должность главы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25.</w:t>
      </w:r>
      <w:r w:rsidRPr="00AB451A">
        <w:rPr>
          <w:rFonts w:ascii="Times New Roman" w:hAnsi="Times New Roman" w:cs="Times New Roman"/>
          <w:sz w:val="24"/>
          <w:szCs w:val="24"/>
        </w:rPr>
        <w:tab/>
        <w:t xml:space="preserve">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26.</w:t>
      </w:r>
      <w:r w:rsidRPr="00AB451A">
        <w:rPr>
          <w:rFonts w:ascii="Times New Roman" w:hAnsi="Times New Roman" w:cs="Times New Roman"/>
          <w:sz w:val="24"/>
          <w:szCs w:val="24"/>
        </w:rPr>
        <w:tab/>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F261E" w:rsidRPr="00AB451A" w:rsidRDefault="00DF261E" w:rsidP="00DF261E">
      <w:pPr>
        <w:pStyle w:val="ConsNonformat"/>
        <w:widowControl/>
        <w:jc w:val="both"/>
        <w:rPr>
          <w:rFonts w:ascii="Times New Roman" w:hAnsi="Times New Roman" w:cs="Times New Roman"/>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 xml:space="preserve">Глава 5. ДЕЯТЕЛЬНОСТЬ ДЕПУТАТА В СОВЕТЕ </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27. Правовые основы деятельности депутата Совета</w:t>
      </w:r>
    </w:p>
    <w:p w:rsidR="00DF261E" w:rsidRPr="00AB451A" w:rsidRDefault="00DF261E" w:rsidP="00DF261E">
      <w:pPr>
        <w:pStyle w:val="ConsNormal"/>
        <w:ind w:firstLine="54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Депутат Совета осуществляет свою деятельность в соответствии с нормами Федерального закона «Об общих принципах организации местного самоуправления в Российской Федерации», Закона Оренбургской области «О статусе депутата представительного органа муниципального образования в Оренбургской области», Устава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настоящего Регламента, иными правовыми актами, определяющими статус депутата представительного органа муниципального образования.</w:t>
      </w:r>
      <w:proofErr w:type="gramEnd"/>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28. Основные формы и принципы деятельности депутата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Формами депутатской деятельности депутата являются:</w:t>
      </w:r>
      <w:r w:rsidRPr="00AB451A">
        <w:rPr>
          <w:sz w:val="24"/>
          <w:szCs w:val="24"/>
        </w:rPr>
        <w:t xml:space="preserve"> </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а) участие в заседаниях Совета;</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б) участие в работе комиссий, рабочих групп, создаваемых Советом;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lastRenderedPageBreak/>
        <w:t>в) обращение с депутатским запросом;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г) работа с избирателями.</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Депутат, являясь членом коллегиального представительного органа местного самоуправления, обладает всей полнотой прав, обеспечивающих его активное участие в деятельности Совета, образуемых Советом постоянных депутатских комиссий, других органов Совета, </w:t>
      </w:r>
      <w:proofErr w:type="gramStart"/>
      <w:r w:rsidRPr="00AB451A">
        <w:rPr>
          <w:rFonts w:ascii="Times New Roman" w:hAnsi="Times New Roman" w:cs="Times New Roman"/>
          <w:bCs/>
          <w:sz w:val="24"/>
          <w:szCs w:val="24"/>
        </w:rPr>
        <w:t>несет обязанности</w:t>
      </w:r>
      <w:proofErr w:type="gramEnd"/>
      <w:r w:rsidRPr="00AB451A">
        <w:rPr>
          <w:rFonts w:ascii="Times New Roman" w:hAnsi="Times New Roman" w:cs="Times New Roman"/>
          <w:bCs/>
          <w:sz w:val="24"/>
          <w:szCs w:val="24"/>
        </w:rPr>
        <w:t xml:space="preserve"> перед Советом, выполняет поручения Совета, постоянных депутатских комиссий, председателя Совета и его заместителя в пределах их полномочий.</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Совет вправе заслушать сообщения депутата о его работе в Совете, о выполнении им решений и поручений Совета и его органов, перечисленных в части первой настоящей статьи. В случае невыполнения депутатом своих обязанностей в Совете, </w:t>
      </w:r>
      <w:proofErr w:type="gramStart"/>
      <w:r w:rsidRPr="00AB451A">
        <w:rPr>
          <w:rFonts w:ascii="Times New Roman" w:hAnsi="Times New Roman" w:cs="Times New Roman"/>
          <w:bCs/>
          <w:sz w:val="24"/>
          <w:szCs w:val="24"/>
        </w:rPr>
        <w:t>нарушения</w:t>
      </w:r>
      <w:proofErr w:type="gramEnd"/>
      <w:r w:rsidRPr="00AB451A">
        <w:rPr>
          <w:rFonts w:ascii="Times New Roman" w:hAnsi="Times New Roman" w:cs="Times New Roman"/>
          <w:bCs/>
          <w:sz w:val="24"/>
          <w:szCs w:val="24"/>
        </w:rPr>
        <w:t xml:space="preserve"> им установленного порядка работы представительного органа, требований депутатской этики вопрос о поведении депутата может быть рассмотрен Советом.</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Председатель Совета, аппарат Совета,  глава и администрация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оказывают депутатам необходимую помощь в их работе, обеспечивают их документами, принятыми Советом, его органами и администрацией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официальными изданиями, информационными материалами Совета и его органов, информируют депутатов о деятельности Совета и его органов, о ходе выполнения планов социально-экономического развития и бюджета муниципального образования </w:t>
      </w:r>
      <w:proofErr w:type="spellStart"/>
      <w:r w:rsidRPr="00AB451A">
        <w:rPr>
          <w:rFonts w:ascii="Times New Roman" w:hAnsi="Times New Roman" w:cs="Times New Roman"/>
          <w:bCs/>
          <w:sz w:val="24"/>
          <w:szCs w:val="24"/>
        </w:rPr>
        <w:t>Соль-Илецкий</w:t>
      </w:r>
      <w:proofErr w:type="spellEnd"/>
      <w:proofErr w:type="gramEnd"/>
      <w:r w:rsidRPr="00AB451A">
        <w:rPr>
          <w:rFonts w:ascii="Times New Roman" w:hAnsi="Times New Roman" w:cs="Times New Roman"/>
          <w:bCs/>
          <w:sz w:val="24"/>
          <w:szCs w:val="24"/>
        </w:rPr>
        <w:t xml:space="preserve"> городской округ, о мерах, принятых по критическим замечаниям и предложениям депутатов, содействуют изучению депутатами законодательства, общественного мнения.</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29. Основы участия депутата в работе органов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Депутат, входящий в состав постоянных депутатских комиссий и других органов Совета, вправе вносить любые вопросы и предложения на рассмотрение указанных органов, участвовать в их подготовке к рассмотрению, в обсуждении и принятии решений по внесенным вопросам и предложениям, а также в организации проведения в жизнь решений Совета, его органов и в контроле за их выполнением.</w:t>
      </w:r>
      <w:proofErr w:type="gramEnd"/>
    </w:p>
    <w:p w:rsidR="00DF261E" w:rsidRPr="00AB451A" w:rsidRDefault="00DF261E" w:rsidP="00DF261E">
      <w:pPr>
        <w:pStyle w:val="ConsNormal"/>
        <w:widowContro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Депутат, не согласный с решением органа Совета, в состав которого он входит, вправе изложить свою точку зрения на заседании Совета или сообщить о ней в письменной форме председательствующему на заседании.</w:t>
      </w:r>
    </w:p>
    <w:p w:rsidR="00DF261E" w:rsidRPr="00AB451A" w:rsidRDefault="00DF261E" w:rsidP="00DF261E">
      <w:pPr>
        <w:autoSpaceDE w:val="0"/>
        <w:autoSpaceDN w:val="0"/>
        <w:jc w:val="center"/>
        <w:rPr>
          <w:b/>
          <w:sz w:val="24"/>
        </w:rPr>
      </w:pPr>
    </w:p>
    <w:p w:rsidR="00DF261E" w:rsidRPr="00AB451A" w:rsidRDefault="00DF261E" w:rsidP="00DF261E">
      <w:pPr>
        <w:autoSpaceDE w:val="0"/>
        <w:autoSpaceDN w:val="0"/>
        <w:jc w:val="center"/>
        <w:rPr>
          <w:b/>
          <w:sz w:val="24"/>
        </w:rPr>
      </w:pPr>
      <w:r w:rsidRPr="00AB451A">
        <w:rPr>
          <w:b/>
          <w:sz w:val="24"/>
        </w:rPr>
        <w:t>Статья 30. Работа депутата с избирателями</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отвечает на письма избирателей, изучает поступившие от них предложения и жалобы, осуществляет их прием в своем избирательном округе.</w:t>
      </w: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рассматривает поступившие от избирателей предложения, заявления и жалобы и принимает по ним меры в соответствии с действующим законодательством о порядке рассмотрения предложений, заявлений и жалоб граждан.</w:t>
      </w:r>
    </w:p>
    <w:p w:rsidR="00DF261E" w:rsidRPr="00AB451A" w:rsidRDefault="00DF261E" w:rsidP="00DF261E">
      <w:pPr>
        <w:pStyle w:val="a3"/>
        <w:widowControl w:val="0"/>
        <w:numPr>
          <w:ilvl w:val="0"/>
          <w:numId w:val="10"/>
        </w:numPr>
        <w:autoSpaceDE w:val="0"/>
        <w:autoSpaceDN w:val="0"/>
        <w:ind w:left="0" w:firstLine="567"/>
        <w:jc w:val="both"/>
      </w:pPr>
      <w:r w:rsidRPr="00AB451A">
        <w:t xml:space="preserve">Общий порядок работы депутатов Совета с избирателями, вопросы гарантий депутатской деятельности при работе с избирателями определяются также Законом Оренбургской области «О статусе депутата представительного органа местного самоуправления в Оренбургской области», </w:t>
      </w:r>
      <w:hyperlink r:id="rId10"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решениями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31. Депутатский запрос</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Депутатский запрос - особая форма обращения депутата, группы депутатов </w:t>
      </w:r>
      <w:r w:rsidRPr="00AB451A">
        <w:rPr>
          <w:rFonts w:ascii="Times New Roman" w:hAnsi="Times New Roman" w:cs="Times New Roman"/>
          <w:sz w:val="24"/>
          <w:szCs w:val="24"/>
        </w:rPr>
        <w:lastRenderedPageBreak/>
        <w:t xml:space="preserve">Совета по вопросам, входящим в их компетенцию и имеющим общественное значение для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в адрес:</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органов местного самоуправления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 и их должностных лиц;</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руководителей предприятий, учреждений, организаций, общественных объединений, расположенных на территории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депутата до признания его депутатским запросом (далее - обращение) оформляется письменно, направляется председателю Совета и оглашается на заседании Совета.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которое затрагивает вопросы, имеющие общественное значение, может быть признано Советом депутатским запросом.</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Должностное лицо, которому направлен депутатский запрос, должно дать ответ на него в порядке и сроки, установленные Законом Оренбургской области «О статусе депутата представительного органа муниципального образования в Оренбургской области».</w:t>
      </w:r>
    </w:p>
    <w:p w:rsidR="00DF261E" w:rsidRPr="00AB451A" w:rsidRDefault="00DF261E" w:rsidP="00DF261E">
      <w:pPr>
        <w:pStyle w:val="ConsNormal"/>
        <w:widowContro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рассмотрения вопросов в связи с депутатским запросом принимается соответствующее решение Совета.</w:t>
      </w:r>
    </w:p>
    <w:p w:rsidR="00DF261E" w:rsidRPr="00AB451A" w:rsidRDefault="00DF261E" w:rsidP="00DF261E">
      <w:pPr>
        <w:pStyle w:val="ConsNormal"/>
        <w:widowControl/>
        <w:ind w:left="135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6. ОСУЩЕСТВЛЕНИЕ СОВЕТОМ КОНТРОЛЬНЫХ ФУНКЦИЙ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32. Предметы контрольной деятельности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Контрольная деятельность Совета - это система обеспечения контрольных полномочий Совета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Контрольная деятельность Совета складывается из контрольной деятельности самого Совета, его постоянных депутатских комиссий и рабочих групп, депутатов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Совет контролирует надлежащее исполнение: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Устава муниципального образования;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 правовых актов и протокольных поручений Совета органами и должностными лицами местного самоуправления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руководителями муниципальных предприятий и учреждений;</w:t>
      </w:r>
    </w:p>
    <w:p w:rsidR="00DF261E" w:rsidRPr="00AB451A" w:rsidRDefault="00DF261E" w:rsidP="00DF261E">
      <w:pPr>
        <w:pStyle w:val="ConsNormal"/>
        <w:ind w:firstLine="540"/>
        <w:jc w:val="both"/>
        <w:rPr>
          <w:rFonts w:ascii="Times New Roman" w:hAnsi="Times New Roman" w:cs="Times New Roman"/>
          <w:b/>
          <w:bCs/>
          <w:sz w:val="24"/>
          <w:szCs w:val="24"/>
        </w:rPr>
      </w:pPr>
      <w:r w:rsidRPr="00AB451A">
        <w:rPr>
          <w:rFonts w:ascii="Times New Roman" w:hAnsi="Times New Roman" w:cs="Times New Roman"/>
          <w:bCs/>
          <w:sz w:val="24"/>
          <w:szCs w:val="24"/>
        </w:rPr>
        <w:t>- исполнение бюджета муниципального образования</w:t>
      </w:r>
      <w:r w:rsidRPr="00AB451A">
        <w:rPr>
          <w:rFonts w:ascii="Times New Roman" w:hAnsi="Times New Roman" w:cs="Times New Roman"/>
          <w:b/>
          <w:bCs/>
          <w:sz w:val="24"/>
          <w:szCs w:val="24"/>
        </w:rPr>
        <w:t>.</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33. Порядок и результаты осуществления контрольных полномочий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В процессе реализации контрольных полномочий Совет:</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заслушивает отчеты и информацию органов и должностных лиц местного самоуправления, органов территориального общественного самоуправления, руководителей муниципальных предприятий и учреждений о выполнении решений Совета, принимаемых в пределах его компетенции;</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дает поручения депутатам, постоянным депутатским комитетам и рабочим группам, контрольному органу о проведении контрольных мероприятий по вопросам, находящимся в их компетенции, на основании решений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рассматривает на заседании Совета результаты проводимых контрольных мероприятий и принимает решения Совета, которые направляет в адрес проверяемых учреждений, предприятий, организаций, дает служебные поручения об устранении выявленных нарушений, принимает иные меры воздействия, предусмотренные настоящим Регламентом;</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рассматривает и принимает решение о направлении депутатских запросов, заслушивает полученные на депутатские запросы ответы.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2. Совет в случае выявления нарушений может применять следующие меры </w:t>
      </w:r>
      <w:r w:rsidRPr="00AB451A">
        <w:rPr>
          <w:rFonts w:ascii="Times New Roman" w:hAnsi="Times New Roman" w:cs="Times New Roman"/>
          <w:bCs/>
          <w:sz w:val="24"/>
          <w:szCs w:val="24"/>
        </w:rPr>
        <w:lastRenderedPageBreak/>
        <w:t>воздействия, которые указываются в решении Совета по данному вопросу:</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установить срок, в течение которого выявленные нарушения должны быть устранены;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поставить вопрос о привлечении должностного лица к дисциплинарной ответственности;</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в соответствии с действующим законодательством направить материалы проверки в соответствующие компетентные органы для принятия решения по существу.</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34. </w:t>
      </w:r>
      <w:proofErr w:type="gramStart"/>
      <w:r w:rsidRPr="00AB451A">
        <w:rPr>
          <w:rFonts w:ascii="Times New Roman" w:hAnsi="Times New Roman" w:cs="Times New Roman"/>
          <w:b/>
          <w:bCs/>
          <w:sz w:val="24"/>
          <w:szCs w:val="24"/>
        </w:rPr>
        <w:t>Контроль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исполнением документов устанавливается для обеспечения своевременного и полного решения вопросов, содержащихся в документах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2. Непосредственное ведение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исполнением документов осуществляется председателями соответствующих постоянных депутатских комитетов.</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Систематический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выполнением документов Совета по срокам, объему и качеству возлагается на ответственных исполнителей (должностных лиц администрации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Контролю подлежат следующие документы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решения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постановления и распоряжения председателя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протоколы (выписки из протоколов) Совета, постоянных депутатских комиссий.</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35. Результаты </w:t>
      </w:r>
      <w:proofErr w:type="gramStart"/>
      <w:r w:rsidRPr="00AB451A">
        <w:rPr>
          <w:rFonts w:ascii="Times New Roman" w:hAnsi="Times New Roman" w:cs="Times New Roman"/>
          <w:b/>
          <w:bCs/>
          <w:sz w:val="24"/>
          <w:szCs w:val="24"/>
        </w:rPr>
        <w:t>контроля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Документ считается исполненным и снимается с контроля после рассмотрения всех поставленных в нем вопросов, сообщения результатов заинтересованным организациям и лицам или другого документированного подтверждения его исполнения и предоставления на имя председателя постоянной депутатской комиссии информации об исполнении документа Совета в предусмотренные порядке и сроки.</w:t>
      </w:r>
      <w:proofErr w:type="gramEnd"/>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Снятие документов с контроля осуществляется председателем Совета и регистрируется в аппарате.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Исполнители несут персональную ответственность за несвоевременное и некачественное исполнение документов Совета, а также за полноту и достоверность информации, использованной при подготовке документа, выполнение поручений в полном объеме и в установленные сроки.</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36. Контроль  соблюдения Регламента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xml:space="preserve"> и ответственность за его нарушение</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Контроль  соблюдения Регламента Совета и определение меры ответственности за его нарушение возлагается на председателя Совета и постоянную комиссию, на которую возложен </w:t>
      </w:r>
      <w:proofErr w:type="gramStart"/>
      <w:r w:rsidRPr="00AB451A">
        <w:rPr>
          <w:rFonts w:ascii="Times New Roman" w:hAnsi="Times New Roman" w:cs="Times New Roman"/>
          <w:sz w:val="24"/>
          <w:szCs w:val="24"/>
        </w:rPr>
        <w:t>контроль за</w:t>
      </w:r>
      <w:proofErr w:type="gramEnd"/>
      <w:r w:rsidRPr="00AB451A">
        <w:rPr>
          <w:rFonts w:ascii="Times New Roman" w:hAnsi="Times New Roman" w:cs="Times New Roman"/>
          <w:sz w:val="24"/>
          <w:szCs w:val="24"/>
        </w:rPr>
        <w:t xml:space="preserve"> соблюдением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нарушении депутатом Совета порядка на заседании Совета или заседании комиссии к нему применяются следующие меры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 с занесением в протокол,</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порицание.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Призвать к порядку вправе только председатель Совета либо председатель комиссии или рабочей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призывается к порядку, если он:</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выступает без разрешения председателя Совета либо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допускает в речи оскорбительные выражения,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 перемещается по залу в момент подсчета голосов.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Порицание выносится депутату, который: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после призвания к порядку с занесением в протокол не выполняет требования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оскорбил Совет или его председателя.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7.1. вынесение публичного порицания в адрес депутата;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Глава 7. ОБЕСПЕЧЕНИЕ ДЕЯТЕЛЬНОСТИ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37. Аппарат Совета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Для обеспечения деятельности Совета создается аппарат Совета депутатов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(далее – аппарат Совета). Сотрудники аппарата Совета осуществляют организационное, правовое, информационное и материально-техническое обеспечение деятельности Совета, его органов и депутатов, оказывают им помощь в осуществлении их полномочий. </w:t>
      </w:r>
      <w:r w:rsidRPr="00AB451A">
        <w:rPr>
          <w:rFonts w:ascii="Times New Roman" w:hAnsi="Times New Roman" w:cs="Times New Roman"/>
          <w:sz w:val="24"/>
          <w:szCs w:val="24"/>
        </w:rPr>
        <w:t>Распределение служебных обязанностей между сотрудниками аппарата Совета депутатов осуществляется в соответствии с должностными инструкциями.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2. В состав аппарата Совета входят муниципальные служащие и иные штатные работники.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Руководство и непосредственное осуществление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работой аппарата Совета депутатов осуществляется председателем Совета.</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4. Структура и штатная  численность аппарата Совета  устанавливается Советом депутатов  по предложению председателя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5. Штатное расписание аппарата Совета депутатов утверждается председателем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8. ЗАКЛЮЧИТЕЛЬНЫЕ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Порядок внесения изменений и дополнений в настоящий Регламент</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Изменения настоящего Регламента осуществляются большинством голосов от установленного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Вступление настоящего регламента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Настоящий регламент вступает в силу со дня его принятия Советом депутатов.</w:t>
      </w:r>
    </w:p>
    <w:p w:rsidR="00DF261E" w:rsidRPr="00AB451A" w:rsidRDefault="00DF261E" w:rsidP="00DF261E">
      <w:pPr>
        <w:rPr>
          <w:sz w:val="24"/>
        </w:rPr>
      </w:pPr>
    </w:p>
    <w:p w:rsidR="00DF261E" w:rsidRPr="00AB451A" w:rsidRDefault="00DF261E" w:rsidP="00DF261E">
      <w:pPr>
        <w:rPr>
          <w:sz w:val="24"/>
        </w:rPr>
      </w:pPr>
    </w:p>
    <w:p w:rsidR="00DF261E" w:rsidRPr="00AB451A" w:rsidRDefault="00DF261E" w:rsidP="00DF261E">
      <w:pPr>
        <w:rPr>
          <w:sz w:val="24"/>
        </w:rPr>
      </w:pPr>
    </w:p>
    <w:p w:rsidR="00DF261E" w:rsidRPr="00AB451A" w:rsidRDefault="00DF261E">
      <w:pPr>
        <w:rPr>
          <w:sz w:val="24"/>
        </w:rPr>
      </w:pPr>
    </w:p>
    <w:sectPr w:rsidR="00DF261E" w:rsidRPr="00AB451A"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6A"/>
    <w:multiLevelType w:val="hybridMultilevel"/>
    <w:tmpl w:val="71BCC988"/>
    <w:lvl w:ilvl="0" w:tplc="B866AD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2B63F0"/>
    <w:multiLevelType w:val="hybridMultilevel"/>
    <w:tmpl w:val="CB40F2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F533CF"/>
    <w:multiLevelType w:val="hybridMultilevel"/>
    <w:tmpl w:val="9F924D3A"/>
    <w:lvl w:ilvl="0" w:tplc="04C671D4">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17DE3"/>
    <w:multiLevelType w:val="hybridMultilevel"/>
    <w:tmpl w:val="03AE9FCE"/>
    <w:lvl w:ilvl="0" w:tplc="181EB3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C16B0"/>
    <w:multiLevelType w:val="hybridMultilevel"/>
    <w:tmpl w:val="B9DCB2AC"/>
    <w:lvl w:ilvl="0" w:tplc="B31CC18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401775"/>
    <w:multiLevelType w:val="hybridMultilevel"/>
    <w:tmpl w:val="6276CD0E"/>
    <w:lvl w:ilvl="0" w:tplc="04190011">
      <w:start w:val="1"/>
      <w:numFmt w:val="decimal"/>
      <w:lvlText w:val="%1)"/>
      <w:lvlJc w:val="left"/>
      <w:pPr>
        <w:ind w:left="927" w:hanging="360"/>
      </w:pPr>
    </w:lvl>
    <w:lvl w:ilvl="1" w:tplc="2BC45BF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C60259"/>
    <w:multiLevelType w:val="hybridMultilevel"/>
    <w:tmpl w:val="2A52D56C"/>
    <w:lvl w:ilvl="0" w:tplc="9522B6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04C5"/>
    <w:multiLevelType w:val="hybridMultilevel"/>
    <w:tmpl w:val="8CF8A308"/>
    <w:lvl w:ilvl="0" w:tplc="F130478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1C0E60"/>
    <w:multiLevelType w:val="hybridMultilevel"/>
    <w:tmpl w:val="59129EAC"/>
    <w:lvl w:ilvl="0" w:tplc="B866A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AF503A"/>
    <w:multiLevelType w:val="hybridMultilevel"/>
    <w:tmpl w:val="7C88EEF8"/>
    <w:lvl w:ilvl="0" w:tplc="2D8A63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C81F54"/>
    <w:multiLevelType w:val="hybridMultilevel"/>
    <w:tmpl w:val="27DEC17A"/>
    <w:lvl w:ilvl="0" w:tplc="0E289B8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C81449"/>
    <w:multiLevelType w:val="hybridMultilevel"/>
    <w:tmpl w:val="B4FA483A"/>
    <w:lvl w:ilvl="0" w:tplc="F1304780">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9241B91"/>
    <w:multiLevelType w:val="hybridMultilevel"/>
    <w:tmpl w:val="3DDEBBDC"/>
    <w:lvl w:ilvl="0" w:tplc="51861B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2"/>
  </w:num>
  <w:num w:numId="5">
    <w:abstractNumId w:val="5"/>
  </w:num>
  <w:num w:numId="6">
    <w:abstractNumId w:val="4"/>
  </w:num>
  <w:num w:numId="7">
    <w:abstractNumId w:val="6"/>
  </w:num>
  <w:num w:numId="8">
    <w:abstractNumId w:val="9"/>
  </w:num>
  <w:num w:numId="9">
    <w:abstractNumId w:val="8"/>
  </w:num>
  <w:num w:numId="10">
    <w:abstractNumId w:val="0"/>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1E"/>
    <w:rsid w:val="0013292F"/>
    <w:rsid w:val="003736A2"/>
    <w:rsid w:val="004B6BD2"/>
    <w:rsid w:val="004D6BA7"/>
    <w:rsid w:val="005308E4"/>
    <w:rsid w:val="0065594D"/>
    <w:rsid w:val="00820E0E"/>
    <w:rsid w:val="008A44C1"/>
    <w:rsid w:val="009629BD"/>
    <w:rsid w:val="00AB451A"/>
    <w:rsid w:val="00C21BD0"/>
    <w:rsid w:val="00DF261E"/>
    <w:rsid w:val="00E10043"/>
    <w:rsid w:val="00E94797"/>
    <w:rsid w:val="00ED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1E"/>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paragraph" w:styleId="1">
    <w:name w:val="heading 1"/>
    <w:basedOn w:val="a"/>
    <w:next w:val="a"/>
    <w:link w:val="10"/>
    <w:qFormat/>
    <w:rsid w:val="00DF261E"/>
    <w:pPr>
      <w:keepNext/>
      <w:widowControl/>
      <w:suppressAutoHyphens w:val="0"/>
      <w:ind w:firstLine="0"/>
      <w:jc w:val="center"/>
      <w:outlineLvl w:val="0"/>
    </w:pPr>
    <w:rPr>
      <w:b/>
      <w:bCs/>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61E"/>
    <w:rPr>
      <w:rFonts w:ascii="Times New Roman" w:eastAsia="Times New Roman" w:hAnsi="Times New Roman" w:cs="Times New Roman"/>
      <w:b/>
      <w:bCs/>
      <w:sz w:val="36"/>
      <w:szCs w:val="24"/>
      <w:lang w:eastAsia="ru-RU"/>
    </w:rPr>
  </w:style>
  <w:style w:type="paragraph" w:customStyle="1" w:styleId="ConsTitle">
    <w:name w:val="ConsTitle"/>
    <w:rsid w:val="00DF2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2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2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261E"/>
    <w:pPr>
      <w:widowControl/>
      <w:suppressAutoHyphens w:val="0"/>
      <w:ind w:left="720" w:firstLine="0"/>
      <w:contextualSpacing/>
      <w:jc w:val="left"/>
    </w:pPr>
    <w:rPr>
      <w:color w:val="auto"/>
      <w:kern w:val="0"/>
      <w:sz w:val="24"/>
    </w:rPr>
  </w:style>
  <w:style w:type="character" w:styleId="a4">
    <w:name w:val="Hyperlink"/>
    <w:basedOn w:val="a0"/>
    <w:uiPriority w:val="99"/>
    <w:semiHidden/>
    <w:unhideWhenUsed/>
    <w:rsid w:val="00DF261E"/>
    <w:rPr>
      <w:color w:val="0000FF"/>
      <w:u w:val="single"/>
    </w:rPr>
  </w:style>
  <w:style w:type="paragraph" w:customStyle="1" w:styleId="ConsPlusTitle">
    <w:name w:val="ConsPlusTitle"/>
    <w:uiPriority w:val="99"/>
    <w:rsid w:val="00DF26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F261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815;fld=134" TargetMode="External"/><Relationship Id="rId3" Type="http://schemas.openxmlformats.org/officeDocument/2006/relationships/settings" Target="settings.xml"/><Relationship Id="rId7" Type="http://schemas.openxmlformats.org/officeDocument/2006/relationships/hyperlink" Target="consultantplus://offline/ref=A5FBA492441DDE9FCDC2E0C0F79623DF73EA8CC90B726A8C2C20D2BF6E9680A0rE6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BA492441DDE9FCDC2E0C0F79623DF73EA8CC90C7B678F2D20D2BF6E9680A0rE67I" TargetMode="External"/><Relationship Id="rId11" Type="http://schemas.openxmlformats.org/officeDocument/2006/relationships/fontTable" Target="fontTable.xml"/><Relationship Id="rId5" Type="http://schemas.openxmlformats.org/officeDocument/2006/relationships/hyperlink" Target="consultantplus://offline/ref=A5FBA492441DDE9FCDC2E0C0F79623DF73EA8CC90B726A8C2C20D2BF6E9680A0rE67I" TargetMode="External"/><Relationship Id="rId10" Type="http://schemas.openxmlformats.org/officeDocument/2006/relationships/hyperlink" Target="consultantplus://offline/ref=A5FBA492441DDE9FCDC2E0C0F79623DF73EA8CC90B726A8C2C20D2BF6E9680A0rE67I" TargetMode="External"/><Relationship Id="rId4" Type="http://schemas.openxmlformats.org/officeDocument/2006/relationships/webSettings" Target="webSettings.xml"/><Relationship Id="rId9" Type="http://schemas.openxmlformats.org/officeDocument/2006/relationships/hyperlink" Target="consultantplus://offline/ref=A5FBA492441DDE9FCDC2E0C0F79623DF73EA8CC90B726A8C2C20D2BF6E9680A0rE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11918</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Сапожкова</dc:creator>
  <cp:keywords/>
  <dc:description/>
  <cp:lastModifiedBy>Сапожкова</cp:lastModifiedBy>
  <cp:revision>7</cp:revision>
  <cp:lastPrinted>2017-09-08T04:44:00Z</cp:lastPrinted>
  <dcterms:created xsi:type="dcterms:W3CDTF">2016-08-10T12:01:00Z</dcterms:created>
  <dcterms:modified xsi:type="dcterms:W3CDTF">2018-02-19T04:59:00Z</dcterms:modified>
</cp:coreProperties>
</file>