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4613"/>
        <w:gridCol w:w="70"/>
      </w:tblGrid>
      <w:tr w:rsidR="005C70EC" w:rsidTr="00CC7342">
        <w:trPr>
          <w:gridBefore w:val="1"/>
          <w:wBefore w:w="70" w:type="dxa"/>
          <w:trHeight w:val="4074"/>
        </w:trPr>
        <w:tc>
          <w:tcPr>
            <w:tcW w:w="4683" w:type="dxa"/>
            <w:gridSpan w:val="2"/>
          </w:tcPr>
          <w:p w:rsidR="005C70EC" w:rsidRDefault="005C70EC" w:rsidP="005C70EC">
            <w:pPr>
              <w:jc w:val="center"/>
              <w:rPr>
                <w:b/>
                <w:sz w:val="26"/>
                <w:szCs w:val="26"/>
              </w:rPr>
            </w:pPr>
          </w:p>
          <w:p w:rsidR="006A3C3F" w:rsidRDefault="006A3C3F" w:rsidP="006A3C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СОЛЬ-ИЛЕЦКИЙ 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6A3C3F" w:rsidRDefault="006A3C3F" w:rsidP="006A3C3F">
            <w:pPr>
              <w:tabs>
                <w:tab w:val="left" w:pos="284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6A3C3F" w:rsidRDefault="006A3C3F" w:rsidP="006A3C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CC7342" w:rsidRDefault="00CC7342" w:rsidP="006A3C3F">
            <w:pPr>
              <w:rPr>
                <w:sz w:val="26"/>
                <w:szCs w:val="26"/>
              </w:rPr>
            </w:pPr>
          </w:p>
          <w:p w:rsidR="006A3C3F" w:rsidRDefault="0086746C" w:rsidP="006A3C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 w:rsidR="007F73CD">
              <w:rPr>
                <w:sz w:val="26"/>
                <w:szCs w:val="26"/>
              </w:rPr>
              <w:t>05.06.2019  № 1199-п</w:t>
            </w:r>
            <w:bookmarkStart w:id="0" w:name="_GoBack"/>
            <w:bookmarkEnd w:id="0"/>
          </w:p>
          <w:p w:rsidR="006A3C3F" w:rsidRPr="005C70EC" w:rsidRDefault="006A3C3F" w:rsidP="00CC7342">
            <w:pPr>
              <w:rPr>
                <w:sz w:val="26"/>
                <w:szCs w:val="26"/>
              </w:rPr>
            </w:pPr>
          </w:p>
        </w:tc>
      </w:tr>
      <w:tr w:rsidR="00CC7342" w:rsidTr="00CC7342">
        <w:trPr>
          <w:gridAfter w:val="1"/>
          <w:wAfter w:w="70" w:type="dxa"/>
          <w:trHeight w:val="4074"/>
        </w:trPr>
        <w:tc>
          <w:tcPr>
            <w:tcW w:w="4683" w:type="dxa"/>
            <w:gridSpan w:val="2"/>
          </w:tcPr>
          <w:p w:rsidR="00CC7342" w:rsidRDefault="00CC7342" w:rsidP="00CC7342">
            <w:pPr>
              <w:jc w:val="center"/>
              <w:rPr>
                <w:b/>
                <w:sz w:val="26"/>
                <w:szCs w:val="26"/>
              </w:rPr>
            </w:pPr>
          </w:p>
          <w:p w:rsidR="00EF4590" w:rsidRDefault="00EF4590" w:rsidP="00EF459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4590">
              <w:rPr>
                <w:sz w:val="28"/>
                <w:szCs w:val="28"/>
              </w:rPr>
              <w:t>О выдаче  разрешения</w:t>
            </w:r>
            <w:r w:rsidRPr="00EF4590">
              <w:rPr>
                <w:rFonts w:eastAsia="Calibri"/>
                <w:sz w:val="28"/>
                <w:szCs w:val="28"/>
                <w:lang w:eastAsia="en-US"/>
              </w:rPr>
              <w:t xml:space="preserve"> на отклонение от предельных параметров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разрешенной </w:t>
            </w:r>
            <w:r w:rsidRPr="00EF4590">
              <w:rPr>
                <w:rFonts w:eastAsia="Calibri"/>
                <w:sz w:val="28"/>
                <w:szCs w:val="28"/>
                <w:lang w:eastAsia="en-US"/>
              </w:rPr>
              <w:t>реконструкции объекта капитального строительства,</w:t>
            </w:r>
          </w:p>
          <w:p w:rsidR="00EF4590" w:rsidRPr="00EF4590" w:rsidRDefault="00EF4590" w:rsidP="00EF459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4590">
              <w:rPr>
                <w:rFonts w:eastAsia="Calibri"/>
                <w:sz w:val="28"/>
                <w:szCs w:val="28"/>
                <w:lang w:eastAsia="en-US"/>
              </w:rPr>
              <w:t>расположенного по адресу:</w:t>
            </w:r>
          </w:p>
          <w:p w:rsidR="00EF4590" w:rsidRPr="00EF4590" w:rsidRDefault="00EF4590" w:rsidP="00EF459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4590">
              <w:rPr>
                <w:rFonts w:eastAsia="Calibri"/>
                <w:sz w:val="28"/>
                <w:szCs w:val="28"/>
                <w:lang w:eastAsia="en-US"/>
              </w:rPr>
              <w:t>Оренбургская область, Соль-Илецкий</w:t>
            </w:r>
          </w:p>
          <w:p w:rsidR="00EF4590" w:rsidRPr="00EF4590" w:rsidRDefault="00EF4590" w:rsidP="00EF459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4590">
              <w:rPr>
                <w:rFonts w:eastAsia="Calibri"/>
                <w:sz w:val="28"/>
                <w:szCs w:val="28"/>
                <w:lang w:eastAsia="en-US"/>
              </w:rPr>
              <w:t xml:space="preserve">городской округ, г.Соль-Илецк, </w:t>
            </w:r>
          </w:p>
          <w:p w:rsidR="00EF4590" w:rsidRPr="00EF4590" w:rsidRDefault="00EF4590" w:rsidP="00EF459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ул.Персиянова, д.27</w:t>
            </w:r>
          </w:p>
          <w:p w:rsidR="00EF4590" w:rsidRPr="00CC7342" w:rsidRDefault="00EF4590" w:rsidP="00CC7342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F4590" w:rsidRPr="00EF4590" w:rsidRDefault="00EF4590" w:rsidP="00EF4590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F4590">
        <w:rPr>
          <w:sz w:val="28"/>
          <w:szCs w:val="28"/>
        </w:rPr>
        <w:t>В соответствии с Федеральным законом от 06.10.2003 N 131-ФЗ, "Об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Федерации", со статьей</w:t>
      </w:r>
      <w:r w:rsidRPr="00EF4590">
        <w:rPr>
          <w:sz w:val="28"/>
          <w:szCs w:val="28"/>
        </w:rPr>
        <w:t xml:space="preserve"> 40 Градостроительного кодекса РФ, Уставом муниципального образования Соль-Илецкий городской округ, принимая во внимание рекомендации комиссии по землепользованию и застройки муниципального образования Соль-Илецкий городской округ</w:t>
      </w:r>
      <w:r w:rsidR="0026536E">
        <w:rPr>
          <w:sz w:val="28"/>
          <w:szCs w:val="28"/>
        </w:rPr>
        <w:t>,</w:t>
      </w:r>
      <w:r w:rsidRPr="00EF4590">
        <w:rPr>
          <w:sz w:val="28"/>
          <w:szCs w:val="28"/>
        </w:rPr>
        <w:t xml:space="preserve"> по проведенным публ</w:t>
      </w:r>
      <w:r w:rsidR="005D4F2F">
        <w:rPr>
          <w:sz w:val="28"/>
          <w:szCs w:val="28"/>
        </w:rPr>
        <w:t>ичным слушаниям по выдаче</w:t>
      </w:r>
      <w:r w:rsidRPr="00EF4590">
        <w:rPr>
          <w:sz w:val="28"/>
          <w:szCs w:val="28"/>
        </w:rPr>
        <w:t xml:space="preserve"> разрешения</w:t>
      </w:r>
      <w:r w:rsidRPr="00EF4590">
        <w:rPr>
          <w:rFonts w:eastAsia="Calibri"/>
          <w:sz w:val="28"/>
          <w:szCs w:val="28"/>
          <w:lang w:eastAsia="en-US"/>
        </w:rPr>
        <w:t xml:space="preserve"> на отклонение от предельных параметров </w:t>
      </w:r>
      <w:r w:rsidR="0026536E">
        <w:rPr>
          <w:rFonts w:eastAsia="Calibri"/>
          <w:sz w:val="28"/>
          <w:szCs w:val="28"/>
          <w:lang w:eastAsia="en-US"/>
        </w:rPr>
        <w:t xml:space="preserve">разрешенной </w:t>
      </w:r>
      <w:r w:rsidRPr="00EF4590">
        <w:rPr>
          <w:rFonts w:eastAsia="Calibri"/>
          <w:sz w:val="28"/>
          <w:szCs w:val="28"/>
          <w:lang w:eastAsia="en-US"/>
        </w:rPr>
        <w:t>реконструкции объекта капитального строительства, расположенного по адресу: Оренбургская область, Соль-Илецкий  городской округ, г.Сол</w:t>
      </w:r>
      <w:r w:rsidR="0026536E">
        <w:rPr>
          <w:rFonts w:eastAsia="Calibri"/>
          <w:sz w:val="28"/>
          <w:szCs w:val="28"/>
          <w:lang w:eastAsia="en-US"/>
        </w:rPr>
        <w:t xml:space="preserve">ь-Илецк,  ул.Персиянова, д.27 </w:t>
      </w:r>
      <w:r w:rsidRPr="00EF4590">
        <w:rPr>
          <w:sz w:val="28"/>
          <w:szCs w:val="28"/>
        </w:rPr>
        <w:t xml:space="preserve">от </w:t>
      </w:r>
      <w:r w:rsidR="0026536E">
        <w:rPr>
          <w:sz w:val="28"/>
          <w:szCs w:val="28"/>
        </w:rPr>
        <w:t>03.06</w:t>
      </w:r>
      <w:r w:rsidRPr="00EF4590">
        <w:rPr>
          <w:sz w:val="28"/>
          <w:szCs w:val="28"/>
        </w:rPr>
        <w:t>.201</w:t>
      </w:r>
      <w:r w:rsidR="0026536E">
        <w:rPr>
          <w:sz w:val="28"/>
          <w:szCs w:val="28"/>
        </w:rPr>
        <w:t>9</w:t>
      </w:r>
      <w:r w:rsidRPr="00EF4590">
        <w:rPr>
          <w:sz w:val="28"/>
          <w:szCs w:val="28"/>
        </w:rPr>
        <w:t>, постановляю:</w:t>
      </w:r>
    </w:p>
    <w:p w:rsidR="00EF4590" w:rsidRPr="00EF4590" w:rsidRDefault="005D4F2F" w:rsidP="00EF4590">
      <w:pPr>
        <w:widowControl w:val="0"/>
        <w:autoSpaceDE w:val="0"/>
        <w:autoSpaceDN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Выдать </w:t>
      </w:r>
      <w:r w:rsidR="00EF4590" w:rsidRPr="00EF4590">
        <w:rPr>
          <w:sz w:val="28"/>
          <w:szCs w:val="28"/>
        </w:rPr>
        <w:t>разрешение</w:t>
      </w:r>
      <w:r w:rsidR="00EF4590" w:rsidRPr="00EF4590">
        <w:rPr>
          <w:rFonts w:eastAsia="Calibri"/>
          <w:sz w:val="28"/>
          <w:szCs w:val="28"/>
          <w:lang w:eastAsia="en-US"/>
        </w:rPr>
        <w:t xml:space="preserve"> на отклонение от предельных </w:t>
      </w:r>
      <w:r w:rsidR="00EF4590" w:rsidRPr="00EF4590">
        <w:rPr>
          <w:rFonts w:eastAsia="Calibri"/>
          <w:sz w:val="28"/>
          <w:szCs w:val="28"/>
          <w:lang w:eastAsia="en-US"/>
        </w:rPr>
        <w:lastRenderedPageBreak/>
        <w:t>параметров</w:t>
      </w:r>
      <w:r w:rsidR="0026536E">
        <w:rPr>
          <w:rFonts w:eastAsia="Calibri"/>
          <w:sz w:val="28"/>
          <w:szCs w:val="28"/>
          <w:lang w:eastAsia="en-US"/>
        </w:rPr>
        <w:t xml:space="preserve">разрешенной </w:t>
      </w:r>
      <w:r w:rsidR="00EF4590" w:rsidRPr="00EF4590">
        <w:rPr>
          <w:rFonts w:eastAsia="Calibri"/>
          <w:sz w:val="28"/>
          <w:szCs w:val="28"/>
          <w:lang w:eastAsia="en-US"/>
        </w:rPr>
        <w:t xml:space="preserve"> реконструкции объекта капитального строительства </w:t>
      </w:r>
      <w:r w:rsidR="00EF4590" w:rsidRPr="00EF4590">
        <w:rPr>
          <w:sz w:val="28"/>
          <w:szCs w:val="28"/>
        </w:rPr>
        <w:t>по границе земельного участка и максимальный процент застройки в границах земельного участка – 100%</w:t>
      </w:r>
      <w:r w:rsidR="00EF4590" w:rsidRPr="00EF4590">
        <w:rPr>
          <w:rFonts w:eastAsia="Calibri"/>
          <w:sz w:val="28"/>
          <w:szCs w:val="28"/>
          <w:lang w:eastAsia="en-US"/>
        </w:rPr>
        <w:t>, расположенного по адресу: Оренбургская область, Соль-Илецкий городской окру</w:t>
      </w:r>
      <w:r w:rsidR="0026536E">
        <w:rPr>
          <w:rFonts w:eastAsia="Calibri"/>
          <w:sz w:val="28"/>
          <w:szCs w:val="28"/>
          <w:lang w:eastAsia="en-US"/>
        </w:rPr>
        <w:t>г, г.Соль-Илецк, ул.Персиянова, д.27</w:t>
      </w:r>
      <w:r w:rsidR="00EF4590" w:rsidRPr="00EF4590">
        <w:rPr>
          <w:rFonts w:eastAsia="Calibri"/>
          <w:sz w:val="28"/>
          <w:szCs w:val="28"/>
          <w:lang w:eastAsia="en-US"/>
        </w:rPr>
        <w:t>.</w:t>
      </w:r>
    </w:p>
    <w:p w:rsidR="00EF4590" w:rsidRPr="00EF4590" w:rsidRDefault="00EF4590" w:rsidP="00EF4590">
      <w:pPr>
        <w:widowControl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F4590">
        <w:rPr>
          <w:sz w:val="28"/>
          <w:szCs w:val="28"/>
        </w:rPr>
        <w:t>2. Контроль за исполнением настоя</w:t>
      </w:r>
      <w:r w:rsidR="0026536E">
        <w:rPr>
          <w:sz w:val="28"/>
          <w:szCs w:val="28"/>
        </w:rPr>
        <w:t>щего постановления оставляю за собой.</w:t>
      </w:r>
    </w:p>
    <w:p w:rsidR="00EF4590" w:rsidRPr="00EF4590" w:rsidRDefault="00EF4590" w:rsidP="00EF4590">
      <w:pPr>
        <w:autoSpaceDN w:val="0"/>
        <w:spacing w:line="360" w:lineRule="auto"/>
        <w:ind w:firstLine="708"/>
        <w:contextualSpacing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3.</w:t>
      </w:r>
      <w:r w:rsidRPr="00EF4590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EF4590" w:rsidRDefault="00EF4590" w:rsidP="0026536E">
      <w:pPr>
        <w:spacing w:line="360" w:lineRule="auto"/>
        <w:jc w:val="both"/>
        <w:rPr>
          <w:sz w:val="28"/>
          <w:szCs w:val="28"/>
        </w:rPr>
      </w:pPr>
    </w:p>
    <w:p w:rsidR="005C70EC" w:rsidRDefault="005C70EC" w:rsidP="005C70EC"/>
    <w:p w:rsidR="00EF4590" w:rsidRDefault="00EF4590" w:rsidP="005C70EC"/>
    <w:p w:rsidR="005C70EC" w:rsidRDefault="005C70EC" w:rsidP="005C70EC"/>
    <w:p w:rsidR="004E253C" w:rsidRDefault="00A128A3" w:rsidP="005C70E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564A1" w:rsidRDefault="00A128A3" w:rsidP="005C70EC">
      <w:pPr>
        <w:rPr>
          <w:sz w:val="28"/>
          <w:szCs w:val="28"/>
        </w:rPr>
      </w:pPr>
      <w:r>
        <w:rPr>
          <w:sz w:val="28"/>
          <w:szCs w:val="28"/>
        </w:rPr>
        <w:t>Соль-Илецкий гор</w:t>
      </w:r>
      <w:r w:rsidR="001459A6">
        <w:rPr>
          <w:sz w:val="28"/>
          <w:szCs w:val="28"/>
        </w:rPr>
        <w:t xml:space="preserve">одской округ                  </w:t>
      </w:r>
      <w:r>
        <w:rPr>
          <w:sz w:val="28"/>
          <w:szCs w:val="28"/>
        </w:rPr>
        <w:t>А.А.Кузьмин</w:t>
      </w:r>
    </w:p>
    <w:p w:rsidR="00182E9E" w:rsidRDefault="00182E9E" w:rsidP="005C70EC">
      <w:pPr>
        <w:rPr>
          <w:sz w:val="28"/>
          <w:szCs w:val="28"/>
        </w:rPr>
      </w:pPr>
    </w:p>
    <w:p w:rsidR="00413CB3" w:rsidRDefault="00413CB3" w:rsidP="005C70EC">
      <w:pPr>
        <w:rPr>
          <w:sz w:val="28"/>
          <w:szCs w:val="28"/>
        </w:rPr>
      </w:pPr>
    </w:p>
    <w:p w:rsidR="00550A8F" w:rsidRDefault="00550A8F" w:rsidP="005C70EC">
      <w:pPr>
        <w:rPr>
          <w:sz w:val="28"/>
          <w:szCs w:val="28"/>
        </w:rPr>
      </w:pPr>
    </w:p>
    <w:p w:rsidR="00550A8F" w:rsidRDefault="00550A8F" w:rsidP="005C70EC">
      <w:pPr>
        <w:rPr>
          <w:sz w:val="28"/>
          <w:szCs w:val="28"/>
        </w:rPr>
      </w:pPr>
    </w:p>
    <w:p w:rsidR="00550A8F" w:rsidRDefault="00550A8F" w:rsidP="005C70EC">
      <w:pPr>
        <w:rPr>
          <w:sz w:val="28"/>
          <w:szCs w:val="28"/>
        </w:rPr>
      </w:pPr>
    </w:p>
    <w:p w:rsidR="006A3C3F" w:rsidRDefault="006A3C3F" w:rsidP="005C70EC"/>
    <w:p w:rsidR="0026536E" w:rsidRDefault="0026536E" w:rsidP="005C70EC"/>
    <w:p w:rsidR="0026536E" w:rsidRDefault="0026536E" w:rsidP="005C70EC"/>
    <w:p w:rsidR="0026536E" w:rsidRDefault="0026536E" w:rsidP="005C70EC"/>
    <w:p w:rsidR="0026536E" w:rsidRDefault="0026536E" w:rsidP="005C70EC"/>
    <w:p w:rsidR="0026536E" w:rsidRDefault="0026536E" w:rsidP="005C70EC"/>
    <w:p w:rsidR="0026536E" w:rsidRDefault="0026536E" w:rsidP="005C70EC"/>
    <w:p w:rsidR="0026536E" w:rsidRDefault="0026536E" w:rsidP="005C70EC"/>
    <w:p w:rsidR="0026536E" w:rsidRDefault="0026536E" w:rsidP="005C70EC"/>
    <w:p w:rsidR="0026536E" w:rsidRDefault="0026536E" w:rsidP="005C70EC"/>
    <w:p w:rsidR="0026536E" w:rsidRDefault="0026536E" w:rsidP="005C70EC"/>
    <w:p w:rsidR="0026536E" w:rsidRDefault="0026536E" w:rsidP="005C70EC"/>
    <w:p w:rsidR="0026536E" w:rsidRDefault="0026536E" w:rsidP="005C70EC"/>
    <w:p w:rsidR="0026536E" w:rsidRDefault="0026536E" w:rsidP="005C70EC"/>
    <w:p w:rsidR="0026536E" w:rsidRDefault="0026536E" w:rsidP="005C70EC"/>
    <w:p w:rsidR="0026536E" w:rsidRDefault="0026536E" w:rsidP="005C70EC"/>
    <w:p w:rsidR="0026536E" w:rsidRDefault="0026536E" w:rsidP="005C70EC"/>
    <w:p w:rsidR="0026536E" w:rsidRDefault="0026536E" w:rsidP="005C70EC"/>
    <w:p w:rsidR="0026536E" w:rsidRDefault="0026536E" w:rsidP="005C70EC"/>
    <w:p w:rsidR="0026536E" w:rsidRDefault="0026536E" w:rsidP="005C70EC"/>
    <w:p w:rsidR="0026536E" w:rsidRDefault="0026536E" w:rsidP="005C70EC"/>
    <w:p w:rsidR="0026536E" w:rsidRDefault="0026536E" w:rsidP="005C70EC"/>
    <w:p w:rsidR="0026536E" w:rsidRDefault="0026536E" w:rsidP="005C70EC"/>
    <w:p w:rsidR="0026536E" w:rsidRDefault="0026536E" w:rsidP="005C70EC"/>
    <w:p w:rsidR="0026536E" w:rsidRDefault="0026536E" w:rsidP="005C70EC"/>
    <w:p w:rsidR="0026536E" w:rsidRDefault="0026536E" w:rsidP="005C70EC"/>
    <w:p w:rsidR="0026536E" w:rsidRDefault="0026536E" w:rsidP="005C70EC"/>
    <w:p w:rsidR="0026536E" w:rsidRDefault="0026536E" w:rsidP="005C70EC"/>
    <w:p w:rsidR="005C70EC" w:rsidRDefault="004E253C" w:rsidP="005C70EC">
      <w:r>
        <w:rPr>
          <w:i/>
        </w:rPr>
        <w:lastRenderedPageBreak/>
        <w:t xml:space="preserve">Разослано:  </w:t>
      </w:r>
      <w:r w:rsidR="005C70EC" w:rsidRPr="00F4008A">
        <w:t>в прокуратуру</w:t>
      </w:r>
      <w:r w:rsidR="00460581">
        <w:t>, организационный отдел</w:t>
      </w:r>
      <w:r w:rsidR="005C70EC">
        <w:t xml:space="preserve">, </w:t>
      </w:r>
      <w:r w:rsidR="005C70EC" w:rsidRPr="00F4008A">
        <w:t xml:space="preserve">отдел </w:t>
      </w:r>
      <w:r w:rsidR="00A128A3">
        <w:t>архитектуры,</w:t>
      </w:r>
      <w:r w:rsidR="005C70EC">
        <w:t xml:space="preserve"> градостроительства</w:t>
      </w:r>
      <w:r w:rsidR="00A128A3">
        <w:t xml:space="preserve"> и земельных отношений</w:t>
      </w:r>
      <w:r w:rsidR="004564A1">
        <w:t>.</w:t>
      </w:r>
    </w:p>
    <w:sectPr w:rsidR="005C70EC" w:rsidSect="006A3C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C70EC"/>
    <w:rsid w:val="00020242"/>
    <w:rsid w:val="000B43F8"/>
    <w:rsid w:val="000F71BA"/>
    <w:rsid w:val="00127DA8"/>
    <w:rsid w:val="001459A6"/>
    <w:rsid w:val="00150FFD"/>
    <w:rsid w:val="00175B29"/>
    <w:rsid w:val="00182E9E"/>
    <w:rsid w:val="001A04E0"/>
    <w:rsid w:val="002266FC"/>
    <w:rsid w:val="00245C73"/>
    <w:rsid w:val="0026536E"/>
    <w:rsid w:val="002733A8"/>
    <w:rsid w:val="002D279E"/>
    <w:rsid w:val="003144A5"/>
    <w:rsid w:val="00316C94"/>
    <w:rsid w:val="00413CB3"/>
    <w:rsid w:val="004564A1"/>
    <w:rsid w:val="00460581"/>
    <w:rsid w:val="004C36E3"/>
    <w:rsid w:val="004E253C"/>
    <w:rsid w:val="00550A8F"/>
    <w:rsid w:val="00561638"/>
    <w:rsid w:val="005C70EC"/>
    <w:rsid w:val="005D4F2F"/>
    <w:rsid w:val="005F1650"/>
    <w:rsid w:val="005F6662"/>
    <w:rsid w:val="00680C4D"/>
    <w:rsid w:val="006A3C3F"/>
    <w:rsid w:val="006B00C7"/>
    <w:rsid w:val="006C6C37"/>
    <w:rsid w:val="006F15BA"/>
    <w:rsid w:val="00735898"/>
    <w:rsid w:val="00735C71"/>
    <w:rsid w:val="00777138"/>
    <w:rsid w:val="00795FBF"/>
    <w:rsid w:val="007D7B91"/>
    <w:rsid w:val="007F6FAC"/>
    <w:rsid w:val="007F73CD"/>
    <w:rsid w:val="007F7B77"/>
    <w:rsid w:val="00801FA6"/>
    <w:rsid w:val="00812483"/>
    <w:rsid w:val="00820E00"/>
    <w:rsid w:val="0086746C"/>
    <w:rsid w:val="00884041"/>
    <w:rsid w:val="00953A9B"/>
    <w:rsid w:val="009D025D"/>
    <w:rsid w:val="00A128A3"/>
    <w:rsid w:val="00A656DE"/>
    <w:rsid w:val="00A7156C"/>
    <w:rsid w:val="00A71ABF"/>
    <w:rsid w:val="00AE0CCB"/>
    <w:rsid w:val="00AF51F9"/>
    <w:rsid w:val="00B632B4"/>
    <w:rsid w:val="00B92C58"/>
    <w:rsid w:val="00B9612F"/>
    <w:rsid w:val="00B97905"/>
    <w:rsid w:val="00BC5D5D"/>
    <w:rsid w:val="00BF734D"/>
    <w:rsid w:val="00C73B56"/>
    <w:rsid w:val="00C976BD"/>
    <w:rsid w:val="00CC7342"/>
    <w:rsid w:val="00CD673D"/>
    <w:rsid w:val="00CE3015"/>
    <w:rsid w:val="00D02185"/>
    <w:rsid w:val="00D02665"/>
    <w:rsid w:val="00D178F7"/>
    <w:rsid w:val="00D25ADB"/>
    <w:rsid w:val="00D4451C"/>
    <w:rsid w:val="00D625D1"/>
    <w:rsid w:val="00DA3BD0"/>
    <w:rsid w:val="00DD6523"/>
    <w:rsid w:val="00E00116"/>
    <w:rsid w:val="00E3384A"/>
    <w:rsid w:val="00EA5106"/>
    <w:rsid w:val="00EE5174"/>
    <w:rsid w:val="00EF4590"/>
    <w:rsid w:val="00F7592D"/>
    <w:rsid w:val="00FE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7342"/>
    <w:pPr>
      <w:ind w:left="720"/>
      <w:contextualSpacing/>
      <w:jc w:val="center"/>
    </w:pPr>
    <w:rPr>
      <w:sz w:val="24"/>
      <w:szCs w:val="24"/>
    </w:rPr>
  </w:style>
  <w:style w:type="paragraph" w:customStyle="1" w:styleId="ConsPlusNormal">
    <w:name w:val="ConsPlusNormal"/>
    <w:rsid w:val="00CC7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7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7342"/>
    <w:pPr>
      <w:ind w:left="720"/>
      <w:contextualSpacing/>
      <w:jc w:val="center"/>
    </w:pPr>
    <w:rPr>
      <w:sz w:val="24"/>
      <w:szCs w:val="24"/>
    </w:rPr>
  </w:style>
  <w:style w:type="paragraph" w:customStyle="1" w:styleId="ConsPlusNormal">
    <w:name w:val="ConsPlusNormal"/>
    <w:rsid w:val="00CC7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7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9F2F7-AF4D-45AF-9050-A2B4D193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9</cp:revision>
  <cp:lastPrinted>2019-06-04T10:51:00Z</cp:lastPrinted>
  <dcterms:created xsi:type="dcterms:W3CDTF">2019-06-04T05:43:00Z</dcterms:created>
  <dcterms:modified xsi:type="dcterms:W3CDTF">2020-01-17T04:58:00Z</dcterms:modified>
</cp:coreProperties>
</file>