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5"/>
      </w:tblGrid>
      <w:tr w:rsidR="004600F7" w:rsidRPr="004600F7" w:rsidTr="004600F7">
        <w:tc>
          <w:tcPr>
            <w:tcW w:w="0" w:type="auto"/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  <w:lang w:eastAsia="ru-RU"/>
              </w:rPr>
              <w:fldChar w:fldCharType="begin"/>
            </w:r>
            <w:r w:rsidRPr="004600F7"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  <w:lang w:eastAsia="ru-RU"/>
              </w:rPr>
              <w:instrText xml:space="preserve"> HYPERLINK "http://www.orenburg.izbirkom.ru/arkhiv-vyborov-i-referendumov/egd-08-09-2019/title.php" </w:instrText>
            </w:r>
            <w:r w:rsidRPr="004600F7"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  <w:lang w:eastAsia="ru-RU"/>
              </w:rPr>
              <w:fldChar w:fldCharType="separate"/>
            </w:r>
            <w:r w:rsidRPr="004600F7">
              <w:rPr>
                <w:rFonts w:ascii="Times New Roman" w:eastAsia="Times New Roman" w:hAnsi="Times New Roman" w:cs="Times New Roman"/>
                <w:color w:val="337AB7"/>
                <w:spacing w:val="7"/>
                <w:sz w:val="20"/>
                <w:szCs w:val="20"/>
                <w:lang w:eastAsia="ru-RU"/>
              </w:rPr>
              <w:t> </w:t>
            </w:r>
            <w:r w:rsidRPr="004600F7"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  <w:lang w:eastAsia="ru-RU"/>
              </w:rPr>
              <w:fldChar w:fldCharType="end"/>
            </w:r>
            <w:bookmarkStart w:id="0" w:name="_GoBack"/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Организации, осуществляющие выпуск СМИ</w:t>
            </w:r>
            <w:bookmarkEnd w:id="0"/>
          </w:p>
        </w:tc>
      </w:tr>
      <w:tr w:rsidR="004600F7" w:rsidRPr="004600F7" w:rsidTr="004600F7">
        <w:tc>
          <w:tcPr>
            <w:tcW w:w="0" w:type="auto"/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</w:tr>
    </w:tbl>
    <w:p w:rsidR="004600F7" w:rsidRPr="004600F7" w:rsidRDefault="004600F7" w:rsidP="0046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7"/>
          <w:sz w:val="20"/>
          <w:szCs w:val="20"/>
          <w:lang w:eastAsia="ru-RU"/>
        </w:rPr>
      </w:pPr>
      <w:r w:rsidRPr="004600F7">
        <w:rPr>
          <w:rFonts w:ascii="Times New Roman" w:eastAsia="Times New Roman" w:hAnsi="Times New Roman" w:cs="Times New Roman"/>
          <w:color w:val="333333"/>
          <w:spacing w:val="7"/>
          <w:sz w:val="20"/>
          <w:szCs w:val="20"/>
          <w:lang w:eastAsia="ru-RU"/>
        </w:rPr>
        <w:t> </w:t>
      </w:r>
    </w:p>
    <w:tbl>
      <w:tblPr>
        <w:tblW w:w="16103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1276"/>
        <w:gridCol w:w="1462"/>
        <w:gridCol w:w="1086"/>
        <w:gridCol w:w="1783"/>
        <w:gridCol w:w="1688"/>
        <w:gridCol w:w="3053"/>
        <w:gridCol w:w="939"/>
        <w:gridCol w:w="2689"/>
      </w:tblGrid>
      <w:tr w:rsidR="004600F7" w:rsidRPr="004600F7" w:rsidTr="00436B0B">
        <w:trPr>
          <w:tblHeader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Кампания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Дата голосования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Территория распространения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Входит в Перечень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Учредитель организации</w:t>
            </w:r>
          </w:p>
        </w:tc>
      </w:tr>
      <w:tr w:rsidR="004600F7" w:rsidRPr="004600F7" w:rsidTr="00436B0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"АБ-</w:t>
            </w: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Маркет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в Соль-Илецке"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Негосударственная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461500,Оренбургская область,г</w:t>
            </w:r>
            <w:proofErr w:type="gram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.С</w:t>
            </w:r>
            <w:proofErr w:type="gram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оль-Илецк,ул.Монтажников,11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Ценаев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Денис Леонидович;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Колесник Дмитрий Александрович</w:t>
            </w:r>
          </w:p>
        </w:tc>
      </w:tr>
      <w:tr w:rsidR="004600F7" w:rsidRPr="004600F7" w:rsidTr="00436B0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proofErr w:type="gram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</w:t>
            </w:r>
            <w:proofErr w:type="gram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правда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5610145567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Негосударственная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460001,РФ,г</w:t>
            </w:r>
            <w:proofErr w:type="gram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.О</w:t>
            </w:r>
            <w:proofErr w:type="gram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ренбург,ул.Чкалова 13-28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Оренбургское областное отделение ПП "Коммунистическая партия Российской федерации"</w:t>
            </w:r>
          </w:p>
        </w:tc>
      </w:tr>
      <w:tr w:rsidR="004600F7" w:rsidRPr="004600F7" w:rsidTr="00436B0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Оренбургский вестник Единой России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Негосударственная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FA5D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460000,Оренбургская область,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г.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ул.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Ц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виллинга</w:t>
            </w:r>
            <w:proofErr w:type="spellEnd"/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/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пр-т Парковый ,1/2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Оренбургское региональное отделение ВПП "ЕДИНАЯ РОССИЯ"</w:t>
            </w:r>
          </w:p>
        </w:tc>
      </w:tr>
      <w:tr w:rsidR="004600F7" w:rsidRPr="004600F7" w:rsidTr="00436B0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"Редакция газеты "</w:t>
            </w: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Илецкая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Защита</w:t>
            </w:r>
            <w:proofErr w:type="gram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"-</w:t>
            </w:r>
            <w:proofErr w:type="gram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Соль-Илецкий филиал ГУП "РИА "Оренбуржье"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5610009571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FA5D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461505,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г.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Соль-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лецк,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ул.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Администрация МО Соль-Илецкий городской </w:t>
            </w: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округ</w:t>
            </w:r>
            <w:proofErr w:type="gram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,А</w:t>
            </w:r>
            <w:proofErr w:type="gram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ппарат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Губернатора и Правительства Оренбургской области</w:t>
            </w:r>
          </w:p>
        </w:tc>
      </w:tr>
    </w:tbl>
    <w:p w:rsidR="003B24E7" w:rsidRPr="004600F7" w:rsidRDefault="003B24E7" w:rsidP="004600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B24E7" w:rsidRPr="004600F7" w:rsidSect="004600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F7"/>
    <w:rsid w:val="00081E7D"/>
    <w:rsid w:val="002F5C6D"/>
    <w:rsid w:val="003B24E7"/>
    <w:rsid w:val="00436B0B"/>
    <w:rsid w:val="004600F7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0F7"/>
    <w:rPr>
      <w:b/>
      <w:bCs/>
    </w:rPr>
  </w:style>
  <w:style w:type="character" w:styleId="a5">
    <w:name w:val="Hyperlink"/>
    <w:basedOn w:val="a0"/>
    <w:uiPriority w:val="99"/>
    <w:semiHidden/>
    <w:unhideWhenUsed/>
    <w:rsid w:val="00460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0F7"/>
    <w:rPr>
      <w:b/>
      <w:bCs/>
    </w:rPr>
  </w:style>
  <w:style w:type="character" w:styleId="a5">
    <w:name w:val="Hyperlink"/>
    <w:basedOn w:val="a0"/>
    <w:uiPriority w:val="99"/>
    <w:semiHidden/>
    <w:unhideWhenUsed/>
    <w:rsid w:val="00460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Т.А.</dc:creator>
  <cp:lastModifiedBy>Павленко Т.А.</cp:lastModifiedBy>
  <cp:revision>2</cp:revision>
  <dcterms:created xsi:type="dcterms:W3CDTF">2020-08-03T04:48:00Z</dcterms:created>
  <dcterms:modified xsi:type="dcterms:W3CDTF">2020-08-03T04:48:00Z</dcterms:modified>
</cp:coreProperties>
</file>