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6B" w:rsidRDefault="00654AE3" w:rsidP="00D84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4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C3BA9" w:rsidRPr="00AC7594" w:rsidRDefault="00654AE3" w:rsidP="00D84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2455" w:rsidRPr="00AC7594">
        <w:rPr>
          <w:rFonts w:ascii="Times New Roman" w:hAnsi="Times New Roman" w:cs="Times New Roman"/>
          <w:b/>
          <w:sz w:val="28"/>
          <w:szCs w:val="28"/>
        </w:rPr>
        <w:t xml:space="preserve"> проекту  бюджета муниципального образования  </w:t>
      </w:r>
      <w:proofErr w:type="spellStart"/>
      <w:r w:rsidR="00BA2455" w:rsidRPr="00AC7594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BA2455" w:rsidRPr="00AC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12">
        <w:rPr>
          <w:rFonts w:ascii="Times New Roman" w:hAnsi="Times New Roman" w:cs="Times New Roman"/>
          <w:b/>
          <w:sz w:val="28"/>
          <w:szCs w:val="28"/>
        </w:rPr>
        <w:t>городской округ на 2016 год</w:t>
      </w:r>
    </w:p>
    <w:p w:rsidR="00654AE3" w:rsidRPr="00AC7594" w:rsidRDefault="00654AE3" w:rsidP="00B71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827" w:rsidRPr="00AC7594" w:rsidRDefault="00F31827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C7594" w:rsidRPr="00AC7594">
        <w:rPr>
          <w:rFonts w:ascii="Times New Roman" w:hAnsi="Times New Roman" w:cs="Times New Roman"/>
          <w:sz w:val="28"/>
          <w:szCs w:val="28"/>
        </w:rPr>
        <w:t>02.12.201</w:t>
      </w:r>
      <w:r w:rsidR="00C13912">
        <w:rPr>
          <w:rFonts w:ascii="Times New Roman" w:hAnsi="Times New Roman" w:cs="Times New Roman"/>
          <w:sz w:val="28"/>
          <w:szCs w:val="28"/>
        </w:rPr>
        <w:t>5</w:t>
      </w:r>
      <w:r w:rsidR="00AC7594" w:rsidRPr="00AC75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827" w:rsidRPr="00AC7594" w:rsidRDefault="00F31827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Время проведения: 13.00 час.</w:t>
      </w:r>
    </w:p>
    <w:p w:rsidR="00F31827" w:rsidRPr="00AC7594" w:rsidRDefault="00F31827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AC75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594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AC7594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AC7594">
        <w:rPr>
          <w:rFonts w:ascii="Times New Roman" w:hAnsi="Times New Roman" w:cs="Times New Roman"/>
          <w:sz w:val="28"/>
          <w:szCs w:val="28"/>
        </w:rPr>
        <w:t>, 99)</w:t>
      </w:r>
    </w:p>
    <w:p w:rsidR="00F31827" w:rsidRPr="00AC7594" w:rsidRDefault="00AC7594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59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56C35" w:rsidRPr="00AC7594">
        <w:rPr>
          <w:rFonts w:ascii="Times New Roman" w:hAnsi="Times New Roman" w:cs="Times New Roman"/>
          <w:sz w:val="28"/>
          <w:szCs w:val="28"/>
          <w:u w:val="single"/>
        </w:rPr>
        <w:t>рисутст</w:t>
      </w:r>
      <w:r w:rsidR="00BA2455" w:rsidRPr="00AC759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56C35" w:rsidRPr="00AC7594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="00F31827" w:rsidRPr="00AC75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1827" w:rsidRPr="00AC7594" w:rsidRDefault="00C13912" w:rsidP="00C13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12">
        <w:rPr>
          <w:rFonts w:ascii="Times New Roman" w:hAnsi="Times New Roman" w:cs="Times New Roman"/>
          <w:sz w:val="28"/>
          <w:szCs w:val="28"/>
        </w:rPr>
        <w:t>Депутаты Сов</w:t>
      </w:r>
      <w:r>
        <w:rPr>
          <w:rFonts w:ascii="Times New Roman" w:hAnsi="Times New Roman" w:cs="Times New Roman"/>
          <w:sz w:val="28"/>
          <w:szCs w:val="28"/>
        </w:rPr>
        <w:t>ета депутатов городского округа, п</w:t>
      </w:r>
      <w:r w:rsidRPr="00C13912">
        <w:rPr>
          <w:rFonts w:ascii="Times New Roman" w:hAnsi="Times New Roman" w:cs="Times New Roman"/>
          <w:sz w:val="28"/>
          <w:szCs w:val="28"/>
        </w:rPr>
        <w:t>редставители    органов местного самоуправления, руководители муниципальных учреждений и предприятий</w:t>
      </w:r>
      <w:r w:rsidR="00F31827" w:rsidRPr="00AC7594">
        <w:rPr>
          <w:rFonts w:ascii="Times New Roman" w:hAnsi="Times New Roman" w:cs="Times New Roman"/>
          <w:sz w:val="28"/>
          <w:szCs w:val="28"/>
        </w:rPr>
        <w:t>.</w:t>
      </w:r>
    </w:p>
    <w:p w:rsidR="00F31827" w:rsidRPr="00AC7594" w:rsidRDefault="00F31827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Всего на слушаниях присутству</w:t>
      </w:r>
      <w:r w:rsidR="00C13912">
        <w:rPr>
          <w:rFonts w:ascii="Times New Roman" w:hAnsi="Times New Roman" w:cs="Times New Roman"/>
          <w:sz w:val="28"/>
          <w:szCs w:val="28"/>
        </w:rPr>
        <w:t>е</w:t>
      </w:r>
      <w:r w:rsidRPr="00AC7594">
        <w:rPr>
          <w:rFonts w:ascii="Times New Roman" w:hAnsi="Times New Roman" w:cs="Times New Roman"/>
          <w:sz w:val="28"/>
          <w:szCs w:val="28"/>
        </w:rPr>
        <w:t xml:space="preserve">т </w:t>
      </w:r>
      <w:r w:rsidR="00C13912">
        <w:rPr>
          <w:rFonts w:ascii="Times New Roman" w:hAnsi="Times New Roman" w:cs="Times New Roman"/>
          <w:sz w:val="28"/>
          <w:szCs w:val="28"/>
        </w:rPr>
        <w:t>61</w:t>
      </w:r>
      <w:r w:rsidR="00AC7594" w:rsidRPr="00AC75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F31827" w:rsidRPr="00AC7594" w:rsidRDefault="00F31827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C13912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  <w:r w:rsidR="00C13912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 w:rsidR="00E63064" w:rsidRPr="00AC7594">
        <w:rPr>
          <w:rFonts w:ascii="Times New Roman" w:hAnsi="Times New Roman" w:cs="Times New Roman"/>
          <w:sz w:val="28"/>
          <w:szCs w:val="28"/>
        </w:rPr>
        <w:t xml:space="preserve"> </w:t>
      </w:r>
      <w:r w:rsidRPr="00AC7594">
        <w:rPr>
          <w:rFonts w:ascii="Times New Roman" w:hAnsi="Times New Roman" w:cs="Times New Roman"/>
          <w:sz w:val="28"/>
          <w:szCs w:val="28"/>
        </w:rPr>
        <w:t xml:space="preserve"> – </w:t>
      </w:r>
      <w:r w:rsidR="0018426E" w:rsidRPr="00AC75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18426E" w:rsidRPr="00AC759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8426E" w:rsidRPr="00AC7594">
        <w:rPr>
          <w:rFonts w:ascii="Times New Roman" w:hAnsi="Times New Roman" w:cs="Times New Roman"/>
          <w:sz w:val="28"/>
          <w:szCs w:val="28"/>
        </w:rPr>
        <w:t xml:space="preserve"> </w:t>
      </w:r>
      <w:r w:rsidR="00C1391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F31827" w:rsidRPr="00AC7594" w:rsidRDefault="00AC7594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3912" w:rsidRPr="00C13912" w:rsidRDefault="00C13912" w:rsidP="00C13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3912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C13912">
        <w:rPr>
          <w:rFonts w:ascii="Times New Roman" w:hAnsi="Times New Roman" w:cs="Times New Roman"/>
          <w:sz w:val="28"/>
          <w:szCs w:val="28"/>
        </w:rPr>
        <w:tab/>
        <w:t xml:space="preserve">по проекту  бюджета муниципального образования  </w:t>
      </w:r>
      <w:proofErr w:type="spellStart"/>
      <w:r w:rsidRPr="00C1391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13912">
        <w:rPr>
          <w:rFonts w:ascii="Times New Roman" w:hAnsi="Times New Roman" w:cs="Times New Roman"/>
          <w:sz w:val="28"/>
          <w:szCs w:val="28"/>
        </w:rPr>
        <w:t xml:space="preserve"> городской округ на 2016</w:t>
      </w:r>
    </w:p>
    <w:p w:rsidR="00B71941" w:rsidRDefault="00C13912" w:rsidP="00C13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12">
        <w:rPr>
          <w:rFonts w:ascii="Times New Roman" w:hAnsi="Times New Roman" w:cs="Times New Roman"/>
          <w:sz w:val="28"/>
          <w:szCs w:val="28"/>
        </w:rPr>
        <w:t xml:space="preserve">Докладчик: Попова Т.Б. – начальник финансового отдела администрации </w:t>
      </w:r>
      <w:proofErr w:type="spellStart"/>
      <w:r w:rsidRPr="00C1391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139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912" w:rsidRDefault="00C13912" w:rsidP="00C13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12">
        <w:rPr>
          <w:rFonts w:ascii="Times New Roman" w:hAnsi="Times New Roman" w:cs="Times New Roman"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sz w:val="28"/>
          <w:szCs w:val="28"/>
        </w:rPr>
        <w:t>открыл председательствующий</w:t>
      </w:r>
      <w:r w:rsidRPr="00C13912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пояснил присутствующим, что п</w:t>
      </w:r>
      <w:r w:rsidRPr="00C13912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бюджета муниципального образования  </w:t>
      </w:r>
      <w:proofErr w:type="spellStart"/>
      <w:r w:rsidRPr="00C1391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13912">
        <w:rPr>
          <w:rFonts w:ascii="Times New Roman" w:hAnsi="Times New Roman" w:cs="Times New Roman"/>
          <w:sz w:val="28"/>
          <w:szCs w:val="28"/>
        </w:rPr>
        <w:t xml:space="preserve"> городской округ на 2016 год</w:t>
      </w:r>
      <w:r w:rsidR="00C757C1">
        <w:rPr>
          <w:rFonts w:ascii="Times New Roman" w:hAnsi="Times New Roman" w:cs="Times New Roman"/>
          <w:sz w:val="28"/>
          <w:szCs w:val="28"/>
        </w:rPr>
        <w:t xml:space="preserve"> </w:t>
      </w:r>
      <w:r w:rsidRPr="00C1391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постановлением главы городско</w:t>
      </w:r>
      <w:r>
        <w:rPr>
          <w:rFonts w:ascii="Times New Roman" w:hAnsi="Times New Roman" w:cs="Times New Roman"/>
          <w:sz w:val="28"/>
          <w:szCs w:val="28"/>
        </w:rPr>
        <w:t>го округа от 16.11.2015  № 1-п</w:t>
      </w:r>
      <w:r w:rsidR="00C757C1">
        <w:rPr>
          <w:rFonts w:ascii="Times New Roman" w:hAnsi="Times New Roman" w:cs="Times New Roman"/>
          <w:sz w:val="28"/>
          <w:szCs w:val="28"/>
        </w:rPr>
        <w:t>. Данное постановление и проект</w:t>
      </w:r>
      <w:r w:rsidRPr="00C13912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2016 год   были опубликованы в газете «</w:t>
      </w:r>
      <w:proofErr w:type="spellStart"/>
      <w:r w:rsidRPr="00C1391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C13912">
        <w:rPr>
          <w:rFonts w:ascii="Times New Roman" w:hAnsi="Times New Roman" w:cs="Times New Roman"/>
          <w:sz w:val="28"/>
          <w:szCs w:val="28"/>
        </w:rPr>
        <w:t xml:space="preserve"> Защита» от 21.11.2015 г. и  размещены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1391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139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1391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13912">
        <w:rPr>
          <w:rFonts w:ascii="Times New Roman" w:hAnsi="Times New Roman" w:cs="Times New Roman"/>
          <w:sz w:val="28"/>
          <w:szCs w:val="28"/>
        </w:rPr>
        <w:t xml:space="preserve"> района  и администрации города Соль-Илецка в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Отметил также, что н</w:t>
      </w:r>
      <w:r w:rsidRPr="00C13912">
        <w:rPr>
          <w:rFonts w:ascii="Times New Roman" w:hAnsi="Times New Roman" w:cs="Times New Roman"/>
          <w:sz w:val="28"/>
          <w:szCs w:val="28"/>
        </w:rPr>
        <w:t xml:space="preserve">а сегодняшний день предложения   и   замечания   по   проекту  бюджета в Совет депутатов не поступали. </w:t>
      </w:r>
    </w:p>
    <w:p w:rsidR="00B71941" w:rsidRPr="00B71941" w:rsidRDefault="00B71941" w:rsidP="00B719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94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71941">
        <w:rPr>
          <w:rFonts w:ascii="Times New Roman" w:hAnsi="Times New Roman" w:cs="Times New Roman"/>
          <w:b/>
          <w:sz w:val="28"/>
          <w:szCs w:val="28"/>
        </w:rPr>
        <w:t>:</w:t>
      </w:r>
    </w:p>
    <w:p w:rsidR="00C757C1" w:rsidRPr="00C757C1" w:rsidRDefault="00B7194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AC7594">
        <w:rPr>
          <w:rFonts w:ascii="Times New Roman" w:hAnsi="Times New Roman" w:cs="Times New Roman"/>
          <w:sz w:val="28"/>
          <w:szCs w:val="28"/>
        </w:rPr>
        <w:t xml:space="preserve">по проекту  </w:t>
      </w:r>
      <w:r w:rsidR="00C13912" w:rsidRPr="00C13912">
        <w:rPr>
          <w:rFonts w:ascii="Times New Roman" w:hAnsi="Times New Roman" w:cs="Times New Roman"/>
          <w:sz w:val="28"/>
          <w:szCs w:val="28"/>
        </w:rPr>
        <w:t xml:space="preserve">по проекту  бюджета муниципального </w:t>
      </w:r>
      <w:proofErr w:type="gramStart"/>
      <w:r w:rsidR="00C13912" w:rsidRPr="00C13912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C13912" w:rsidRPr="00C1391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3912" w:rsidRPr="00C13912">
        <w:rPr>
          <w:rFonts w:ascii="Times New Roman" w:hAnsi="Times New Roman" w:cs="Times New Roman"/>
          <w:sz w:val="28"/>
          <w:szCs w:val="28"/>
        </w:rPr>
        <w:t xml:space="preserve"> городской округ на 2016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AC7594">
        <w:rPr>
          <w:rFonts w:ascii="Times New Roman" w:hAnsi="Times New Roman" w:cs="Times New Roman"/>
          <w:sz w:val="28"/>
          <w:szCs w:val="28"/>
        </w:rPr>
        <w:t xml:space="preserve">Попова Т.Б. – начальник финансового отдела администрации </w:t>
      </w:r>
      <w:proofErr w:type="spellStart"/>
      <w:r w:rsidRPr="00AC759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C759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она пояснила, что </w:t>
      </w:r>
      <w:r w:rsidR="00C757C1">
        <w:rPr>
          <w:rFonts w:ascii="Times New Roman" w:hAnsi="Times New Roman" w:cs="Times New Roman"/>
          <w:sz w:val="28"/>
          <w:szCs w:val="28"/>
        </w:rPr>
        <w:t>в</w:t>
      </w:r>
      <w:r w:rsidR="00C757C1" w:rsidRPr="00C757C1">
        <w:rPr>
          <w:rFonts w:ascii="Times New Roman" w:hAnsi="Times New Roman" w:cs="Times New Roman"/>
          <w:sz w:val="28"/>
          <w:szCs w:val="28"/>
        </w:rPr>
        <w:t xml:space="preserve"> основу формирования проекта бюджета г</w:t>
      </w:r>
      <w:r w:rsidR="0068465C">
        <w:rPr>
          <w:rFonts w:ascii="Times New Roman" w:hAnsi="Times New Roman" w:cs="Times New Roman"/>
          <w:sz w:val="28"/>
          <w:szCs w:val="28"/>
        </w:rPr>
        <w:t>ородского округа положены основ</w:t>
      </w:r>
      <w:r w:rsidR="00C757C1" w:rsidRPr="00C757C1">
        <w:rPr>
          <w:rFonts w:ascii="Times New Roman" w:hAnsi="Times New Roman" w:cs="Times New Roman"/>
          <w:sz w:val="28"/>
          <w:szCs w:val="28"/>
        </w:rPr>
        <w:t>ные направления бюджетной политики и налоговой политики, Майские указы  Президента от 7 мая 2012 года, прогноз социально-экономического развития на 2016 год и плановый период 2017-2018 годов.</w:t>
      </w:r>
      <w:proofErr w:type="gramEnd"/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Бюджет городского округа составлен в соответствии с муниципальными программами и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непрогра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57C1">
        <w:rPr>
          <w:rFonts w:ascii="Times New Roman" w:hAnsi="Times New Roman" w:cs="Times New Roman"/>
          <w:sz w:val="28"/>
          <w:szCs w:val="28"/>
        </w:rPr>
        <w:t>мными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направлениями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7C1">
        <w:rPr>
          <w:rFonts w:ascii="Times New Roman" w:hAnsi="Times New Roman" w:cs="Times New Roman"/>
          <w:sz w:val="28"/>
          <w:szCs w:val="28"/>
        </w:rPr>
        <w:t xml:space="preserve">еятельности органов местного самоуправления городского округа. В рамках программных мероприятий предусмотрено свыше 80,0 процентов расходов бюджета городского округа.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lastRenderedPageBreak/>
        <w:t>Параметры бюджета городского округа по доходам прогнози</w:t>
      </w:r>
      <w:r w:rsidR="0068465C">
        <w:rPr>
          <w:rFonts w:ascii="Times New Roman" w:hAnsi="Times New Roman" w:cs="Times New Roman"/>
          <w:sz w:val="28"/>
          <w:szCs w:val="28"/>
        </w:rPr>
        <w:t>руются на 2016 год в сумме 1020,</w:t>
      </w:r>
      <w:r w:rsidRPr="00C757C1">
        <w:rPr>
          <w:rFonts w:ascii="Times New Roman" w:hAnsi="Times New Roman" w:cs="Times New Roman"/>
          <w:sz w:val="28"/>
          <w:szCs w:val="28"/>
        </w:rPr>
        <w:t xml:space="preserve">6млн. рублей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В структуре бюджета на долю налоговых и неналоговых доходов приходится 33,7процента(339,6млн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уб).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Основными доходными источниками являются: налог на доходы физических лиц, налоги на совокупный доход, налог на имущество.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Налог на доходы физических лиц в бюджете городского округа на 2016 год учтен в сумме 207,9млн.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Имущественные налоги бюджета городского округа на 2016 год учтены в сумме 22,1млн.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Налоги на совокупный доход запланирован в сумме 40,6млн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Безвозмездные поступления в бюджет городского округа запланированы в сумме 681,0млн.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руб.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>В составе безвозмездных поступлений учтены средства, подлежащие передаче из областного бюджета, предусмотренные проектом закона об областном бюджете на 2016 год.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 xml:space="preserve">Дотация из областного бюджета  на выравнивание бюджетной обеспеченности в бюджете городского округа на 2016 год учтена в сумме  186 ,6млн. рублей.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расходных обязательств в сумме 72,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Субвенции на выполнение переданных государственных полномочий субъекта Российской </w:t>
      </w:r>
      <w:r w:rsidR="0068465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C757C1">
        <w:rPr>
          <w:rFonts w:ascii="Times New Roman" w:hAnsi="Times New Roman" w:cs="Times New Roman"/>
          <w:sz w:val="28"/>
          <w:szCs w:val="28"/>
        </w:rPr>
        <w:t xml:space="preserve">в сумме 406 ,8млн. рублей. 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городских округов</w:t>
      </w:r>
      <w:r w:rsidR="0068465C">
        <w:rPr>
          <w:rFonts w:ascii="Times New Roman" w:hAnsi="Times New Roman" w:cs="Times New Roman"/>
          <w:sz w:val="28"/>
          <w:szCs w:val="28"/>
        </w:rPr>
        <w:t>,</w:t>
      </w:r>
      <w:r w:rsidRPr="00C757C1">
        <w:rPr>
          <w:rFonts w:ascii="Times New Roman" w:hAnsi="Times New Roman" w:cs="Times New Roman"/>
          <w:sz w:val="28"/>
          <w:szCs w:val="28"/>
        </w:rPr>
        <w:t xml:space="preserve">  планируются  в сумме 15 ,3млн.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Проект бюджета городского округа на 2016 год</w:t>
      </w:r>
      <w:r w:rsidR="00D06573">
        <w:rPr>
          <w:rFonts w:ascii="Times New Roman" w:hAnsi="Times New Roman" w:cs="Times New Roman"/>
          <w:sz w:val="28"/>
          <w:szCs w:val="28"/>
        </w:rPr>
        <w:t>,</w:t>
      </w:r>
      <w:r w:rsidRPr="00C757C1">
        <w:rPr>
          <w:rFonts w:ascii="Times New Roman" w:hAnsi="Times New Roman" w:cs="Times New Roman"/>
          <w:sz w:val="28"/>
          <w:szCs w:val="28"/>
        </w:rPr>
        <w:t xml:space="preserve"> по-прежнему, имеет ярко выраженную социальную направленность. На финансирование отраслей социальной сферы планируется — в 2016 году 774,7млн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уб.</w:t>
      </w:r>
      <w:r w:rsidR="00D06573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Это составляет 75,2 процентов расходов бюджета городского округа.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На развитие образования в бюджете предусматриваются средства</w:t>
      </w:r>
      <w:r w:rsidR="00D06573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 xml:space="preserve"> в объеме 622, 4млн. рублей, в том числе в рамках муниципальной программы «Развитие системы образования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на 2016-2018 годы» в сумме – 612, 9млн. руб.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В бюджете городского округа учитываются субвенции на обеспечение государственных гарантий прав граждан на получение общедоступного и бесплатного основного и среднего общего образования, на получение общедоступного дошкольного образо</w:t>
      </w:r>
      <w:r w:rsidR="0068465C">
        <w:rPr>
          <w:rFonts w:ascii="Times New Roman" w:hAnsi="Times New Roman" w:cs="Times New Roman"/>
          <w:sz w:val="28"/>
          <w:szCs w:val="28"/>
        </w:rPr>
        <w:t>вания на 2016 год в сумме – 365,</w:t>
      </w:r>
      <w:r w:rsidRPr="00C757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757C1">
        <w:rPr>
          <w:rFonts w:ascii="Times New Roman" w:hAnsi="Times New Roman" w:cs="Times New Roman"/>
          <w:sz w:val="28"/>
          <w:szCs w:val="28"/>
        </w:rPr>
        <w:t>редусматривается субсидия на проведение противоаварийных мероприятий в зданиях муниципальных образовательных организаций и дополнительного образования детей в сумме – 9,3млн.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По разделу подразделу «Молодежная политика и оздоровление детей» в рамках реализации муниципальной программы  «Молодежь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2016-2018 годы» п</w:t>
      </w:r>
      <w:r w:rsidR="0068465C">
        <w:rPr>
          <w:rFonts w:ascii="Times New Roman" w:hAnsi="Times New Roman" w:cs="Times New Roman"/>
          <w:sz w:val="28"/>
          <w:szCs w:val="28"/>
        </w:rPr>
        <w:t>ланируются  расходы в  сумме  0,</w:t>
      </w:r>
      <w:r w:rsidRPr="00C757C1">
        <w:rPr>
          <w:rFonts w:ascii="Times New Roman" w:hAnsi="Times New Roman" w:cs="Times New Roman"/>
          <w:sz w:val="28"/>
          <w:szCs w:val="28"/>
        </w:rPr>
        <w:t>3млн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            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Культура  и кинематография</w:t>
      </w:r>
    </w:p>
    <w:p w:rsidR="00D06573" w:rsidRPr="00C757C1" w:rsidRDefault="00D06573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Расходы на культуру и кинематографию предусмотрены в сумме – 86,0млн. рублей, в том числе в рамках муниципальной программы «Развитие культуры и искусства 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в 2016-2018 годах» на 2016 год в сумме 82, 8млн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Социальная политика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>Расходы на социальную п</w:t>
      </w:r>
      <w:r w:rsidR="00D06573">
        <w:rPr>
          <w:rFonts w:ascii="Times New Roman" w:hAnsi="Times New Roman" w:cs="Times New Roman"/>
          <w:sz w:val="28"/>
          <w:szCs w:val="28"/>
        </w:rPr>
        <w:t>олитику планируются в объеме 50</w:t>
      </w:r>
      <w:r w:rsidRPr="00C757C1">
        <w:rPr>
          <w:rFonts w:ascii="Times New Roman" w:hAnsi="Times New Roman" w:cs="Times New Roman"/>
          <w:sz w:val="28"/>
          <w:szCs w:val="28"/>
        </w:rPr>
        <w:t>,1млн.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муниципальной программы «Обеспечение жильем молодых семей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округе на 2016-2018 годы» в бюджете городского округа на 2016 год запланирова</w:t>
      </w:r>
      <w:r w:rsidR="00D06573">
        <w:rPr>
          <w:rFonts w:ascii="Times New Roman" w:hAnsi="Times New Roman" w:cs="Times New Roman"/>
          <w:sz w:val="28"/>
          <w:szCs w:val="28"/>
        </w:rPr>
        <w:t>ны расходы в сумме 8,1млн. руб.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>В бюджете городского округа предусмотрены субсидии из областного бюджета  на 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на 2016 год в сумме – 10 ,0млн</w:t>
      </w:r>
      <w:r w:rsidR="00D06573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На выполнение мероприятий муниципальной программы «Закрепление медицинских кадров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 на 2016-2017 годы» планируются бюджетные ассигнования в сумме -  1,0млн</w:t>
      </w:r>
      <w:r w:rsidR="00D06573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В бюджете городского округа на  2016 год  в рамках муниципальной программы  «Развитие системы образования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на 2016-2018 годы» предусматриваются субсидии и субвенции, предоставляемые из областного бюджета: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сумме 5,6 млн. рублей;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>- субвенции на осуществление переданных полномочий по финансовому обеспечению мероприятий по отдыху детей в каникулярное время в сумме 3,4 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 в сумме 0,4 млн.</w:t>
      </w:r>
      <w:r w:rsidR="0068465C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lastRenderedPageBreak/>
        <w:t>- единая субвенция  на осуществление переданных полномочий по содержанию детей в замещающих семьях в сумме 16,8 млн.</w:t>
      </w:r>
      <w:r w:rsidR="0068465C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06573" w:rsidRPr="00C757C1" w:rsidRDefault="00D06573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 xml:space="preserve">Расходы в области физической культуры и спорта предусматриваются в рамках реализации муниципальной программы "Развитие физической культуры, спорта и туризма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районе на 2016 год" в сумме</w:t>
      </w:r>
      <w:r w:rsidR="00D06573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–</w:t>
      </w:r>
      <w:r w:rsidR="00D06573">
        <w:rPr>
          <w:rFonts w:ascii="Times New Roman" w:hAnsi="Times New Roman" w:cs="Times New Roman"/>
          <w:sz w:val="28"/>
          <w:szCs w:val="28"/>
        </w:rPr>
        <w:t xml:space="preserve">  </w:t>
      </w:r>
      <w:r w:rsidRPr="00C757C1">
        <w:rPr>
          <w:rFonts w:ascii="Times New Roman" w:hAnsi="Times New Roman" w:cs="Times New Roman"/>
          <w:sz w:val="28"/>
          <w:szCs w:val="28"/>
        </w:rPr>
        <w:t xml:space="preserve"> 4 ,2</w:t>
      </w:r>
      <w:r w:rsidR="00D06573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</w:t>
      </w:r>
      <w:r w:rsidR="00D06573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</w:p>
    <w:p w:rsidR="00D06573" w:rsidRPr="00C757C1" w:rsidRDefault="00D06573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 2016 год  запланированы субвенции на осуществление переданных</w:t>
      </w:r>
      <w:r w:rsidR="0068465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C757C1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 на государственную регистрацию актов гражданского состояния  в сумме – 2 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млн. руб.;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 расходы на функционирование Единой дежурно-диспетчерской службы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в сумме – 2,8млн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расходы на выполнение мероприятий муниципальн</w:t>
      </w:r>
      <w:r w:rsidR="0068465C">
        <w:rPr>
          <w:rFonts w:ascii="Times New Roman" w:hAnsi="Times New Roman" w:cs="Times New Roman"/>
          <w:sz w:val="28"/>
          <w:szCs w:val="28"/>
        </w:rPr>
        <w:t>ой</w:t>
      </w:r>
      <w:r w:rsidRPr="00C757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465C">
        <w:rPr>
          <w:rFonts w:ascii="Times New Roman" w:hAnsi="Times New Roman" w:cs="Times New Roman"/>
          <w:sz w:val="28"/>
          <w:szCs w:val="28"/>
        </w:rPr>
        <w:t>ы</w:t>
      </w:r>
      <w:r w:rsidRPr="00C757C1">
        <w:rPr>
          <w:rFonts w:ascii="Times New Roman" w:hAnsi="Times New Roman" w:cs="Times New Roman"/>
          <w:sz w:val="28"/>
          <w:szCs w:val="28"/>
        </w:rPr>
        <w:t>:</w:t>
      </w: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в границах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на 2016 - 2</w:t>
      </w:r>
      <w:r w:rsidR="0068465C">
        <w:rPr>
          <w:rFonts w:ascii="Times New Roman" w:hAnsi="Times New Roman" w:cs="Times New Roman"/>
          <w:sz w:val="28"/>
          <w:szCs w:val="28"/>
        </w:rPr>
        <w:t>018 годы» в сумме 3, 5млн. руб.</w:t>
      </w:r>
    </w:p>
    <w:p w:rsidR="0068465C" w:rsidRPr="00C757C1" w:rsidRDefault="0068465C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Национальная экономика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В рамках муниципальной программы «Развитие сельского хозяйства и регулирование рынков сельскохозяйственной продукции, сырья и продовольствия МО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городской округ»  предусмотрено обеспечение расходов на выполнение отдельных государственных полномочий по поддержке сельского хозяйства.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ab/>
        <w:t>Расходы  на поддержку сельского хозяйства предусматриваются в бюджете городского округа на 2016  год в объеме субвенции из областного бюджета  в сумме 10,3млн. рублей,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ab/>
        <w:t xml:space="preserve">- на осуществление пригородных пассажирских перевозок в рамках муниципальной программы «Развитие транспортной системы МО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городской округ на 2016-2018 годы» в объеме средств местного бюджета на 2016 год – 0,7млн. рублей;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бюджетные ассигнования дорожного фонда запланированы в сумме 39, 5млн руб., в том числе средства областного бюджета на проведение капитального ремонта и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 в сумме – 16, 9млн</w:t>
      </w:r>
      <w:r w:rsidR="009D2B15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«"Экономическое развитие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на 2016-2018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гг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и на перспективу до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 xml:space="preserve">г.» </w:t>
      </w:r>
      <w:r w:rsidRPr="00C757C1">
        <w:rPr>
          <w:rFonts w:ascii="Times New Roman" w:hAnsi="Times New Roman" w:cs="Times New Roman"/>
          <w:sz w:val="28"/>
          <w:szCs w:val="28"/>
        </w:rPr>
        <w:lastRenderedPageBreak/>
        <w:t>планируются расходы на 2016 год в сумме – 6,4млн. руб. на выполнение мероприятий подпрограмм: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«Повышение эффективности муниципального управления социально-экономическим развитием городского округа» в сумме 5,6 млн.</w:t>
      </w:r>
      <w:r w:rsidR="0068465C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рублей;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«Развитие инвестиционной и инновационной деятельности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городском округе» в сумме 0,2 млн.</w:t>
      </w:r>
      <w:r w:rsidR="0068465C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рублей;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«Развитие малого и</w:t>
      </w:r>
      <w:r w:rsidR="009D2B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  <w:r w:rsidRPr="00C757C1">
        <w:rPr>
          <w:rFonts w:ascii="Times New Roman" w:hAnsi="Times New Roman" w:cs="Times New Roman"/>
          <w:sz w:val="28"/>
          <w:szCs w:val="28"/>
        </w:rPr>
        <w:t xml:space="preserve"> в сумме 0,2 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«Развитие торговли в Соль-Илецком городском округе» в сумме 0,4 млн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В рамках муниципальной программы "Развитие туризма в  2016-2018 годы" преду</w:t>
      </w:r>
      <w:r w:rsidR="0068465C">
        <w:rPr>
          <w:rFonts w:ascii="Times New Roman" w:hAnsi="Times New Roman" w:cs="Times New Roman"/>
          <w:sz w:val="28"/>
          <w:szCs w:val="28"/>
        </w:rPr>
        <w:t xml:space="preserve">смотрены бюджетные ассигнования </w:t>
      </w:r>
      <w:r w:rsidRPr="00C757C1">
        <w:rPr>
          <w:rFonts w:ascii="Times New Roman" w:hAnsi="Times New Roman" w:cs="Times New Roman"/>
          <w:sz w:val="28"/>
          <w:szCs w:val="28"/>
        </w:rPr>
        <w:t>на 2016 в сум</w:t>
      </w:r>
      <w:r w:rsidR="009D2B15">
        <w:rPr>
          <w:rFonts w:ascii="Times New Roman" w:hAnsi="Times New Roman" w:cs="Times New Roman"/>
          <w:sz w:val="28"/>
          <w:szCs w:val="28"/>
        </w:rPr>
        <w:t>ме – 6,</w:t>
      </w:r>
      <w:r w:rsidRPr="00C757C1">
        <w:rPr>
          <w:rFonts w:ascii="Times New Roman" w:hAnsi="Times New Roman" w:cs="Times New Roman"/>
          <w:sz w:val="28"/>
          <w:szCs w:val="28"/>
        </w:rPr>
        <w:t>6</w:t>
      </w:r>
      <w:r w:rsidR="009D2B15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</w:t>
      </w:r>
      <w:r w:rsidR="009D2B15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Одной из приоритетных задач по-прежнему является обеспечение жильем детей-сирот, детей, оставшихся без попечения родителей, отдельных категорий граждан, определенных законодательством Оренбургской области. На эти цели запланировано на</w:t>
      </w:r>
      <w:r w:rsidR="0068465C">
        <w:rPr>
          <w:rFonts w:ascii="Times New Roman" w:hAnsi="Times New Roman" w:cs="Times New Roman"/>
          <w:sz w:val="28"/>
          <w:szCs w:val="28"/>
        </w:rPr>
        <w:t>править 27,8 млн. рублей.</w:t>
      </w:r>
    </w:p>
    <w:p w:rsidR="0068465C" w:rsidRPr="00C757C1" w:rsidRDefault="0068465C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планируются расходы: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на осуществление мероприятий муниципальной программы "Развитие туризма в  2016-2018 годы"  в рамках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софинансировани</w:t>
      </w:r>
      <w:r w:rsidR="008259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обеспечивающей инфраструктуры туристско-рекреационного кластера «Соленые озера» в сумме – 18,8</w:t>
      </w:r>
      <w:r w:rsidR="009D2B15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 xml:space="preserve">млн. руб., поступающие </w:t>
      </w:r>
      <w:r w:rsidR="008259D1">
        <w:rPr>
          <w:rFonts w:ascii="Times New Roman" w:hAnsi="Times New Roman" w:cs="Times New Roman"/>
          <w:sz w:val="28"/>
          <w:szCs w:val="28"/>
        </w:rPr>
        <w:t>из</w:t>
      </w:r>
      <w:r w:rsidRPr="00C757C1">
        <w:rPr>
          <w:rFonts w:ascii="Times New Roman" w:hAnsi="Times New Roman" w:cs="Times New Roman"/>
          <w:sz w:val="28"/>
          <w:szCs w:val="28"/>
        </w:rPr>
        <w:t xml:space="preserve"> областного бюджета;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на осуществление мероприятий муниципальной программы «Программа комплексного развития систем коммунальной инфраструктуры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городского округа на 2016-2017 г.г.» за счет средств областного бюджета в сумме 320,0 тыс. руб., средств бюджета городского округа в сумме 1 000,0 тыс. руб.;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- на осуществление мероприятий подпрограммы «Устойчивое развитие сельских территорий </w:t>
      </w:r>
      <w:proofErr w:type="spellStart"/>
      <w:r w:rsidRPr="00F861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F86169">
        <w:rPr>
          <w:rFonts w:ascii="Times New Roman" w:hAnsi="Times New Roman" w:cs="Times New Roman"/>
          <w:sz w:val="28"/>
          <w:szCs w:val="28"/>
        </w:rPr>
        <w:t xml:space="preserve">  района на 2016</w:t>
      </w:r>
      <w:r w:rsidRPr="00C757C1">
        <w:rPr>
          <w:rFonts w:ascii="Times New Roman" w:hAnsi="Times New Roman" w:cs="Times New Roman"/>
          <w:sz w:val="28"/>
          <w:szCs w:val="28"/>
        </w:rPr>
        <w:t xml:space="preserve"> - 2017 годы и на период до 2020 года» муниципальной программы «Развитие сельского хозяйства и регулирование рынков сельскохозяйственной продукции, сырья и продовольствия МО </w:t>
      </w:r>
      <w:proofErr w:type="spellStart"/>
      <w:r w:rsidRPr="00C757C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7C1">
        <w:rPr>
          <w:rFonts w:ascii="Times New Roman" w:hAnsi="Times New Roman" w:cs="Times New Roman"/>
          <w:sz w:val="28"/>
          <w:szCs w:val="28"/>
        </w:rPr>
        <w:t xml:space="preserve"> городской округ» предусмотрены средства в сумме – 10,0млн. рублей;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расходы на содержание объектов коммунал</w:t>
      </w:r>
      <w:r w:rsidR="009D2B15">
        <w:rPr>
          <w:rFonts w:ascii="Times New Roman" w:hAnsi="Times New Roman" w:cs="Times New Roman"/>
          <w:sz w:val="28"/>
          <w:szCs w:val="28"/>
        </w:rPr>
        <w:t xml:space="preserve">ьной инфраструктуры  в сумме </w:t>
      </w:r>
      <w:r w:rsidRPr="00C757C1">
        <w:rPr>
          <w:rFonts w:ascii="Times New Roman" w:hAnsi="Times New Roman" w:cs="Times New Roman"/>
          <w:sz w:val="28"/>
          <w:szCs w:val="28"/>
        </w:rPr>
        <w:t xml:space="preserve"> 5, 5млн.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благоустройству в 2016 году предусматриваются расходы </w:t>
      </w:r>
      <w:proofErr w:type="gramStart"/>
      <w:r w:rsidRPr="00C7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7C1">
        <w:rPr>
          <w:rFonts w:ascii="Times New Roman" w:hAnsi="Times New Roman" w:cs="Times New Roman"/>
          <w:sz w:val="28"/>
          <w:szCs w:val="28"/>
        </w:rPr>
        <w:t>: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уличное освещение в сумме 9, 7млн. руб.;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- прочие мероприятия по благоустройству в сумме  - 6 ,9млн. руб.;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lastRenderedPageBreak/>
        <w:t>запланированы расходы на обеспечение выполнения муниципального задания муниципальному бюджетному учреждению «Управление городского хозяйства» в сумме – 4, 4млн. рублей.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При определении объема расходов  бюджета городского округа на содержание органов местного самоуправления учитываются расходы на оплату труда, рассчитанные исходя из численности</w:t>
      </w:r>
      <w:r w:rsidR="009D2B15">
        <w:rPr>
          <w:rFonts w:ascii="Times New Roman" w:hAnsi="Times New Roman" w:cs="Times New Roman"/>
          <w:sz w:val="28"/>
          <w:szCs w:val="28"/>
        </w:rPr>
        <w:t>,</w:t>
      </w:r>
      <w:r w:rsidRPr="00C757C1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структурой органов местного самоуправления</w:t>
      </w:r>
      <w:r w:rsidR="009D2B15">
        <w:rPr>
          <w:rFonts w:ascii="Times New Roman" w:hAnsi="Times New Roman" w:cs="Times New Roman"/>
          <w:sz w:val="28"/>
          <w:szCs w:val="28"/>
        </w:rPr>
        <w:t xml:space="preserve">, </w:t>
      </w:r>
      <w:r w:rsidRPr="00C757C1">
        <w:rPr>
          <w:rFonts w:ascii="Times New Roman" w:hAnsi="Times New Roman" w:cs="Times New Roman"/>
          <w:sz w:val="28"/>
          <w:szCs w:val="28"/>
        </w:rPr>
        <w:t xml:space="preserve">и условий оплаты труда, установленные нормативно-правовыми актами органов местного самоуправления. 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Расходы на оплату труда органов местного самоуправления планируются в пределах норматива, установленного Правительством Оренбургской области</w:t>
      </w:r>
    </w:p>
    <w:p w:rsidR="00C757C1" w:rsidRP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Д</w:t>
      </w:r>
      <w:r w:rsidR="009D2B15">
        <w:rPr>
          <w:rFonts w:ascii="Times New Roman" w:hAnsi="Times New Roman" w:cs="Times New Roman"/>
          <w:sz w:val="28"/>
          <w:szCs w:val="28"/>
        </w:rPr>
        <w:t>ефицит б</w:t>
      </w:r>
      <w:r w:rsidRPr="00C757C1">
        <w:rPr>
          <w:rFonts w:ascii="Times New Roman" w:hAnsi="Times New Roman" w:cs="Times New Roman"/>
          <w:sz w:val="28"/>
          <w:szCs w:val="28"/>
        </w:rPr>
        <w:t>юджета городского округа  планируется в размере не более 5,0 процентов, что соответствует нормам, определенным п. 3 ст. 92.1 Бюджетного кодекса Российской Федерации, и составляет 9,0млн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</w:t>
      </w:r>
      <w:r w:rsidR="0068465C">
        <w:rPr>
          <w:rFonts w:ascii="Times New Roman" w:hAnsi="Times New Roman" w:cs="Times New Roman"/>
          <w:sz w:val="28"/>
          <w:szCs w:val="28"/>
        </w:rPr>
        <w:t>.</w:t>
      </w:r>
    </w:p>
    <w:p w:rsidR="00B7194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C1">
        <w:rPr>
          <w:rFonts w:ascii="Times New Roman" w:hAnsi="Times New Roman" w:cs="Times New Roman"/>
          <w:sz w:val="28"/>
          <w:szCs w:val="28"/>
        </w:rPr>
        <w:t>Предельный объем муниципального долга 1,0</w:t>
      </w:r>
      <w:r w:rsidR="001D410E">
        <w:rPr>
          <w:rFonts w:ascii="Times New Roman" w:hAnsi="Times New Roman" w:cs="Times New Roman"/>
          <w:sz w:val="28"/>
          <w:szCs w:val="28"/>
        </w:rPr>
        <w:t xml:space="preserve"> </w:t>
      </w:r>
      <w:r w:rsidRPr="00C757C1">
        <w:rPr>
          <w:rFonts w:ascii="Times New Roman" w:hAnsi="Times New Roman" w:cs="Times New Roman"/>
          <w:sz w:val="28"/>
          <w:szCs w:val="28"/>
        </w:rPr>
        <w:t>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 w:rsidRPr="00C75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7C1" w:rsidRDefault="00C757C1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F8B" w:rsidRDefault="000B7F8B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10E" w:rsidRDefault="001D410E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заданы следующие вопросы:</w:t>
      </w:r>
    </w:p>
    <w:p w:rsidR="001D410E" w:rsidRDefault="001D410E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(депутат от избирательного округа №1) задал вопрос   о том, </w:t>
      </w:r>
      <w:r w:rsidR="00867CDE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на сельское хозяйство запланированы расходы в сумме 10 млн</w:t>
      </w:r>
      <w:r w:rsidR="0068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а на библиотечное обслуживание  12 9000 тыс. рублей. С чем связана такая разница?</w:t>
      </w:r>
      <w:r w:rsidR="00867CDE">
        <w:rPr>
          <w:rFonts w:ascii="Times New Roman" w:hAnsi="Times New Roman" w:cs="Times New Roman"/>
          <w:sz w:val="28"/>
          <w:szCs w:val="28"/>
        </w:rPr>
        <w:t xml:space="preserve"> Сколько у нас библиотек и из чего складывается такая сумма?</w:t>
      </w:r>
    </w:p>
    <w:p w:rsidR="001D410E" w:rsidRDefault="001D410E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Т.Б.: пояснила, что деньги на библиотечное обслуживание запланированы из местного бюджета</w:t>
      </w:r>
      <w:r w:rsidR="00867CDE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 w:rsidR="00900E42">
        <w:rPr>
          <w:rFonts w:ascii="Times New Roman" w:hAnsi="Times New Roman" w:cs="Times New Roman"/>
          <w:sz w:val="28"/>
          <w:szCs w:val="28"/>
        </w:rPr>
        <w:t>, т.к. это полномочие округа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00E42">
        <w:rPr>
          <w:rFonts w:ascii="Times New Roman" w:hAnsi="Times New Roman" w:cs="Times New Roman"/>
          <w:sz w:val="28"/>
          <w:szCs w:val="28"/>
        </w:rPr>
        <w:t>10 млн.</w:t>
      </w:r>
      <w:r w:rsidR="0068465C">
        <w:rPr>
          <w:rFonts w:ascii="Times New Roman" w:hAnsi="Times New Roman" w:cs="Times New Roman"/>
          <w:sz w:val="28"/>
          <w:szCs w:val="28"/>
        </w:rPr>
        <w:t xml:space="preserve"> руб.</w:t>
      </w:r>
      <w:r w:rsidR="00900E42">
        <w:rPr>
          <w:rFonts w:ascii="Times New Roman" w:hAnsi="Times New Roman" w:cs="Times New Roman"/>
          <w:sz w:val="28"/>
          <w:szCs w:val="28"/>
        </w:rPr>
        <w:t xml:space="preserve">, предусмотренных на сельское хозяйство – это </w:t>
      </w:r>
      <w:r w:rsidR="0068465C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900E42">
        <w:rPr>
          <w:rFonts w:ascii="Times New Roman" w:hAnsi="Times New Roman" w:cs="Times New Roman"/>
          <w:sz w:val="28"/>
          <w:szCs w:val="28"/>
        </w:rPr>
        <w:t xml:space="preserve"> (на выполнение </w:t>
      </w:r>
      <w:proofErr w:type="spellStart"/>
      <w:r w:rsidR="00900E4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00E42">
        <w:rPr>
          <w:rFonts w:ascii="Times New Roman" w:hAnsi="Times New Roman" w:cs="Times New Roman"/>
          <w:sz w:val="28"/>
          <w:szCs w:val="28"/>
        </w:rPr>
        <w:t xml:space="preserve">. </w:t>
      </w:r>
      <w:r w:rsidR="0068465C">
        <w:rPr>
          <w:rFonts w:ascii="Times New Roman" w:hAnsi="Times New Roman" w:cs="Times New Roman"/>
          <w:sz w:val="28"/>
          <w:szCs w:val="28"/>
        </w:rPr>
        <w:t>п</w:t>
      </w:r>
      <w:r w:rsidR="00900E42">
        <w:rPr>
          <w:rFonts w:ascii="Times New Roman" w:hAnsi="Times New Roman" w:cs="Times New Roman"/>
          <w:sz w:val="28"/>
          <w:szCs w:val="28"/>
        </w:rPr>
        <w:t>олномочий</w:t>
      </w:r>
      <w:r w:rsidR="0068465C">
        <w:rPr>
          <w:rFonts w:ascii="Times New Roman" w:hAnsi="Times New Roman" w:cs="Times New Roman"/>
          <w:sz w:val="28"/>
          <w:szCs w:val="28"/>
        </w:rPr>
        <w:t>)</w:t>
      </w:r>
      <w:r w:rsidR="00867CDE">
        <w:rPr>
          <w:rFonts w:ascii="Times New Roman" w:hAnsi="Times New Roman" w:cs="Times New Roman"/>
          <w:sz w:val="28"/>
          <w:szCs w:val="28"/>
        </w:rPr>
        <w:t>.</w:t>
      </w:r>
    </w:p>
    <w:p w:rsidR="00900E42" w:rsidRDefault="00900E42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 В.Н. (председатель Совета депутатов): попросил к заседанию  постоянных комиссий Совета депутатов подготовить справочную информацию по затронутому вопросу, и в свою очередь, задал вопрос о том, предусматривается ли в расходах на дорожную деятельность средства для устройства тротуаров?</w:t>
      </w:r>
    </w:p>
    <w:p w:rsidR="00900E42" w:rsidRDefault="000B7F8B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Т.Б.</w:t>
      </w:r>
      <w:r w:rsidR="00900E42">
        <w:rPr>
          <w:rFonts w:ascii="Times New Roman" w:hAnsi="Times New Roman" w:cs="Times New Roman"/>
          <w:sz w:val="28"/>
          <w:szCs w:val="28"/>
        </w:rPr>
        <w:t xml:space="preserve"> пояснила, что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предусматривают расходы на содержание автомобильных дорог и тротуаров</w:t>
      </w:r>
      <w:r w:rsidR="00900E42">
        <w:rPr>
          <w:rFonts w:ascii="Times New Roman" w:hAnsi="Times New Roman" w:cs="Times New Roman"/>
          <w:sz w:val="28"/>
          <w:szCs w:val="28"/>
        </w:rPr>
        <w:t>.</w:t>
      </w:r>
    </w:p>
    <w:p w:rsidR="00900E42" w:rsidRDefault="00900E42" w:rsidP="00C75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дополнительно пояснил, что </w:t>
      </w:r>
      <w:r w:rsidR="00431EB3">
        <w:rPr>
          <w:rFonts w:ascii="Times New Roman" w:hAnsi="Times New Roman" w:cs="Times New Roman"/>
          <w:sz w:val="28"/>
          <w:szCs w:val="28"/>
        </w:rPr>
        <w:t>все будет зависеть от конкретного проекта.</w:t>
      </w:r>
    </w:p>
    <w:p w:rsidR="00B71941" w:rsidRDefault="00B71941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EB3" w:rsidRDefault="00431EB3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A4589" w:rsidRPr="006A4589" w:rsidRDefault="00431EB3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="006A4589">
        <w:rPr>
          <w:rFonts w:ascii="Times New Roman" w:hAnsi="Times New Roman" w:cs="Times New Roman"/>
          <w:sz w:val="28"/>
          <w:szCs w:val="28"/>
        </w:rPr>
        <w:t xml:space="preserve"> подчеркнула, что п</w:t>
      </w:r>
      <w:r w:rsidR="006A4589" w:rsidRPr="006A4589">
        <w:rPr>
          <w:rFonts w:ascii="Times New Roman" w:hAnsi="Times New Roman" w:cs="Times New Roman"/>
          <w:sz w:val="28"/>
          <w:szCs w:val="28"/>
        </w:rPr>
        <w:t xml:space="preserve">роект решения о бюджете внесен в Совет депутатов муниципального образования </w:t>
      </w:r>
      <w:proofErr w:type="spellStart"/>
      <w:r w:rsidR="006A4589" w:rsidRPr="006A45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A4589" w:rsidRPr="006A4589">
        <w:rPr>
          <w:rFonts w:ascii="Times New Roman" w:hAnsi="Times New Roman" w:cs="Times New Roman"/>
          <w:sz w:val="28"/>
          <w:szCs w:val="28"/>
        </w:rPr>
        <w:t xml:space="preserve"> городской округ с соблюдением срока, установленного статьей 26 Положения о бюджетном процессе в муниципальном образовании </w:t>
      </w:r>
      <w:proofErr w:type="spellStart"/>
      <w:r w:rsidR="006A4589" w:rsidRPr="006A45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A4589" w:rsidRPr="006A4589">
        <w:rPr>
          <w:rFonts w:ascii="Times New Roman" w:hAnsi="Times New Roman" w:cs="Times New Roman"/>
          <w:sz w:val="28"/>
          <w:szCs w:val="28"/>
        </w:rPr>
        <w:t xml:space="preserve"> </w:t>
      </w:r>
      <w:r w:rsidR="006A4589" w:rsidRPr="006A458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округ, утвержденного решением Совета депутатов от 29.10.2015 № 21(не позднее 15 ноября текущего года). 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 решения о бюджете, предусмотренные статьей 184.1 Бюджетного кодекса РФ и пунктом 2 статьи 24 Положения о бюджетном процессе соблюдены. 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ab/>
        <w:t xml:space="preserve">Состав документов и материалов, представленных одновременно с проектом решения о бюджете, соответствует требованиям статьи 184.2 Бюджетного кодекса и статьи 26 Положения  о бюджетном процессе. 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ab/>
        <w:t>Бюджет городского округа сформирован в соответствие с Методикой  составления бюджета муниципального образования городской округ на 2016 год (проект постановления администрации городского округа).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 xml:space="preserve">Установлено, что бюджет на 2016 год сформирован с дефицитом  и сбалансирован. Нормативные требования по размерам дефицита бюджета городского округа, определенные п.3 ст.92.1 Бюджетного кодекса Российской Федерации, соблюдены. В проекте решения о бюджете дефицит бюджета  спрогнозирован в размере, не </w:t>
      </w:r>
      <w:proofErr w:type="gramStart"/>
      <w:r w:rsidRPr="006A4589">
        <w:rPr>
          <w:rFonts w:ascii="Times New Roman" w:hAnsi="Times New Roman" w:cs="Times New Roman"/>
          <w:sz w:val="28"/>
          <w:szCs w:val="28"/>
        </w:rPr>
        <w:t>превышающим</w:t>
      </w:r>
      <w:proofErr w:type="gramEnd"/>
      <w:r w:rsidRPr="006A4589">
        <w:rPr>
          <w:rFonts w:ascii="Times New Roman" w:hAnsi="Times New Roman" w:cs="Times New Roman"/>
          <w:sz w:val="28"/>
          <w:szCs w:val="28"/>
        </w:rPr>
        <w:t xml:space="preserve">  5% к объему доходов бюджета без учета безвозмездных поступлений и налоговых доходов по дополнительному нормативу,  и составляет 4,5%. В качестве источника финансирования дефицита бюджета предусматривается изменение остатка средств на счете по учету средств бюджета.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ab/>
        <w:t>Расчеты по статьям доходов осуществлены исходя из экономической сущности того или иного налога и сбора,  по принятой Методике и  являются в основном корректными.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 xml:space="preserve">В 2016 году структура бюджета городского округа по расходам сформирована в разрезе муниципальных программ муниципального образования Соль - </w:t>
      </w:r>
      <w:proofErr w:type="spellStart"/>
      <w:r w:rsidRPr="006A458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A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89">
        <w:rPr>
          <w:rFonts w:ascii="Times New Roman" w:hAnsi="Times New Roman" w:cs="Times New Roman"/>
          <w:sz w:val="28"/>
          <w:szCs w:val="28"/>
        </w:rPr>
        <w:t>городский</w:t>
      </w:r>
      <w:proofErr w:type="spellEnd"/>
      <w:r w:rsidRPr="006A4589">
        <w:rPr>
          <w:rFonts w:ascii="Times New Roman" w:hAnsi="Times New Roman" w:cs="Times New Roman"/>
          <w:sz w:val="28"/>
          <w:szCs w:val="28"/>
        </w:rPr>
        <w:t xml:space="preserve"> округ  и </w:t>
      </w:r>
      <w:proofErr w:type="spellStart"/>
      <w:r w:rsidRPr="006A4589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6A4589">
        <w:rPr>
          <w:rFonts w:ascii="Times New Roman" w:hAnsi="Times New Roman" w:cs="Times New Roman"/>
          <w:sz w:val="28"/>
          <w:szCs w:val="28"/>
        </w:rPr>
        <w:t xml:space="preserve"> части, 82,3% общего объема расходов предусмотрены в проекте бюджета на реализацию мероприятий муниципальных программ. </w:t>
      </w:r>
      <w:r w:rsidRPr="006A4589">
        <w:rPr>
          <w:rFonts w:ascii="Times New Roman" w:hAnsi="Times New Roman" w:cs="Times New Roman"/>
          <w:sz w:val="28"/>
          <w:szCs w:val="28"/>
        </w:rPr>
        <w:tab/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 на 1 января 2017 года предлагается проектом решения о бюджете к утверждению в объеме равным нулю.</w:t>
      </w:r>
    </w:p>
    <w:p w:rsidR="006A4589" w:rsidRPr="006A4589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>Прогнозируемый проектом решения о</w:t>
      </w:r>
      <w:r w:rsidR="0011353F">
        <w:rPr>
          <w:rFonts w:ascii="Times New Roman" w:hAnsi="Times New Roman" w:cs="Times New Roman"/>
          <w:sz w:val="28"/>
          <w:szCs w:val="28"/>
        </w:rPr>
        <w:t xml:space="preserve"> бюджете  предельный объем муни</w:t>
      </w:r>
      <w:r w:rsidRPr="006A4589">
        <w:rPr>
          <w:rFonts w:ascii="Times New Roman" w:hAnsi="Times New Roman" w:cs="Times New Roman"/>
          <w:sz w:val="28"/>
          <w:szCs w:val="28"/>
        </w:rPr>
        <w:t>ципального долга  в размере 1000 тыс. рублей установлен с соблюдением условий, предусмотренных пунктом 3 статьи 107 Бюджетного кодекса Российской Федерации.</w:t>
      </w:r>
    </w:p>
    <w:p w:rsidR="00431EB3" w:rsidRDefault="006A4589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89">
        <w:rPr>
          <w:rFonts w:ascii="Times New Roman" w:hAnsi="Times New Roman" w:cs="Times New Roman"/>
          <w:sz w:val="28"/>
          <w:szCs w:val="28"/>
        </w:rPr>
        <w:t xml:space="preserve">С учетом вышеизложенного можно сделать вывод, что  проект бюджета муниципального образования </w:t>
      </w:r>
      <w:proofErr w:type="spellStart"/>
      <w:r w:rsidRPr="006A45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A4589">
        <w:rPr>
          <w:rFonts w:ascii="Times New Roman" w:hAnsi="Times New Roman" w:cs="Times New Roman"/>
          <w:sz w:val="28"/>
          <w:szCs w:val="28"/>
        </w:rPr>
        <w:t xml:space="preserve"> городской округ на 2016 год не противоречит нормам бюджетного законодательства, составлен на основании Методики и сбалансирован.</w:t>
      </w:r>
    </w:p>
    <w:p w:rsidR="0011353F" w:rsidRDefault="0011353F" w:rsidP="006A45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EB3" w:rsidRDefault="00431EB3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поднял вопрос о необходимости увеличения </w:t>
      </w:r>
      <w:r w:rsidRPr="00431EB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1EB3">
        <w:rPr>
          <w:rFonts w:ascii="Times New Roman" w:hAnsi="Times New Roman" w:cs="Times New Roman"/>
          <w:sz w:val="28"/>
          <w:szCs w:val="28"/>
        </w:rPr>
        <w:t xml:space="preserve"> за использование территории курорта местного значения «Соленые озера»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B3" w:rsidRDefault="00431EB3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пояснил, что Советом депутатов уже принято решение об установлении </w:t>
      </w:r>
      <w:r w:rsidRPr="00431EB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1EB3">
        <w:rPr>
          <w:rFonts w:ascii="Times New Roman" w:hAnsi="Times New Roman" w:cs="Times New Roman"/>
          <w:sz w:val="28"/>
          <w:szCs w:val="28"/>
        </w:rPr>
        <w:t xml:space="preserve"> за использование территории курорта местного </w:t>
      </w:r>
      <w:r w:rsidRPr="00431EB3">
        <w:rPr>
          <w:rFonts w:ascii="Times New Roman" w:hAnsi="Times New Roman" w:cs="Times New Roman"/>
          <w:sz w:val="28"/>
          <w:szCs w:val="28"/>
        </w:rPr>
        <w:lastRenderedPageBreak/>
        <w:t>значения «Соленые озера»</w:t>
      </w:r>
      <w:r w:rsidR="00961355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431EB3">
        <w:rPr>
          <w:rFonts w:ascii="Times New Roman" w:hAnsi="Times New Roman" w:cs="Times New Roman"/>
          <w:sz w:val="28"/>
          <w:szCs w:val="28"/>
        </w:rPr>
        <w:t xml:space="preserve"> в размере 10 (десять) процентов от фактически полученной выручки от использования  территории курорта местного значения «Соленые озера»</w:t>
      </w:r>
      <w:r>
        <w:rPr>
          <w:rFonts w:ascii="Times New Roman" w:hAnsi="Times New Roman" w:cs="Times New Roman"/>
          <w:sz w:val="28"/>
          <w:szCs w:val="28"/>
        </w:rPr>
        <w:t>. Это максимальный размер, установленный в соответствии с п</w:t>
      </w:r>
      <w:r w:rsidRPr="00431EB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1EB3">
        <w:rPr>
          <w:rFonts w:ascii="Times New Roman" w:hAnsi="Times New Roman" w:cs="Times New Roman"/>
          <w:sz w:val="28"/>
          <w:szCs w:val="28"/>
        </w:rPr>
        <w:t xml:space="preserve"> использования и охраны курорта местного значения «Соленые озера»</w:t>
      </w:r>
      <w:r w:rsidR="00961355">
        <w:rPr>
          <w:rFonts w:ascii="Times New Roman" w:hAnsi="Times New Roman" w:cs="Times New Roman"/>
          <w:sz w:val="28"/>
          <w:szCs w:val="28"/>
        </w:rPr>
        <w:t xml:space="preserve">, </w:t>
      </w:r>
      <w:r w:rsidRPr="00431EB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961355">
        <w:rPr>
          <w:rFonts w:ascii="Times New Roman" w:hAnsi="Times New Roman" w:cs="Times New Roman"/>
          <w:sz w:val="28"/>
          <w:szCs w:val="28"/>
        </w:rPr>
        <w:t>ым соответствующим</w:t>
      </w:r>
      <w:r w:rsidRPr="00431E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Оренбургской области</w:t>
      </w:r>
      <w:r w:rsidR="00961355">
        <w:rPr>
          <w:rFonts w:ascii="Times New Roman" w:hAnsi="Times New Roman" w:cs="Times New Roman"/>
          <w:sz w:val="28"/>
          <w:szCs w:val="28"/>
        </w:rPr>
        <w:t xml:space="preserve">. ООО </w:t>
      </w:r>
      <w:r w:rsidR="00961355" w:rsidRPr="006A4589">
        <w:rPr>
          <w:rFonts w:ascii="Times New Roman" w:hAnsi="Times New Roman" w:cs="Times New Roman"/>
          <w:sz w:val="28"/>
          <w:szCs w:val="28"/>
        </w:rPr>
        <w:t>«Соль-Илецк-курорт»</w:t>
      </w:r>
      <w:r w:rsidR="00961355">
        <w:rPr>
          <w:rFonts w:ascii="Times New Roman" w:hAnsi="Times New Roman" w:cs="Times New Roman"/>
          <w:sz w:val="28"/>
          <w:szCs w:val="28"/>
        </w:rPr>
        <w:t xml:space="preserve"> является инвестором – участником государственно-частного партнерства и инвестиции только первой очереди совместного проекта составляют более миллиарда рублей</w:t>
      </w:r>
      <w:r w:rsidR="00867CDE">
        <w:rPr>
          <w:rFonts w:ascii="Times New Roman" w:hAnsi="Times New Roman" w:cs="Times New Roman"/>
          <w:sz w:val="28"/>
          <w:szCs w:val="28"/>
        </w:rPr>
        <w:t>, и в настоящее время</w:t>
      </w:r>
      <w:r w:rsidR="00867CDE" w:rsidRPr="00431EB3">
        <w:rPr>
          <w:rFonts w:ascii="Times New Roman" w:hAnsi="Times New Roman" w:cs="Times New Roman"/>
          <w:sz w:val="28"/>
          <w:szCs w:val="28"/>
        </w:rPr>
        <w:t xml:space="preserve"> </w:t>
      </w:r>
      <w:r w:rsidR="00867CDE">
        <w:rPr>
          <w:rFonts w:ascii="Times New Roman" w:hAnsi="Times New Roman" w:cs="Times New Roman"/>
          <w:sz w:val="28"/>
          <w:szCs w:val="28"/>
        </w:rPr>
        <w:t>поднимать вопрос об увеличении платы не совсем корректно.</w:t>
      </w:r>
    </w:p>
    <w:p w:rsidR="00431EB3" w:rsidRDefault="00961355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также подчеркнул, что бюджет это рабочий докум</w:t>
      </w:r>
      <w:r w:rsidR="00C10C05">
        <w:rPr>
          <w:rFonts w:ascii="Times New Roman" w:hAnsi="Times New Roman" w:cs="Times New Roman"/>
          <w:sz w:val="28"/>
          <w:szCs w:val="28"/>
        </w:rPr>
        <w:t xml:space="preserve">ент, который понадобится еще </w:t>
      </w:r>
      <w:r w:rsidR="00C10C05" w:rsidRPr="008259D1">
        <w:rPr>
          <w:rFonts w:ascii="Times New Roman" w:hAnsi="Times New Roman" w:cs="Times New Roman"/>
          <w:sz w:val="28"/>
          <w:szCs w:val="28"/>
        </w:rPr>
        <w:t>не</w:t>
      </w:r>
      <w:r w:rsidRPr="008259D1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корректировать.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председательствующий предложил принять </w:t>
      </w:r>
      <w:r w:rsidRPr="00961355">
        <w:rPr>
          <w:rFonts w:ascii="Times New Roman" w:hAnsi="Times New Roman" w:cs="Times New Roman"/>
          <w:sz w:val="28"/>
          <w:szCs w:val="28"/>
        </w:rPr>
        <w:t>РЕКОМЕНДАЦИИ</w:t>
      </w:r>
      <w:r w:rsidR="00C10C05">
        <w:rPr>
          <w:rFonts w:ascii="Times New Roman" w:hAnsi="Times New Roman" w:cs="Times New Roman"/>
          <w:sz w:val="28"/>
          <w:szCs w:val="28"/>
        </w:rPr>
        <w:t xml:space="preserve"> </w:t>
      </w:r>
      <w:r w:rsidRPr="0096135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 бюджета муниципального образования 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на 2016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финансового отдела администрации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района Поповой Т.Б.  по проекту решения Совета депутатов  «О бюджете муниципального образования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на 2016 год», рассмотрев поступившие предложения, участники публичных </w:t>
      </w:r>
      <w:proofErr w:type="gramStart"/>
      <w:r w:rsidRPr="00961355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961355">
        <w:rPr>
          <w:rFonts w:ascii="Times New Roman" w:hAnsi="Times New Roman" w:cs="Times New Roman"/>
          <w:sz w:val="28"/>
          <w:szCs w:val="28"/>
        </w:rPr>
        <w:t xml:space="preserve"> отмечают следующее: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5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направления налоговой политики разработаны с учетом стратегических целей, сформулированных в посланиях  Президента Российской Федерации Федеральному Собранию Российской Федерации, указов Президента Российской Федерации от 7 мая 2012 года, Бюджетного кодекса Российской Федерации, прогноза социально-экономического развития на 2016 год и  на плановый период 2017 и 2018 годов.</w:t>
      </w:r>
      <w:proofErr w:type="gramEnd"/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сформирован на однолетний период.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>В 2016 году  доходы бюджета  запланированы в сумме – 1 020 636,1 тыс. рублей. Объем налоговых и неналоговых доходов  в сумме – 339 607,7 тыс. рублей.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>Расходы на 2016 год запланированы в сумме – 1 029 636,1 тыс. рублей. На финансирование отраслей социальной сферы планируется направить более 70 процентов расходов бюджета городского округа.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>Дефицит бюджета городского округа на 2016 год запланирован в сумме 9 000,0 тыс. рублей.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>По итогам обсуждения участники публичных слушаний рекомендуют: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>1.</w:t>
      </w:r>
      <w:r w:rsidRPr="00961355">
        <w:rPr>
          <w:rFonts w:ascii="Times New Roman" w:hAnsi="Times New Roman" w:cs="Times New Roman"/>
          <w:sz w:val="28"/>
          <w:szCs w:val="28"/>
        </w:rPr>
        <w:tab/>
        <w:t xml:space="preserve">Принять информацию о проекте решения  «О бюджете муниципального образования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на 2016 год» к сведению.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>2.</w:t>
      </w:r>
      <w:r w:rsidRPr="00961355">
        <w:rPr>
          <w:rFonts w:ascii="Times New Roman" w:hAnsi="Times New Roman" w:cs="Times New Roman"/>
          <w:sz w:val="28"/>
          <w:szCs w:val="28"/>
        </w:rPr>
        <w:tab/>
        <w:t>Совету депутатов: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2AB4">
        <w:rPr>
          <w:rFonts w:ascii="Times New Roman" w:hAnsi="Times New Roman" w:cs="Times New Roman"/>
          <w:sz w:val="28"/>
          <w:szCs w:val="28"/>
        </w:rPr>
        <w:t xml:space="preserve">рассмотреть и </w:t>
      </w:r>
      <w:r w:rsidRPr="00961355">
        <w:rPr>
          <w:rFonts w:ascii="Times New Roman" w:hAnsi="Times New Roman" w:cs="Times New Roman"/>
          <w:sz w:val="28"/>
          <w:szCs w:val="28"/>
        </w:rPr>
        <w:t xml:space="preserve">принять проект решения  «О бюджете муниципального образования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на 2016 год»;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 xml:space="preserve">при рассмотрении проекта решения  «О бюджете муниципального образования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городской округ на 2016 год» учесть рекомендации публичных слушаний.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ab/>
        <w:t>3.</w:t>
      </w:r>
      <w:r w:rsidRPr="00961355">
        <w:rPr>
          <w:rFonts w:ascii="Times New Roman" w:hAnsi="Times New Roman" w:cs="Times New Roman"/>
          <w:sz w:val="28"/>
          <w:szCs w:val="28"/>
        </w:rPr>
        <w:tab/>
        <w:t xml:space="preserve">Направить рекомендации публичных слушаний главе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городского округа, опубликовать в газете «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961355">
        <w:rPr>
          <w:rFonts w:ascii="Times New Roman" w:hAnsi="Times New Roman" w:cs="Times New Roman"/>
          <w:sz w:val="28"/>
          <w:szCs w:val="28"/>
        </w:rPr>
        <w:t>) и официальном сайте администрации города Соль-Илецка (www.soliletsk.com) в информационно-телекоммуникационной сети «Интернет».</w:t>
      </w:r>
    </w:p>
    <w:p w:rsidR="00961355" w:rsidRPr="00961355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B66" w:rsidRDefault="005F4B66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594" w:rsidRDefault="00961355" w:rsidP="00961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5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5F4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61355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961355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D4703A" w:rsidRDefault="00D4703A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589" w:rsidRDefault="006A4589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B66" w:rsidRDefault="005F4B66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589" w:rsidRPr="00AC7594" w:rsidRDefault="006A4589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552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</w:p>
    <w:p w:rsidR="006A4589" w:rsidRDefault="006A4589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03A" w:rsidRPr="00AC7594" w:rsidRDefault="00D4703A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Протокол составлен </w:t>
      </w:r>
      <w:r w:rsidR="00567E89" w:rsidRPr="00AC7594">
        <w:rPr>
          <w:rFonts w:ascii="Times New Roman" w:hAnsi="Times New Roman" w:cs="Times New Roman"/>
          <w:sz w:val="28"/>
          <w:szCs w:val="28"/>
        </w:rPr>
        <w:t>0</w:t>
      </w:r>
      <w:r w:rsidR="00AC7594">
        <w:rPr>
          <w:rFonts w:ascii="Times New Roman" w:hAnsi="Times New Roman" w:cs="Times New Roman"/>
          <w:sz w:val="28"/>
          <w:szCs w:val="28"/>
        </w:rPr>
        <w:t>3</w:t>
      </w:r>
      <w:r w:rsidR="00567E89" w:rsidRPr="00AC7594">
        <w:rPr>
          <w:rFonts w:ascii="Times New Roman" w:hAnsi="Times New Roman" w:cs="Times New Roman"/>
          <w:sz w:val="28"/>
          <w:szCs w:val="28"/>
        </w:rPr>
        <w:t>.12</w:t>
      </w:r>
      <w:r w:rsidRPr="00AC7594">
        <w:rPr>
          <w:rFonts w:ascii="Times New Roman" w:hAnsi="Times New Roman" w:cs="Times New Roman"/>
          <w:sz w:val="28"/>
          <w:szCs w:val="28"/>
        </w:rPr>
        <w:t>.201</w:t>
      </w:r>
      <w:r w:rsidR="00021592">
        <w:rPr>
          <w:rFonts w:ascii="Times New Roman" w:hAnsi="Times New Roman" w:cs="Times New Roman"/>
          <w:sz w:val="28"/>
          <w:szCs w:val="28"/>
        </w:rPr>
        <w:t>5</w:t>
      </w:r>
    </w:p>
    <w:p w:rsidR="0035039B" w:rsidRPr="00AC7594" w:rsidRDefault="0035039B" w:rsidP="00B71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039B" w:rsidRPr="00AC7594" w:rsidSect="00C13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D6" w:rsidRDefault="003179D6" w:rsidP="00705DC3">
      <w:pPr>
        <w:spacing w:after="0" w:line="240" w:lineRule="auto"/>
      </w:pPr>
      <w:r>
        <w:separator/>
      </w:r>
    </w:p>
  </w:endnote>
  <w:endnote w:type="continuationSeparator" w:id="0">
    <w:p w:rsidR="003179D6" w:rsidRDefault="003179D6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387"/>
      <w:docPartObj>
        <w:docPartGallery w:val="Page Numbers (Bottom of Page)"/>
        <w:docPartUnique/>
      </w:docPartObj>
    </w:sdtPr>
    <w:sdtContent>
      <w:p w:rsidR="00900E42" w:rsidRDefault="00C2766F">
        <w:pPr>
          <w:pStyle w:val="a8"/>
          <w:jc w:val="center"/>
        </w:pPr>
        <w:fldSimple w:instr=" PAGE   \* MERGEFORMAT ">
          <w:r w:rsidR="00255228">
            <w:rPr>
              <w:noProof/>
            </w:rPr>
            <w:t>2</w:t>
          </w:r>
        </w:fldSimple>
      </w:p>
    </w:sdtContent>
  </w:sdt>
  <w:p w:rsidR="00900E42" w:rsidRDefault="00900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D6" w:rsidRDefault="003179D6" w:rsidP="00705DC3">
      <w:pPr>
        <w:spacing w:after="0" w:line="240" w:lineRule="auto"/>
      </w:pPr>
      <w:r>
        <w:separator/>
      </w:r>
    </w:p>
  </w:footnote>
  <w:footnote w:type="continuationSeparator" w:id="0">
    <w:p w:rsidR="003179D6" w:rsidRDefault="003179D6" w:rsidP="0070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0F6"/>
    <w:multiLevelType w:val="hybridMultilevel"/>
    <w:tmpl w:val="9D38E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671D72"/>
    <w:multiLevelType w:val="hybridMultilevel"/>
    <w:tmpl w:val="3CD63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21592"/>
    <w:rsid w:val="00027602"/>
    <w:rsid w:val="0003039D"/>
    <w:rsid w:val="00057C0D"/>
    <w:rsid w:val="00071818"/>
    <w:rsid w:val="000B7F8B"/>
    <w:rsid w:val="000E1D21"/>
    <w:rsid w:val="0011353F"/>
    <w:rsid w:val="001158EE"/>
    <w:rsid w:val="001637D9"/>
    <w:rsid w:val="00176474"/>
    <w:rsid w:val="0018426E"/>
    <w:rsid w:val="001D410E"/>
    <w:rsid w:val="00255228"/>
    <w:rsid w:val="00270518"/>
    <w:rsid w:val="00297028"/>
    <w:rsid w:val="002E56FD"/>
    <w:rsid w:val="002E6D10"/>
    <w:rsid w:val="002F615C"/>
    <w:rsid w:val="003179D6"/>
    <w:rsid w:val="00336ABE"/>
    <w:rsid w:val="0035039B"/>
    <w:rsid w:val="00356C35"/>
    <w:rsid w:val="003D67D4"/>
    <w:rsid w:val="00431EB3"/>
    <w:rsid w:val="00475929"/>
    <w:rsid w:val="004E52BF"/>
    <w:rsid w:val="004E53F9"/>
    <w:rsid w:val="004E7501"/>
    <w:rsid w:val="00540026"/>
    <w:rsid w:val="0055572F"/>
    <w:rsid w:val="0056115F"/>
    <w:rsid w:val="00567E89"/>
    <w:rsid w:val="00580AEB"/>
    <w:rsid w:val="00581B3F"/>
    <w:rsid w:val="005D55EF"/>
    <w:rsid w:val="005F4B66"/>
    <w:rsid w:val="00654AE3"/>
    <w:rsid w:val="00666814"/>
    <w:rsid w:val="0068465C"/>
    <w:rsid w:val="006A4589"/>
    <w:rsid w:val="00705DC3"/>
    <w:rsid w:val="0072329A"/>
    <w:rsid w:val="007766B4"/>
    <w:rsid w:val="007771DC"/>
    <w:rsid w:val="007A5FBD"/>
    <w:rsid w:val="00805185"/>
    <w:rsid w:val="008259D1"/>
    <w:rsid w:val="00867CDE"/>
    <w:rsid w:val="0087710C"/>
    <w:rsid w:val="00900E42"/>
    <w:rsid w:val="00961355"/>
    <w:rsid w:val="009C3BA9"/>
    <w:rsid w:val="009D2B15"/>
    <w:rsid w:val="009E5898"/>
    <w:rsid w:val="00A47C97"/>
    <w:rsid w:val="00AC7594"/>
    <w:rsid w:val="00AF541E"/>
    <w:rsid w:val="00B71941"/>
    <w:rsid w:val="00BA2455"/>
    <w:rsid w:val="00BA51D7"/>
    <w:rsid w:val="00C10A0D"/>
    <w:rsid w:val="00C10C05"/>
    <w:rsid w:val="00C13912"/>
    <w:rsid w:val="00C13FE0"/>
    <w:rsid w:val="00C17903"/>
    <w:rsid w:val="00C2766F"/>
    <w:rsid w:val="00C53FA3"/>
    <w:rsid w:val="00C757C1"/>
    <w:rsid w:val="00CE136B"/>
    <w:rsid w:val="00D06573"/>
    <w:rsid w:val="00D233AE"/>
    <w:rsid w:val="00D4703A"/>
    <w:rsid w:val="00D84E63"/>
    <w:rsid w:val="00D9438E"/>
    <w:rsid w:val="00DA2C30"/>
    <w:rsid w:val="00DB76ED"/>
    <w:rsid w:val="00E63064"/>
    <w:rsid w:val="00E97543"/>
    <w:rsid w:val="00EF0893"/>
    <w:rsid w:val="00EF08DD"/>
    <w:rsid w:val="00EF1DFD"/>
    <w:rsid w:val="00EF2AB4"/>
    <w:rsid w:val="00F26AD5"/>
    <w:rsid w:val="00F31827"/>
    <w:rsid w:val="00F86169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27</cp:revision>
  <cp:lastPrinted>2015-12-10T12:56:00Z</cp:lastPrinted>
  <dcterms:created xsi:type="dcterms:W3CDTF">2012-04-16T06:10:00Z</dcterms:created>
  <dcterms:modified xsi:type="dcterms:W3CDTF">2015-12-14T04:41:00Z</dcterms:modified>
</cp:coreProperties>
</file>