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7" w:rsidRDefault="00DB6EF7" w:rsidP="00DB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опроса жителей</w:t>
      </w:r>
      <w:r w:rsidR="00FA5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4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A5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Маякское</w:t>
      </w:r>
      <w:proofErr w:type="spellEnd"/>
    </w:p>
    <w:p w:rsidR="00DB6EF7" w:rsidRDefault="00DB6EF7" w:rsidP="00DB6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Соль-Илецкого городского округа Оренбургской области</w:t>
      </w:r>
    </w:p>
    <w:p w:rsidR="00DB6EF7" w:rsidRDefault="004748DA" w:rsidP="00FA5F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FA5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1B72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1B72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5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состоялся опрос жителей </w:t>
      </w:r>
      <w:r w:rsidR="00F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Маякское</w:t>
      </w:r>
      <w:proofErr w:type="spellEnd"/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 с целью определения проекта поддержки местных инициатив в рамках развития инициативного бюджетирования, места его реализации и размера вклада населения в денежном эквиваленте на его реализацию.</w:t>
      </w:r>
    </w:p>
    <w:p w:rsidR="00DB6EF7" w:rsidRDefault="00DB6EF7" w:rsidP="00FA5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опрос были вынесены сле</w:t>
      </w:r>
      <w:r w:rsidR="00A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вопросы:</w:t>
      </w:r>
    </w:p>
    <w:p w:rsidR="00A2470C" w:rsidRPr="004748DA" w:rsidRDefault="00A2470C" w:rsidP="00FA5F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реализация</w:t>
      </w:r>
      <w:r w:rsidR="0047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Pr="00A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0C">
        <w:rPr>
          <w:rFonts w:ascii="Times New Roman" w:hAnsi="Times New Roman" w:cs="Times New Roman"/>
          <w:bCs/>
          <w:sz w:val="28"/>
          <w:szCs w:val="28"/>
        </w:rPr>
        <w:t xml:space="preserve">«Устройство </w:t>
      </w:r>
      <w:r w:rsidR="00FA5FDF">
        <w:rPr>
          <w:rFonts w:ascii="Times New Roman" w:hAnsi="Times New Roman" w:cs="Times New Roman"/>
          <w:bCs/>
          <w:sz w:val="28"/>
          <w:szCs w:val="28"/>
        </w:rPr>
        <w:t xml:space="preserve">ограждения кладбища </w:t>
      </w:r>
      <w:r w:rsidRPr="00A2470C">
        <w:rPr>
          <w:rFonts w:ascii="Times New Roman" w:hAnsi="Times New Roman" w:cs="Times New Roman"/>
          <w:bCs/>
          <w:sz w:val="28"/>
          <w:szCs w:val="28"/>
        </w:rPr>
        <w:t>в</w:t>
      </w:r>
      <w:r w:rsidR="0047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DF" w:rsidRPr="004748DA">
        <w:rPr>
          <w:rFonts w:ascii="Times New Roman" w:hAnsi="Times New Roman" w:cs="Times New Roman"/>
          <w:bCs/>
          <w:sz w:val="28"/>
          <w:szCs w:val="28"/>
        </w:rPr>
        <w:t>п</w:t>
      </w:r>
      <w:r w:rsidRPr="004748DA">
        <w:rPr>
          <w:rFonts w:ascii="Times New Roman" w:hAnsi="Times New Roman" w:cs="Times New Roman"/>
          <w:bCs/>
          <w:sz w:val="28"/>
          <w:szCs w:val="28"/>
        </w:rPr>
        <w:t>.</w:t>
      </w:r>
      <w:r w:rsidR="0047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5FDF" w:rsidRPr="004748DA">
        <w:rPr>
          <w:rFonts w:ascii="Times New Roman" w:hAnsi="Times New Roman" w:cs="Times New Roman"/>
          <w:bCs/>
          <w:sz w:val="28"/>
          <w:szCs w:val="28"/>
        </w:rPr>
        <w:t>Маякское</w:t>
      </w:r>
      <w:proofErr w:type="spellEnd"/>
      <w:r w:rsidRPr="0047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48DA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4748D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расположенно</w:t>
      </w:r>
      <w:r w:rsidR="00FA5FDF" w:rsidRPr="004748DA">
        <w:rPr>
          <w:rFonts w:ascii="Times New Roman" w:hAnsi="Times New Roman" w:cs="Times New Roman"/>
          <w:bCs/>
          <w:sz w:val="28"/>
          <w:szCs w:val="28"/>
        </w:rPr>
        <w:t>го</w:t>
      </w:r>
      <w:r w:rsidRPr="004748DA">
        <w:rPr>
          <w:rFonts w:ascii="Times New Roman" w:hAnsi="Times New Roman" w:cs="Times New Roman"/>
          <w:bCs/>
          <w:sz w:val="28"/>
          <w:szCs w:val="28"/>
        </w:rPr>
        <w:t xml:space="preserve"> по адресу: Оренбургская область, </w:t>
      </w:r>
      <w:proofErr w:type="spellStart"/>
      <w:r w:rsidRPr="004748DA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4748DA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FA5FDF" w:rsidRPr="004748DA">
        <w:rPr>
          <w:rFonts w:ascii="Times New Roman" w:hAnsi="Times New Roman" w:cs="Times New Roman"/>
          <w:bCs/>
          <w:sz w:val="28"/>
          <w:szCs w:val="28"/>
        </w:rPr>
        <w:t>п</w:t>
      </w:r>
      <w:r w:rsidRPr="004748DA">
        <w:rPr>
          <w:rFonts w:ascii="Times New Roman" w:hAnsi="Times New Roman" w:cs="Times New Roman"/>
          <w:bCs/>
          <w:sz w:val="28"/>
          <w:szCs w:val="28"/>
        </w:rPr>
        <w:t>.</w:t>
      </w:r>
      <w:r w:rsidR="0047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5FDF" w:rsidRPr="004748DA">
        <w:rPr>
          <w:rFonts w:ascii="Times New Roman" w:hAnsi="Times New Roman" w:cs="Times New Roman"/>
          <w:bCs/>
          <w:sz w:val="28"/>
          <w:szCs w:val="28"/>
        </w:rPr>
        <w:t>Маякское</w:t>
      </w:r>
      <w:proofErr w:type="spellEnd"/>
      <w:r w:rsidRPr="004748DA">
        <w:rPr>
          <w:rFonts w:ascii="Times New Roman" w:hAnsi="Times New Roman" w:cs="Times New Roman"/>
          <w:bCs/>
          <w:sz w:val="28"/>
          <w:szCs w:val="28"/>
        </w:rPr>
        <w:t>»   в 2022 году в рамках проекта «</w:t>
      </w:r>
      <w:proofErr w:type="gramStart"/>
      <w:r w:rsidRPr="004748DA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Pr="004748DA">
        <w:rPr>
          <w:rFonts w:ascii="Times New Roman" w:hAnsi="Times New Roman" w:cs="Times New Roman"/>
          <w:bCs/>
          <w:sz w:val="28"/>
          <w:szCs w:val="28"/>
        </w:rPr>
        <w:t xml:space="preserve"> бюджетирование» является важной в населенном пункте?</w:t>
      </w:r>
    </w:p>
    <w:p w:rsidR="00A2470C" w:rsidRPr="00A2470C" w:rsidRDefault="00A2470C" w:rsidP="001B72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Согласны ли вы внести вклад (финансовый) на реализацию данног</w:t>
      </w:r>
      <w:r w:rsidR="00C62186">
        <w:rPr>
          <w:rFonts w:ascii="Times New Roman" w:hAnsi="Times New Roman" w:cs="Times New Roman"/>
          <w:bCs/>
          <w:sz w:val="28"/>
          <w:szCs w:val="28"/>
        </w:rPr>
        <w:t xml:space="preserve">о проекта в размере (не менее) </w:t>
      </w:r>
      <w:r w:rsidR="00FA5FD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1B726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рублей, с целью привлечения средств областного и местного бюджетов на реализацию данного объекта?</w:t>
      </w:r>
    </w:p>
    <w:p w:rsidR="00DB6EF7" w:rsidRDefault="00A2470C" w:rsidP="00FA5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по проведению итогов опроса жителей </w:t>
      </w:r>
      <w:r w:rsidR="00F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74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A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вынесла следующее решение:</w:t>
      </w:r>
    </w:p>
    <w:p w:rsidR="00A2470C" w:rsidRDefault="00A2470C" w:rsidP="00FA5F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опрос граждан</w:t>
      </w:r>
      <w:r w:rsidR="004748D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A5F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FDF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по выявлению приоритетного проекта для села и размер вклада  (финансового) на его реализацию завершенным.</w:t>
      </w:r>
    </w:p>
    <w:p w:rsidR="00A2470C" w:rsidRDefault="00A2470C" w:rsidP="00FA5F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общее число граждан, принявших участие в опросе – </w:t>
      </w:r>
      <w:r w:rsidR="00FA5FDF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78C1" w:rsidRPr="00C30CCD" w:rsidRDefault="00C478C1" w:rsidP="001B726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CC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30CCD" w:rsidRPr="00C30CCD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C30CCD">
        <w:rPr>
          <w:rFonts w:ascii="Times New Roman" w:hAnsi="Times New Roman" w:cs="Times New Roman"/>
          <w:sz w:val="28"/>
          <w:szCs w:val="28"/>
        </w:rPr>
        <w:t>на вопрос «</w:t>
      </w:r>
      <w:r w:rsidR="00C30CCD" w:rsidRPr="00C3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реализация</w:t>
      </w:r>
      <w:r w:rsidR="0047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C30CCD" w:rsidRPr="00C3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CCD" w:rsidRPr="00C30CCD">
        <w:rPr>
          <w:rFonts w:ascii="Times New Roman" w:hAnsi="Times New Roman" w:cs="Times New Roman"/>
          <w:bCs/>
          <w:sz w:val="28"/>
          <w:szCs w:val="28"/>
        </w:rPr>
        <w:t xml:space="preserve">«Устройство ограждения кладбища  в п. </w:t>
      </w:r>
      <w:proofErr w:type="spellStart"/>
      <w:r w:rsidR="00C30CCD" w:rsidRPr="00C30CCD">
        <w:rPr>
          <w:rFonts w:ascii="Times New Roman" w:hAnsi="Times New Roman" w:cs="Times New Roman"/>
          <w:bCs/>
          <w:sz w:val="28"/>
          <w:szCs w:val="28"/>
        </w:rPr>
        <w:t>Маякское</w:t>
      </w:r>
      <w:proofErr w:type="spellEnd"/>
      <w:r w:rsidR="00C30CCD" w:rsidRPr="00C30CC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30CCD" w:rsidRPr="00C30CCD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C30CCD" w:rsidRPr="00C30CC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расположенного по адресу: Оренбургская область, Соль-Илецкий район, п. </w:t>
      </w:r>
      <w:proofErr w:type="spellStart"/>
      <w:r w:rsidR="00C30CCD" w:rsidRPr="00C30CCD">
        <w:rPr>
          <w:rFonts w:ascii="Times New Roman" w:hAnsi="Times New Roman" w:cs="Times New Roman"/>
          <w:bCs/>
          <w:sz w:val="28"/>
          <w:szCs w:val="28"/>
        </w:rPr>
        <w:t>Маякское</w:t>
      </w:r>
      <w:proofErr w:type="spellEnd"/>
      <w:r w:rsidR="00C30CCD" w:rsidRPr="00C30CCD">
        <w:rPr>
          <w:rFonts w:ascii="Times New Roman" w:hAnsi="Times New Roman" w:cs="Times New Roman"/>
          <w:bCs/>
          <w:sz w:val="28"/>
          <w:szCs w:val="28"/>
        </w:rPr>
        <w:t>»   в 2022 году в рамках проекта «</w:t>
      </w:r>
      <w:proofErr w:type="gramStart"/>
      <w:r w:rsidR="00C30CCD" w:rsidRPr="00C30CCD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="00C30CCD" w:rsidRPr="00C30CCD">
        <w:rPr>
          <w:rFonts w:ascii="Times New Roman" w:hAnsi="Times New Roman" w:cs="Times New Roman"/>
          <w:bCs/>
          <w:sz w:val="28"/>
          <w:szCs w:val="28"/>
        </w:rPr>
        <w:t xml:space="preserve"> бюджетирование» является важной в населенном пункте?»</w:t>
      </w:r>
      <w:r w:rsidR="00C30C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0CCD">
        <w:rPr>
          <w:rFonts w:ascii="Times New Roman" w:hAnsi="Times New Roman" w:cs="Times New Roman"/>
          <w:bCs/>
          <w:sz w:val="28"/>
          <w:szCs w:val="28"/>
        </w:rPr>
        <w:t>одобренным.</w:t>
      </w:r>
    </w:p>
    <w:p w:rsidR="00C478C1" w:rsidRPr="00C478C1" w:rsidRDefault="00C478C1" w:rsidP="00FA5F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</w:t>
      </w:r>
      <w:r w:rsidR="004748DA">
        <w:rPr>
          <w:rFonts w:ascii="Times New Roman" w:hAnsi="Times New Roman" w:cs="Times New Roman"/>
          <w:bCs/>
          <w:sz w:val="28"/>
          <w:szCs w:val="28"/>
        </w:rPr>
        <w:t xml:space="preserve"> общая сумма </w:t>
      </w:r>
      <w:proofErr w:type="spellStart"/>
      <w:r w:rsidR="004748D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выбранного проекта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составила: со стороны населения – 1</w:t>
      </w:r>
      <w:r w:rsidR="00FA5FD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A5FDF">
        <w:rPr>
          <w:rFonts w:ascii="Times New Roman" w:hAnsi="Times New Roman" w:cs="Times New Roman"/>
          <w:bCs/>
          <w:sz w:val="28"/>
          <w:szCs w:val="28"/>
        </w:rPr>
        <w:t xml:space="preserve"> 950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со стороны  спонсоров – </w:t>
      </w:r>
      <w:r w:rsidR="00FA5FDF">
        <w:rPr>
          <w:rFonts w:ascii="Times New Roman" w:hAnsi="Times New Roman" w:cs="Times New Roman"/>
          <w:bCs/>
          <w:sz w:val="28"/>
          <w:szCs w:val="28"/>
        </w:rPr>
        <w:t xml:space="preserve">55 </w:t>
      </w:r>
      <w:r>
        <w:rPr>
          <w:rFonts w:ascii="Times New Roman" w:hAnsi="Times New Roman" w:cs="Times New Roman"/>
          <w:bCs/>
          <w:sz w:val="28"/>
          <w:szCs w:val="28"/>
        </w:rPr>
        <w:t xml:space="preserve">000 рублей.                                                                                                                                                                                                               </w:t>
      </w:r>
    </w:p>
    <w:p w:rsidR="00DB6EF7" w:rsidRDefault="00C478C1" w:rsidP="00FA5FDF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Учесть, что </w:t>
      </w:r>
      <w:r w:rsid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местных инициатив    необходимы расходы на банковские услуги.</w:t>
      </w:r>
    </w:p>
    <w:p w:rsidR="00C478C1" w:rsidRDefault="00FF6FDD" w:rsidP="00FA5FDF">
      <w:pPr>
        <w:pStyle w:val="a3"/>
        <w:numPr>
          <w:ilvl w:val="0"/>
          <w:numId w:val="3"/>
        </w:numPr>
        <w:tabs>
          <w:tab w:val="left" w:pos="7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опроса составить в двух экземплярах, один из которых направить (вместе с опросными листами) в Совет депутатов Соль-Илецкого городского округа.</w:t>
      </w:r>
    </w:p>
    <w:p w:rsidR="00FF6FDD" w:rsidRPr="00FF6FDD" w:rsidRDefault="00FF6FDD" w:rsidP="00FA5FDF">
      <w:pPr>
        <w:pStyle w:val="a3"/>
        <w:numPr>
          <w:ilvl w:val="0"/>
          <w:numId w:val="3"/>
        </w:numPr>
        <w:tabs>
          <w:tab w:val="left" w:pos="75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результаты опроса до граждан, комиссией не позднее 10 дней со дня подписания протокола о проведении опроса опубликовать результаты опроса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Защита»</w:t>
      </w:r>
    </w:p>
    <w:p w:rsidR="00FA5FDF" w:rsidRDefault="00FF6FDD" w:rsidP="00FA5FDF">
      <w:pPr>
        <w:spacing w:after="0" w:line="240" w:lineRule="auto"/>
        <w:jc w:val="both"/>
      </w:pPr>
      <w:r>
        <w:tab/>
      </w:r>
    </w:p>
    <w:p w:rsidR="007365C4" w:rsidRPr="00FF6FDD" w:rsidRDefault="00FA5FDF" w:rsidP="00FA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DF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FA5FDF"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302B64" w:rsidRPr="00FA5FDF">
        <w:rPr>
          <w:rFonts w:ascii="Times New Roman" w:hAnsi="Times New Roman" w:cs="Times New Roman"/>
          <w:sz w:val="28"/>
          <w:szCs w:val="28"/>
        </w:rPr>
        <w:t>,</w:t>
      </w:r>
      <w:r w:rsidR="00FF6FDD" w:rsidRPr="00FA5FDF">
        <w:rPr>
          <w:rFonts w:ascii="Times New Roman" w:hAnsi="Times New Roman" w:cs="Times New Roman"/>
          <w:sz w:val="28"/>
          <w:szCs w:val="28"/>
        </w:rPr>
        <w:t xml:space="preserve"> пр</w:t>
      </w:r>
      <w:r w:rsidR="00FF6FDD" w:rsidRPr="00FF6FDD">
        <w:rPr>
          <w:rFonts w:ascii="Times New Roman" w:hAnsi="Times New Roman" w:cs="Times New Roman"/>
          <w:sz w:val="28"/>
          <w:szCs w:val="28"/>
        </w:rPr>
        <w:t>едседатель комиссии</w:t>
      </w:r>
      <w:r w:rsidR="00FF6FDD">
        <w:rPr>
          <w:rFonts w:ascii="Times New Roman" w:hAnsi="Times New Roman" w:cs="Times New Roman"/>
          <w:sz w:val="28"/>
          <w:szCs w:val="28"/>
        </w:rPr>
        <w:t>.</w:t>
      </w:r>
    </w:p>
    <w:sectPr w:rsidR="007365C4" w:rsidRPr="00FF6FDD" w:rsidSect="00FA5FDF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62"/>
    <w:multiLevelType w:val="hybridMultilevel"/>
    <w:tmpl w:val="DA64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7AFA"/>
    <w:multiLevelType w:val="hybridMultilevel"/>
    <w:tmpl w:val="7F50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C45C4"/>
    <w:multiLevelType w:val="hybridMultilevel"/>
    <w:tmpl w:val="6BD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F7"/>
    <w:rsid w:val="000154D0"/>
    <w:rsid w:val="001B726D"/>
    <w:rsid w:val="001F5B5F"/>
    <w:rsid w:val="00231F96"/>
    <w:rsid w:val="002402CF"/>
    <w:rsid w:val="00302B64"/>
    <w:rsid w:val="004748DA"/>
    <w:rsid w:val="0059517C"/>
    <w:rsid w:val="006E5C28"/>
    <w:rsid w:val="007365C4"/>
    <w:rsid w:val="00896014"/>
    <w:rsid w:val="008D0FCC"/>
    <w:rsid w:val="008E6AE0"/>
    <w:rsid w:val="008F26C9"/>
    <w:rsid w:val="00A2470C"/>
    <w:rsid w:val="00AB4606"/>
    <w:rsid w:val="00B71578"/>
    <w:rsid w:val="00C30CCD"/>
    <w:rsid w:val="00C478C1"/>
    <w:rsid w:val="00C62186"/>
    <w:rsid w:val="00DB6EF7"/>
    <w:rsid w:val="00DE35F5"/>
    <w:rsid w:val="00E77245"/>
    <w:rsid w:val="00F13AE7"/>
    <w:rsid w:val="00F30D28"/>
    <w:rsid w:val="00F76548"/>
    <w:rsid w:val="00FA5FDF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F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F7"/>
    <w:pPr>
      <w:ind w:left="720"/>
      <w:contextualSpacing/>
    </w:pPr>
  </w:style>
  <w:style w:type="paragraph" w:customStyle="1" w:styleId="ConsPlusNormal">
    <w:name w:val="ConsPlusNormal"/>
    <w:rsid w:val="00DB6EF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B6E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B2E00-5B2D-4D6B-94AA-38D3AE24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Золотцева</cp:lastModifiedBy>
  <cp:revision>6</cp:revision>
  <dcterms:created xsi:type="dcterms:W3CDTF">2021-09-08T09:55:00Z</dcterms:created>
  <dcterms:modified xsi:type="dcterms:W3CDTF">2021-09-10T05:12:00Z</dcterms:modified>
</cp:coreProperties>
</file>