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5" w:rsidRDefault="00423BC5" w:rsidP="00423BC5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на </w:t>
      </w:r>
      <w:r w:rsidR="006B0835">
        <w:rPr>
          <w:b/>
        </w:rPr>
        <w:t>25.12</w:t>
      </w:r>
      <w:r>
        <w:rPr>
          <w:b/>
        </w:rPr>
        <w:t>.2018</w:t>
      </w:r>
    </w:p>
    <w:p w:rsidR="00423BC5" w:rsidRDefault="00423BC5" w:rsidP="00423BC5">
      <w:pPr>
        <w:jc w:val="both"/>
        <w:rPr>
          <w:b/>
        </w:rPr>
      </w:pPr>
    </w:p>
    <w:p w:rsidR="00423BC5" w:rsidRPr="00FC2DF0" w:rsidRDefault="00423BC5" w:rsidP="00423BC5">
      <w:pPr>
        <w:ind w:firstLine="708"/>
        <w:jc w:val="both"/>
        <w:rPr>
          <w:b/>
        </w:rPr>
      </w:pPr>
      <w:r w:rsidRPr="00EB2928">
        <w:rPr>
          <w:b/>
        </w:rPr>
        <w:t>1.</w:t>
      </w:r>
      <w:r>
        <w:rPr>
          <w:b/>
        </w:rPr>
        <w:t xml:space="preserve"> 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</w:t>
      </w:r>
      <w:r w:rsidR="006B0835">
        <w:rPr>
          <w:b/>
        </w:rPr>
        <w:t>п</w:t>
      </w:r>
      <w:r w:rsidR="006B0835" w:rsidRPr="00C051D5">
        <w:rPr>
          <w:b/>
        </w:rPr>
        <w:t>роверка использования бюджетных средств, выделенных в 2017 году и истекшем периоде 2018 года на организацию питания обучающихся в рамках реализации подпрограммы «Школьное питание» муниципальной программы «Развитие  системы образования Соль-</w:t>
      </w:r>
      <w:proofErr w:type="spellStart"/>
      <w:r w:rsidR="006B0835" w:rsidRPr="00C051D5">
        <w:rPr>
          <w:b/>
        </w:rPr>
        <w:t>Илецкого</w:t>
      </w:r>
      <w:proofErr w:type="spellEnd"/>
      <w:r w:rsidR="006B0835" w:rsidRPr="00C051D5">
        <w:rPr>
          <w:b/>
        </w:rPr>
        <w:t xml:space="preserve"> городского округа на  2016-2020 годы</w:t>
      </w:r>
      <w:r w:rsidR="006B0835">
        <w:rPr>
          <w:b/>
        </w:rPr>
        <w:t>»»</w:t>
      </w:r>
      <w:r w:rsidR="006B0835">
        <w:rPr>
          <w:b/>
        </w:rPr>
        <w:t xml:space="preserve"> </w:t>
      </w:r>
      <w:r w:rsidRPr="00EB2928">
        <w:t>(</w:t>
      </w:r>
      <w:r>
        <w:t>п</w:t>
      </w:r>
      <w:r w:rsidRPr="00EB2928">
        <w:t>ункт 1.</w:t>
      </w:r>
      <w:r w:rsidR="006B0835">
        <w:t>1</w:t>
      </w:r>
      <w:r>
        <w:t>. плана работы).</w:t>
      </w:r>
    </w:p>
    <w:p w:rsidR="006B0835" w:rsidRDefault="006B0835" w:rsidP="006B0835">
      <w:pPr>
        <w:ind w:firstLine="709"/>
        <w:jc w:val="both"/>
      </w:pPr>
      <w:r w:rsidRPr="00FD0208">
        <w:t>Муниципальная программа Соль-</w:t>
      </w:r>
      <w:proofErr w:type="spellStart"/>
      <w:r w:rsidRPr="00FD0208">
        <w:t>Илецкого</w:t>
      </w:r>
      <w:proofErr w:type="spellEnd"/>
      <w:r w:rsidRPr="00FD0208">
        <w:t xml:space="preserve"> городского округа «</w:t>
      </w:r>
      <w:r>
        <w:t>Развитие системы образования Соль-</w:t>
      </w:r>
      <w:proofErr w:type="spellStart"/>
      <w:r>
        <w:t>Илецкого</w:t>
      </w:r>
      <w:proofErr w:type="spellEnd"/>
      <w:r>
        <w:t xml:space="preserve"> городского округа на 2016-2018 годы» </w:t>
      </w:r>
      <w:r w:rsidRPr="00FD0208">
        <w:t>утверждена постановлением администрации муниципального образования Соль-</w:t>
      </w:r>
      <w:proofErr w:type="spellStart"/>
      <w:r w:rsidRPr="00FD0208">
        <w:t>Илецкий</w:t>
      </w:r>
      <w:proofErr w:type="spellEnd"/>
      <w:r w:rsidRPr="00FD0208">
        <w:t xml:space="preserve"> городской округ от </w:t>
      </w:r>
      <w:r>
        <w:t>29.03.2016</w:t>
      </w:r>
      <w:r w:rsidRPr="00FD0208">
        <w:t xml:space="preserve"> </w:t>
      </w:r>
      <w:r w:rsidRPr="00696AA5">
        <w:t>№ 842-п.</w:t>
      </w:r>
      <w:r>
        <w:t xml:space="preserve"> </w:t>
      </w:r>
      <w:r>
        <w:t>Программа включает 4 подпрограммы, в том числе подпрограмму «Школьное питание».</w:t>
      </w:r>
      <w:r>
        <w:t xml:space="preserve"> </w:t>
      </w:r>
      <w:r w:rsidRPr="009969A5">
        <w:t xml:space="preserve">Согласно паспорту </w:t>
      </w:r>
      <w:r>
        <w:t>подпрограммы «Школьное питание»</w:t>
      </w:r>
      <w:r w:rsidRPr="009969A5">
        <w:t xml:space="preserve"> ответственным исполнителем Подпрограммы и участником (главным распорядителем бюджетных средств) является Управление образования.</w:t>
      </w:r>
    </w:p>
    <w:p w:rsidR="006B0835" w:rsidRDefault="006B0835" w:rsidP="006B0835">
      <w:pPr>
        <w:ind w:firstLine="709"/>
        <w:jc w:val="both"/>
        <w:rPr>
          <w:color w:val="FF0000"/>
        </w:rPr>
      </w:pPr>
      <w:r w:rsidRPr="00403CCA">
        <w:t>Проверкой установлено, что в нарушение пунктов 4.1.1. и 4.2. Порядка изменения в бюджетную роспись на текущий 2017 год Управлением образования не вносились.</w:t>
      </w:r>
      <w:r>
        <w:t xml:space="preserve"> </w:t>
      </w:r>
    </w:p>
    <w:p w:rsidR="006B0835" w:rsidRDefault="006B0835" w:rsidP="006B0835">
      <w:pPr>
        <w:ind w:firstLine="709"/>
        <w:jc w:val="both"/>
      </w:pPr>
      <w:r>
        <w:t>Установлены факты нарушения единого подхода при распределении субсидии за счет средств областного бюджета на 2018 год между общеобразовательными учреждениями, а также проведение корректировок объемов субсидии общеобразовательным учреждениям в 2017 году с учетом их фактической потребности.</w:t>
      </w:r>
    </w:p>
    <w:p w:rsidR="006B0835" w:rsidRPr="00AB44BA" w:rsidRDefault="006B0835" w:rsidP="006B0835">
      <w:pPr>
        <w:ind w:firstLine="709"/>
        <w:jc w:val="both"/>
      </w:pPr>
      <w:r w:rsidRPr="00AB44BA">
        <w:t>В ходе проверки</w:t>
      </w:r>
      <w:r>
        <w:t xml:space="preserve"> (выборочно)</w:t>
      </w:r>
      <w:r w:rsidRPr="00AB44BA">
        <w:t xml:space="preserve"> установлены факты нарушения пункта 36 Положения, пункта 2.1.2 Соглашений в части перечисления субсидии учреждениям с нарушением графиков по срокам и по сумме, а именно: </w:t>
      </w:r>
    </w:p>
    <w:p w:rsidR="006B0835" w:rsidRPr="00AB44BA" w:rsidRDefault="006B0835" w:rsidP="006B0835">
      <w:pPr>
        <w:ind w:firstLine="709"/>
        <w:jc w:val="both"/>
      </w:pPr>
      <w:r w:rsidRPr="00AB44BA">
        <w:t>в 2017 году установлены 142 факта перечисления субсидии с нарушением графиков по срокам и 24 факта – с нарушением графиков по сумме;</w:t>
      </w:r>
    </w:p>
    <w:p w:rsidR="006B0835" w:rsidRPr="00AB44BA" w:rsidRDefault="006B0835" w:rsidP="006B0835">
      <w:pPr>
        <w:ind w:firstLine="709"/>
        <w:jc w:val="both"/>
      </w:pPr>
      <w:r w:rsidRPr="00AB44BA">
        <w:t>в 2018 году – 80 фактов перечисления субсидии с нарушением графиков по срокам и 35 фактов – с нарушением графиков по сумме.</w:t>
      </w:r>
    </w:p>
    <w:p w:rsidR="006B0835" w:rsidRDefault="006B0835" w:rsidP="006B0835">
      <w:pPr>
        <w:ind w:firstLine="709"/>
        <w:jc w:val="both"/>
      </w:pPr>
      <w:r>
        <w:t>Проверкой (выборочно) соблюдения требований Федерального закона от 05.04.2013 №44-ФЗ установлено следующее.</w:t>
      </w:r>
    </w:p>
    <w:p w:rsidR="006B0835" w:rsidRDefault="006B0835" w:rsidP="006B0835">
      <w:pPr>
        <w:autoSpaceDE w:val="0"/>
        <w:autoSpaceDN w:val="0"/>
        <w:adjustRightInd w:val="0"/>
        <w:ind w:firstLine="709"/>
        <w:jc w:val="both"/>
      </w:pPr>
      <w:r w:rsidRPr="00F308EB">
        <w:t>В нарушение части 3 статьи 103 Федерального закона от 05.04.2013 №44-ФЗ, пункта 12 Правил ведения реестра контрактов, заключенных заказчиками, утвержденных постановлением Правительства РФ от 28.11.2013 №1084 в течение трех рабочих дней (с 01.07.2018 в течение 5 рабочих дней) не направлены документы и информация</w:t>
      </w:r>
      <w:r>
        <w:t>:</w:t>
      </w:r>
    </w:p>
    <w:p w:rsidR="006B0835" w:rsidRDefault="006B0835" w:rsidP="006B0835">
      <w:pPr>
        <w:autoSpaceDE w:val="0"/>
        <w:autoSpaceDN w:val="0"/>
        <w:adjustRightInd w:val="0"/>
        <w:ind w:firstLine="709"/>
        <w:jc w:val="both"/>
      </w:pPr>
      <w:r>
        <w:t>об исполнении 4 контрактов в части оплаты на общую сумму 778 203,45 рубля (на момент проверки информация по 2 контрактам на сумму 417 032,12 рубля в ЕИС не размещена);</w:t>
      </w:r>
    </w:p>
    <w:p w:rsidR="006B0835" w:rsidRDefault="006B0835" w:rsidP="006B0835">
      <w:pPr>
        <w:autoSpaceDE w:val="0"/>
        <w:autoSpaceDN w:val="0"/>
        <w:adjustRightInd w:val="0"/>
        <w:ind w:firstLine="709"/>
        <w:jc w:val="both"/>
      </w:pPr>
      <w:r>
        <w:lastRenderedPageBreak/>
        <w:t>о приемке товаров по 4 контрактам на общую сумму 735 717,24 рубля (на момент проверки документы по 3 контрактам на сумму 408 310,36 рубля в ЕИС не размещены).</w:t>
      </w:r>
    </w:p>
    <w:p w:rsidR="006B0835" w:rsidRPr="001C2F4B" w:rsidRDefault="006B0835" w:rsidP="006B0835">
      <w:pPr>
        <w:autoSpaceDE w:val="0"/>
        <w:autoSpaceDN w:val="0"/>
        <w:adjustRightInd w:val="0"/>
        <w:ind w:firstLine="709"/>
        <w:jc w:val="both"/>
      </w:pPr>
      <w:r w:rsidRPr="001C2F4B">
        <w:t>Проверкой (выборочно) установлены 3 факта нарушения сроков размещения положения о закупке, предусмотренных частью 1 статьи 4 Федерального закона от 18.07.2011 №223-ФЗ, а также 3 факта повторного размещения в ЕИС положений о закупке.</w:t>
      </w:r>
    </w:p>
    <w:p w:rsidR="006B0835" w:rsidRPr="00A3511B" w:rsidRDefault="006B0835" w:rsidP="006B0835">
      <w:pPr>
        <w:ind w:firstLine="709"/>
        <w:jc w:val="both"/>
      </w:pPr>
      <w:bookmarkStart w:id="0" w:name="_GoBack"/>
      <w:bookmarkEnd w:id="0"/>
      <w:r w:rsidRPr="00A3511B">
        <w:t xml:space="preserve">В ходе проверки установлено искажение данных </w:t>
      </w:r>
      <w:r w:rsidRPr="005E03E7">
        <w:t>Годового отчета</w:t>
      </w:r>
      <w:r w:rsidRPr="00A3511B">
        <w:t xml:space="preserve"> в части количества мероприятий Подпрограммы, реализованных в полном объеме.</w:t>
      </w:r>
      <w:r>
        <w:t xml:space="preserve"> </w:t>
      </w:r>
      <w:r w:rsidRPr="00A3511B">
        <w:t xml:space="preserve">Результаты проверки показали, что ответственным исполнителем допускается формальный подход при формировании Подпрограммы и при определении показателей (индикаторов) Подпрограммы. </w:t>
      </w:r>
    </w:p>
    <w:p w:rsidR="006B0835" w:rsidRPr="00A3511B" w:rsidRDefault="006B0835" w:rsidP="006B0835">
      <w:pPr>
        <w:ind w:firstLine="709"/>
        <w:jc w:val="both"/>
      </w:pPr>
      <w:r w:rsidRPr="00A3511B">
        <w:t xml:space="preserve">Соответственно, проанализировать достижение цели и решение задач Подпрограммы, оценить уровень выполнения основных мероприятий на основании данных показателей не представляется возможным. </w:t>
      </w:r>
    </w:p>
    <w:p w:rsidR="00E200AD" w:rsidRDefault="00E200AD" w:rsidP="0002745D">
      <w:pPr>
        <w:ind w:firstLine="709"/>
        <w:jc w:val="both"/>
      </w:pPr>
    </w:p>
    <w:p w:rsidR="000B68B1" w:rsidRPr="00E15CED" w:rsidRDefault="007932A3" w:rsidP="001153B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6B0835">
        <w:rPr>
          <w:rFonts w:ascii="Times New Roman" w:hAnsi="Times New Roman" w:cs="Times New Roman"/>
          <w:i/>
          <w:sz w:val="28"/>
          <w:szCs w:val="28"/>
        </w:rPr>
        <w:t xml:space="preserve">управлению образования </w:t>
      </w:r>
      <w:r w:rsidR="007922DC" w:rsidRPr="007922DC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Соль-</w:t>
      </w:r>
      <w:proofErr w:type="spellStart"/>
      <w:r w:rsidR="007922DC" w:rsidRPr="007922DC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22DC" w:rsidRPr="007922DC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Pr="00CC574D">
        <w:rPr>
          <w:rFonts w:ascii="Times New Roman" w:hAnsi="Times New Roman" w:cs="Times New Roman"/>
          <w:i/>
          <w:sz w:val="28"/>
          <w:szCs w:val="28"/>
        </w:rPr>
        <w:t>; для информации –</w:t>
      </w:r>
      <w:r w:rsidR="00115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sectPr w:rsidR="000B68B1" w:rsidRPr="00E15CED" w:rsidSect="001E46B6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C7" w:rsidRDefault="00211BC7" w:rsidP="00BE783C">
      <w:r>
        <w:separator/>
      </w:r>
    </w:p>
  </w:endnote>
  <w:endnote w:type="continuationSeparator" w:id="0">
    <w:p w:rsidR="00211BC7" w:rsidRDefault="00211BC7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C7" w:rsidRDefault="00211BC7" w:rsidP="00BE783C">
      <w:r>
        <w:separator/>
      </w:r>
    </w:p>
  </w:footnote>
  <w:footnote w:type="continuationSeparator" w:id="0">
    <w:p w:rsidR="00211BC7" w:rsidRDefault="00211BC7" w:rsidP="00B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86051"/>
      <w:docPartObj>
        <w:docPartGallery w:val="Page Numbers (Top of Page)"/>
        <w:docPartUnique/>
      </w:docPartObj>
    </w:sdtPr>
    <w:sdtEndPr/>
    <w:sdtContent>
      <w:p w:rsidR="007E3AF8" w:rsidRDefault="00BC5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AF8" w:rsidRDefault="007E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02799"/>
    <w:rsid w:val="00013916"/>
    <w:rsid w:val="000248A1"/>
    <w:rsid w:val="0002745D"/>
    <w:rsid w:val="00032017"/>
    <w:rsid w:val="0003233F"/>
    <w:rsid w:val="00036265"/>
    <w:rsid w:val="00036E22"/>
    <w:rsid w:val="00040030"/>
    <w:rsid w:val="0004716D"/>
    <w:rsid w:val="0005014F"/>
    <w:rsid w:val="000504DD"/>
    <w:rsid w:val="0005158F"/>
    <w:rsid w:val="00055B7E"/>
    <w:rsid w:val="000652A6"/>
    <w:rsid w:val="00070082"/>
    <w:rsid w:val="00070ED5"/>
    <w:rsid w:val="00076ED1"/>
    <w:rsid w:val="00080138"/>
    <w:rsid w:val="00084060"/>
    <w:rsid w:val="00087B04"/>
    <w:rsid w:val="00095082"/>
    <w:rsid w:val="00097599"/>
    <w:rsid w:val="000A06EF"/>
    <w:rsid w:val="000A1B9C"/>
    <w:rsid w:val="000B255B"/>
    <w:rsid w:val="000B5A02"/>
    <w:rsid w:val="000B5CFD"/>
    <w:rsid w:val="000B68B1"/>
    <w:rsid w:val="000B7CE2"/>
    <w:rsid w:val="000C6460"/>
    <w:rsid w:val="000C6A5D"/>
    <w:rsid w:val="000C78F6"/>
    <w:rsid w:val="000D4E6C"/>
    <w:rsid w:val="000D7746"/>
    <w:rsid w:val="000E0D13"/>
    <w:rsid w:val="000E2CA6"/>
    <w:rsid w:val="000E2F8F"/>
    <w:rsid w:val="000F1B4B"/>
    <w:rsid w:val="000F1BC5"/>
    <w:rsid w:val="000F6D45"/>
    <w:rsid w:val="001004F2"/>
    <w:rsid w:val="00110179"/>
    <w:rsid w:val="00110204"/>
    <w:rsid w:val="00111F7D"/>
    <w:rsid w:val="001153B7"/>
    <w:rsid w:val="0011542B"/>
    <w:rsid w:val="00123793"/>
    <w:rsid w:val="00123D52"/>
    <w:rsid w:val="0012676E"/>
    <w:rsid w:val="00132E6C"/>
    <w:rsid w:val="00134AB3"/>
    <w:rsid w:val="001471D3"/>
    <w:rsid w:val="0015218F"/>
    <w:rsid w:val="001564CC"/>
    <w:rsid w:val="001601E4"/>
    <w:rsid w:val="0017021B"/>
    <w:rsid w:val="001743B2"/>
    <w:rsid w:val="00176E12"/>
    <w:rsid w:val="00180559"/>
    <w:rsid w:val="00184E4D"/>
    <w:rsid w:val="00186F0C"/>
    <w:rsid w:val="00187B3F"/>
    <w:rsid w:val="00192FD3"/>
    <w:rsid w:val="00196091"/>
    <w:rsid w:val="001A1FD9"/>
    <w:rsid w:val="001A7E12"/>
    <w:rsid w:val="001B7009"/>
    <w:rsid w:val="001C0973"/>
    <w:rsid w:val="001C696A"/>
    <w:rsid w:val="001D112D"/>
    <w:rsid w:val="001D69FA"/>
    <w:rsid w:val="001E46B6"/>
    <w:rsid w:val="001E7912"/>
    <w:rsid w:val="001E7957"/>
    <w:rsid w:val="001F1D62"/>
    <w:rsid w:val="001F396F"/>
    <w:rsid w:val="001F7493"/>
    <w:rsid w:val="002026DF"/>
    <w:rsid w:val="0020287A"/>
    <w:rsid w:val="00210B46"/>
    <w:rsid w:val="00211BC7"/>
    <w:rsid w:val="00216F7E"/>
    <w:rsid w:val="00217685"/>
    <w:rsid w:val="002177D4"/>
    <w:rsid w:val="0022100E"/>
    <w:rsid w:val="00225200"/>
    <w:rsid w:val="0023512E"/>
    <w:rsid w:val="00237577"/>
    <w:rsid w:val="00245D39"/>
    <w:rsid w:val="00253B7F"/>
    <w:rsid w:val="002559EB"/>
    <w:rsid w:val="00257152"/>
    <w:rsid w:val="00257CCD"/>
    <w:rsid w:val="00263D4C"/>
    <w:rsid w:val="002774DA"/>
    <w:rsid w:val="002809B2"/>
    <w:rsid w:val="0029651D"/>
    <w:rsid w:val="00296E3F"/>
    <w:rsid w:val="00297091"/>
    <w:rsid w:val="002A565B"/>
    <w:rsid w:val="002A57B5"/>
    <w:rsid w:val="002A7767"/>
    <w:rsid w:val="002B0386"/>
    <w:rsid w:val="002B5914"/>
    <w:rsid w:val="002B6938"/>
    <w:rsid w:val="002B6A5C"/>
    <w:rsid w:val="002B6FCE"/>
    <w:rsid w:val="002C6EE0"/>
    <w:rsid w:val="002E362F"/>
    <w:rsid w:val="00300D92"/>
    <w:rsid w:val="0030507F"/>
    <w:rsid w:val="003054BA"/>
    <w:rsid w:val="0030595C"/>
    <w:rsid w:val="0031658C"/>
    <w:rsid w:val="00316853"/>
    <w:rsid w:val="003169E3"/>
    <w:rsid w:val="00317A38"/>
    <w:rsid w:val="003270B6"/>
    <w:rsid w:val="00330762"/>
    <w:rsid w:val="00330F43"/>
    <w:rsid w:val="0033524A"/>
    <w:rsid w:val="0034503D"/>
    <w:rsid w:val="00345E25"/>
    <w:rsid w:val="00347924"/>
    <w:rsid w:val="00347F0F"/>
    <w:rsid w:val="00350C3A"/>
    <w:rsid w:val="0035145C"/>
    <w:rsid w:val="003535BC"/>
    <w:rsid w:val="00355CF1"/>
    <w:rsid w:val="00357141"/>
    <w:rsid w:val="00360D04"/>
    <w:rsid w:val="003677EB"/>
    <w:rsid w:val="003717B2"/>
    <w:rsid w:val="0038453B"/>
    <w:rsid w:val="00392B9E"/>
    <w:rsid w:val="0039318F"/>
    <w:rsid w:val="003961DE"/>
    <w:rsid w:val="00397ABE"/>
    <w:rsid w:val="003C43E7"/>
    <w:rsid w:val="003C48AD"/>
    <w:rsid w:val="003E5EDF"/>
    <w:rsid w:val="003E6E0F"/>
    <w:rsid w:val="003E7007"/>
    <w:rsid w:val="003F178C"/>
    <w:rsid w:val="003F1C08"/>
    <w:rsid w:val="003F7F28"/>
    <w:rsid w:val="0041635C"/>
    <w:rsid w:val="00423BC5"/>
    <w:rsid w:val="00441640"/>
    <w:rsid w:val="00442131"/>
    <w:rsid w:val="004424A6"/>
    <w:rsid w:val="00450495"/>
    <w:rsid w:val="00450CD9"/>
    <w:rsid w:val="004651EB"/>
    <w:rsid w:val="004674A5"/>
    <w:rsid w:val="00473D1F"/>
    <w:rsid w:val="00474486"/>
    <w:rsid w:val="00474AD5"/>
    <w:rsid w:val="00477A1C"/>
    <w:rsid w:val="0048136D"/>
    <w:rsid w:val="004813D9"/>
    <w:rsid w:val="00490079"/>
    <w:rsid w:val="00491E5A"/>
    <w:rsid w:val="00494770"/>
    <w:rsid w:val="004A156B"/>
    <w:rsid w:val="004A2F6C"/>
    <w:rsid w:val="004A4E9A"/>
    <w:rsid w:val="004A68A0"/>
    <w:rsid w:val="004A7682"/>
    <w:rsid w:val="004B1A2E"/>
    <w:rsid w:val="004C2A0F"/>
    <w:rsid w:val="004C47E1"/>
    <w:rsid w:val="004C4D5B"/>
    <w:rsid w:val="004E0097"/>
    <w:rsid w:val="004E1593"/>
    <w:rsid w:val="004E59D7"/>
    <w:rsid w:val="004E67D3"/>
    <w:rsid w:val="004F06A8"/>
    <w:rsid w:val="004F0EE6"/>
    <w:rsid w:val="004F10BB"/>
    <w:rsid w:val="005004BC"/>
    <w:rsid w:val="0050198C"/>
    <w:rsid w:val="00507CC0"/>
    <w:rsid w:val="00515B45"/>
    <w:rsid w:val="0052350D"/>
    <w:rsid w:val="005252E7"/>
    <w:rsid w:val="00532A30"/>
    <w:rsid w:val="00555FD8"/>
    <w:rsid w:val="00557AE0"/>
    <w:rsid w:val="0056139D"/>
    <w:rsid w:val="00564AC4"/>
    <w:rsid w:val="00570572"/>
    <w:rsid w:val="005900EE"/>
    <w:rsid w:val="00596A68"/>
    <w:rsid w:val="005A4418"/>
    <w:rsid w:val="005A7539"/>
    <w:rsid w:val="005B375F"/>
    <w:rsid w:val="005B5895"/>
    <w:rsid w:val="005C0BCB"/>
    <w:rsid w:val="005C3EF4"/>
    <w:rsid w:val="005D1862"/>
    <w:rsid w:val="005D5583"/>
    <w:rsid w:val="005E1598"/>
    <w:rsid w:val="005E5E33"/>
    <w:rsid w:val="005F0D80"/>
    <w:rsid w:val="005F3643"/>
    <w:rsid w:val="00605061"/>
    <w:rsid w:val="00612AA9"/>
    <w:rsid w:val="006354E7"/>
    <w:rsid w:val="00635D30"/>
    <w:rsid w:val="00653E82"/>
    <w:rsid w:val="00663C4B"/>
    <w:rsid w:val="00665E6C"/>
    <w:rsid w:val="00670733"/>
    <w:rsid w:val="00675110"/>
    <w:rsid w:val="00676AF9"/>
    <w:rsid w:val="00680815"/>
    <w:rsid w:val="00682A9C"/>
    <w:rsid w:val="00685D5A"/>
    <w:rsid w:val="0068685B"/>
    <w:rsid w:val="00690CD8"/>
    <w:rsid w:val="00690F79"/>
    <w:rsid w:val="006912A0"/>
    <w:rsid w:val="00691433"/>
    <w:rsid w:val="006A0375"/>
    <w:rsid w:val="006A0E3C"/>
    <w:rsid w:val="006B0835"/>
    <w:rsid w:val="006B466D"/>
    <w:rsid w:val="006B46F6"/>
    <w:rsid w:val="006C0DD3"/>
    <w:rsid w:val="006C0FB2"/>
    <w:rsid w:val="006C128C"/>
    <w:rsid w:val="006C68F2"/>
    <w:rsid w:val="006D0D48"/>
    <w:rsid w:val="006D1472"/>
    <w:rsid w:val="006D6AE5"/>
    <w:rsid w:val="006E1FF6"/>
    <w:rsid w:val="006E20B8"/>
    <w:rsid w:val="006F09F4"/>
    <w:rsid w:val="00703691"/>
    <w:rsid w:val="0070512E"/>
    <w:rsid w:val="0070713A"/>
    <w:rsid w:val="00711445"/>
    <w:rsid w:val="007252B4"/>
    <w:rsid w:val="007253B8"/>
    <w:rsid w:val="00734CFD"/>
    <w:rsid w:val="0073719D"/>
    <w:rsid w:val="00741F4D"/>
    <w:rsid w:val="0076541A"/>
    <w:rsid w:val="007676AE"/>
    <w:rsid w:val="00772D51"/>
    <w:rsid w:val="007922DC"/>
    <w:rsid w:val="007932A3"/>
    <w:rsid w:val="00794D9F"/>
    <w:rsid w:val="007A3D1C"/>
    <w:rsid w:val="007A5B56"/>
    <w:rsid w:val="007A61AC"/>
    <w:rsid w:val="007A62C0"/>
    <w:rsid w:val="007B277E"/>
    <w:rsid w:val="007B3CFA"/>
    <w:rsid w:val="007B57AE"/>
    <w:rsid w:val="007C388C"/>
    <w:rsid w:val="007C479E"/>
    <w:rsid w:val="007D2B77"/>
    <w:rsid w:val="007D7A4E"/>
    <w:rsid w:val="007E0B9E"/>
    <w:rsid w:val="007E38F0"/>
    <w:rsid w:val="007E3AF8"/>
    <w:rsid w:val="007F022E"/>
    <w:rsid w:val="00803351"/>
    <w:rsid w:val="00806BCB"/>
    <w:rsid w:val="0082298A"/>
    <w:rsid w:val="00824C13"/>
    <w:rsid w:val="00825FEC"/>
    <w:rsid w:val="0082697A"/>
    <w:rsid w:val="008277BB"/>
    <w:rsid w:val="008326D2"/>
    <w:rsid w:val="00836D96"/>
    <w:rsid w:val="0084036D"/>
    <w:rsid w:val="00857195"/>
    <w:rsid w:val="00861986"/>
    <w:rsid w:val="00862EBA"/>
    <w:rsid w:val="008647D9"/>
    <w:rsid w:val="008848C3"/>
    <w:rsid w:val="008A1115"/>
    <w:rsid w:val="008A1403"/>
    <w:rsid w:val="008A1D19"/>
    <w:rsid w:val="008B0695"/>
    <w:rsid w:val="008B1C30"/>
    <w:rsid w:val="008B4B4E"/>
    <w:rsid w:val="008D1E7D"/>
    <w:rsid w:val="008D737B"/>
    <w:rsid w:val="008E0E9A"/>
    <w:rsid w:val="008E45DE"/>
    <w:rsid w:val="008E65A7"/>
    <w:rsid w:val="008E796B"/>
    <w:rsid w:val="008F1A5D"/>
    <w:rsid w:val="008F3FD6"/>
    <w:rsid w:val="008F637D"/>
    <w:rsid w:val="00907E1A"/>
    <w:rsid w:val="009142B2"/>
    <w:rsid w:val="00916B10"/>
    <w:rsid w:val="00920838"/>
    <w:rsid w:val="009272D6"/>
    <w:rsid w:val="00932D9C"/>
    <w:rsid w:val="00932FBC"/>
    <w:rsid w:val="00933218"/>
    <w:rsid w:val="00935EC4"/>
    <w:rsid w:val="009375E4"/>
    <w:rsid w:val="009464B6"/>
    <w:rsid w:val="009471D1"/>
    <w:rsid w:val="00951024"/>
    <w:rsid w:val="00952450"/>
    <w:rsid w:val="00952C25"/>
    <w:rsid w:val="00954197"/>
    <w:rsid w:val="009639DC"/>
    <w:rsid w:val="009832A1"/>
    <w:rsid w:val="009A4C21"/>
    <w:rsid w:val="009A5141"/>
    <w:rsid w:val="009A7D50"/>
    <w:rsid w:val="009B1769"/>
    <w:rsid w:val="009B515E"/>
    <w:rsid w:val="009D15C4"/>
    <w:rsid w:val="009D1B41"/>
    <w:rsid w:val="009D268F"/>
    <w:rsid w:val="009E0419"/>
    <w:rsid w:val="009E5E53"/>
    <w:rsid w:val="00A04BAC"/>
    <w:rsid w:val="00A06E25"/>
    <w:rsid w:val="00A1163C"/>
    <w:rsid w:val="00A17BBF"/>
    <w:rsid w:val="00A30BDE"/>
    <w:rsid w:val="00A32435"/>
    <w:rsid w:val="00A32F3D"/>
    <w:rsid w:val="00A33DCA"/>
    <w:rsid w:val="00A340B1"/>
    <w:rsid w:val="00A3578D"/>
    <w:rsid w:val="00A362F2"/>
    <w:rsid w:val="00A40D24"/>
    <w:rsid w:val="00A5459C"/>
    <w:rsid w:val="00A56DA1"/>
    <w:rsid w:val="00A7112C"/>
    <w:rsid w:val="00A724E1"/>
    <w:rsid w:val="00A73C9F"/>
    <w:rsid w:val="00A74DCF"/>
    <w:rsid w:val="00A74F59"/>
    <w:rsid w:val="00A86A8D"/>
    <w:rsid w:val="00AA03CF"/>
    <w:rsid w:val="00AA03F5"/>
    <w:rsid w:val="00AB0138"/>
    <w:rsid w:val="00AB75C7"/>
    <w:rsid w:val="00AC736F"/>
    <w:rsid w:val="00AD2924"/>
    <w:rsid w:val="00AD34A7"/>
    <w:rsid w:val="00AD3D12"/>
    <w:rsid w:val="00AE1415"/>
    <w:rsid w:val="00AE3BE2"/>
    <w:rsid w:val="00B0373E"/>
    <w:rsid w:val="00B042D9"/>
    <w:rsid w:val="00B05A51"/>
    <w:rsid w:val="00B13AAB"/>
    <w:rsid w:val="00B22C1E"/>
    <w:rsid w:val="00B243F7"/>
    <w:rsid w:val="00B262FE"/>
    <w:rsid w:val="00B33271"/>
    <w:rsid w:val="00B428C1"/>
    <w:rsid w:val="00B452E0"/>
    <w:rsid w:val="00B60A38"/>
    <w:rsid w:val="00B65EEB"/>
    <w:rsid w:val="00B726EC"/>
    <w:rsid w:val="00B835B1"/>
    <w:rsid w:val="00B84D77"/>
    <w:rsid w:val="00B920AC"/>
    <w:rsid w:val="00B92A74"/>
    <w:rsid w:val="00B9349F"/>
    <w:rsid w:val="00B93EB0"/>
    <w:rsid w:val="00B95107"/>
    <w:rsid w:val="00BB22E7"/>
    <w:rsid w:val="00BB400E"/>
    <w:rsid w:val="00BC2943"/>
    <w:rsid w:val="00BC5DBA"/>
    <w:rsid w:val="00BC5E2C"/>
    <w:rsid w:val="00BC6FDD"/>
    <w:rsid w:val="00BE17E6"/>
    <w:rsid w:val="00BE217A"/>
    <w:rsid w:val="00BE783C"/>
    <w:rsid w:val="00BF094A"/>
    <w:rsid w:val="00BF3D3D"/>
    <w:rsid w:val="00BF56DB"/>
    <w:rsid w:val="00C01080"/>
    <w:rsid w:val="00C045D0"/>
    <w:rsid w:val="00C11E45"/>
    <w:rsid w:val="00C13231"/>
    <w:rsid w:val="00C13E8D"/>
    <w:rsid w:val="00C1494B"/>
    <w:rsid w:val="00C1736A"/>
    <w:rsid w:val="00C20682"/>
    <w:rsid w:val="00C20CC7"/>
    <w:rsid w:val="00C25305"/>
    <w:rsid w:val="00C2736E"/>
    <w:rsid w:val="00C30B4B"/>
    <w:rsid w:val="00C37380"/>
    <w:rsid w:val="00C45A54"/>
    <w:rsid w:val="00C47AEC"/>
    <w:rsid w:val="00C554D7"/>
    <w:rsid w:val="00C713BA"/>
    <w:rsid w:val="00C75F9F"/>
    <w:rsid w:val="00C807EC"/>
    <w:rsid w:val="00C84E90"/>
    <w:rsid w:val="00C852C0"/>
    <w:rsid w:val="00C970FD"/>
    <w:rsid w:val="00CA198C"/>
    <w:rsid w:val="00CA1BA1"/>
    <w:rsid w:val="00CB3329"/>
    <w:rsid w:val="00CB7686"/>
    <w:rsid w:val="00CC381D"/>
    <w:rsid w:val="00CC66F1"/>
    <w:rsid w:val="00CC6BF6"/>
    <w:rsid w:val="00CD3512"/>
    <w:rsid w:val="00CD6B47"/>
    <w:rsid w:val="00CD6C20"/>
    <w:rsid w:val="00CE0992"/>
    <w:rsid w:val="00CE1828"/>
    <w:rsid w:val="00CE3CD7"/>
    <w:rsid w:val="00CE6BD9"/>
    <w:rsid w:val="00CF0BBE"/>
    <w:rsid w:val="00CF50A6"/>
    <w:rsid w:val="00D0017B"/>
    <w:rsid w:val="00D077E1"/>
    <w:rsid w:val="00D10B89"/>
    <w:rsid w:val="00D14E46"/>
    <w:rsid w:val="00D23605"/>
    <w:rsid w:val="00D250E2"/>
    <w:rsid w:val="00D25342"/>
    <w:rsid w:val="00D25EE8"/>
    <w:rsid w:val="00D279D0"/>
    <w:rsid w:val="00D37F44"/>
    <w:rsid w:val="00D45EEB"/>
    <w:rsid w:val="00D47616"/>
    <w:rsid w:val="00D526F0"/>
    <w:rsid w:val="00D56964"/>
    <w:rsid w:val="00D61EEC"/>
    <w:rsid w:val="00D63E7B"/>
    <w:rsid w:val="00D64656"/>
    <w:rsid w:val="00D65199"/>
    <w:rsid w:val="00D82005"/>
    <w:rsid w:val="00D826F8"/>
    <w:rsid w:val="00D84382"/>
    <w:rsid w:val="00D92A4E"/>
    <w:rsid w:val="00D953F7"/>
    <w:rsid w:val="00D976A3"/>
    <w:rsid w:val="00DA5696"/>
    <w:rsid w:val="00DB0C01"/>
    <w:rsid w:val="00DB22CD"/>
    <w:rsid w:val="00DB6F34"/>
    <w:rsid w:val="00DC14FC"/>
    <w:rsid w:val="00DF047D"/>
    <w:rsid w:val="00E01BED"/>
    <w:rsid w:val="00E13EBF"/>
    <w:rsid w:val="00E148E6"/>
    <w:rsid w:val="00E14A98"/>
    <w:rsid w:val="00E15CED"/>
    <w:rsid w:val="00E16847"/>
    <w:rsid w:val="00E200AD"/>
    <w:rsid w:val="00E45256"/>
    <w:rsid w:val="00E50655"/>
    <w:rsid w:val="00E6002D"/>
    <w:rsid w:val="00E61E5C"/>
    <w:rsid w:val="00E649EA"/>
    <w:rsid w:val="00E73330"/>
    <w:rsid w:val="00E841D8"/>
    <w:rsid w:val="00E84FF6"/>
    <w:rsid w:val="00E87F5B"/>
    <w:rsid w:val="00E90E21"/>
    <w:rsid w:val="00EA0911"/>
    <w:rsid w:val="00EA4A04"/>
    <w:rsid w:val="00EA512B"/>
    <w:rsid w:val="00EA6CF4"/>
    <w:rsid w:val="00EB5A7A"/>
    <w:rsid w:val="00EB5F63"/>
    <w:rsid w:val="00EB67BB"/>
    <w:rsid w:val="00EC4473"/>
    <w:rsid w:val="00EC641F"/>
    <w:rsid w:val="00EC791A"/>
    <w:rsid w:val="00ED01BF"/>
    <w:rsid w:val="00ED5933"/>
    <w:rsid w:val="00EE274E"/>
    <w:rsid w:val="00EE4B47"/>
    <w:rsid w:val="00EF2BB6"/>
    <w:rsid w:val="00F10EB4"/>
    <w:rsid w:val="00F212A3"/>
    <w:rsid w:val="00F22B13"/>
    <w:rsid w:val="00F23DC2"/>
    <w:rsid w:val="00F25D06"/>
    <w:rsid w:val="00F268AF"/>
    <w:rsid w:val="00F3007D"/>
    <w:rsid w:val="00F338A3"/>
    <w:rsid w:val="00F34366"/>
    <w:rsid w:val="00F3459B"/>
    <w:rsid w:val="00F35913"/>
    <w:rsid w:val="00F36F0F"/>
    <w:rsid w:val="00F41BEC"/>
    <w:rsid w:val="00F41E62"/>
    <w:rsid w:val="00F42A21"/>
    <w:rsid w:val="00F53386"/>
    <w:rsid w:val="00F55325"/>
    <w:rsid w:val="00F56516"/>
    <w:rsid w:val="00F60E1A"/>
    <w:rsid w:val="00F61CBA"/>
    <w:rsid w:val="00F63855"/>
    <w:rsid w:val="00F67015"/>
    <w:rsid w:val="00F70C3B"/>
    <w:rsid w:val="00F93011"/>
    <w:rsid w:val="00F97B8F"/>
    <w:rsid w:val="00FA1C5B"/>
    <w:rsid w:val="00FA34EF"/>
    <w:rsid w:val="00FA5B87"/>
    <w:rsid w:val="00FA62D2"/>
    <w:rsid w:val="00FB22A7"/>
    <w:rsid w:val="00FB573D"/>
    <w:rsid w:val="00FB5864"/>
    <w:rsid w:val="00FB5AA9"/>
    <w:rsid w:val="00FB7B01"/>
    <w:rsid w:val="00FC1A01"/>
    <w:rsid w:val="00FC6C84"/>
    <w:rsid w:val="00FD5BBE"/>
    <w:rsid w:val="00FD6465"/>
    <w:rsid w:val="00FE190D"/>
    <w:rsid w:val="00FE1CCC"/>
    <w:rsid w:val="00FE66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E2F8F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BB400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B400E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DF330-4FBF-4B02-A47B-15CE5711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37</cp:revision>
  <cp:lastPrinted>2018-12-25T09:50:00Z</cp:lastPrinted>
  <dcterms:created xsi:type="dcterms:W3CDTF">2018-02-27T12:55:00Z</dcterms:created>
  <dcterms:modified xsi:type="dcterms:W3CDTF">2018-12-25T09:55:00Z</dcterms:modified>
</cp:coreProperties>
</file>