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7" w:rsidRPr="00CD5D67" w:rsidRDefault="00CD5D67" w:rsidP="00C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r w:rsidRPr="00CD5D67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ДОКЛАД</w:t>
      </w:r>
    </w:p>
    <w:p w:rsidR="0007163D" w:rsidRPr="0007163D" w:rsidRDefault="009311C8" w:rsidP="00CD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</w:t>
      </w:r>
      <w:r w:rsidR="00B2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bookmarkStart w:id="0" w:name="_GoBack"/>
      <w:bookmarkEnd w:id="0"/>
      <w:r w:rsidR="00B2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муниципального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земельного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контроля (надзора) 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территории муниципального образования</w:t>
      </w:r>
      <w:r w:rsidR="00763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Соль-Илецк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городско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 округ</w:t>
      </w:r>
      <w:r w:rsidR="005D5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2021 год</w:t>
      </w:r>
    </w:p>
    <w:p w:rsidR="00763F4B" w:rsidRPr="00BA3C7E" w:rsidRDefault="00763F4B" w:rsidP="00BA3C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C7E" w:rsidRPr="00276536" w:rsidRDefault="00BA3C7E" w:rsidP="00493D0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536">
        <w:rPr>
          <w:rFonts w:ascii="Times New Roman" w:hAnsi="Times New Roman" w:cs="Times New Roman"/>
          <w:sz w:val="24"/>
          <w:szCs w:val="24"/>
        </w:rPr>
        <w:t>Опубликовывается органом муниципального контроля во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исполнение требований ст. 8.2. Федерального</w:t>
      </w:r>
      <w:r w:rsidR="009357D3" w:rsidRPr="00276536">
        <w:rPr>
          <w:rFonts w:ascii="Times New Roman" w:hAnsi="Times New Roman" w:cs="Times New Roman"/>
          <w:sz w:val="24"/>
          <w:szCs w:val="24"/>
        </w:rPr>
        <w:t xml:space="preserve"> закона от 26.12.2008 №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 294-ФЗ «</w:t>
      </w:r>
      <w:r w:rsidRPr="00276536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</w:t>
      </w:r>
      <w:r w:rsidR="00BF3C5A" w:rsidRPr="00276536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276536">
        <w:rPr>
          <w:rFonts w:ascii="Times New Roman" w:hAnsi="Times New Roman" w:cs="Times New Roman"/>
          <w:sz w:val="24"/>
          <w:szCs w:val="24"/>
        </w:rPr>
        <w:t>.</w:t>
      </w:r>
    </w:p>
    <w:p w:rsidR="00493D03" w:rsidRPr="00276536" w:rsidRDefault="002F1FF1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В качестве уполномоченн</w:t>
      </w:r>
      <w:r w:rsidR="00D67A35" w:rsidRPr="00276536">
        <w:rPr>
          <w:rFonts w:ascii="Times New Roman" w:hAnsi="Times New Roman" w:cs="Times New Roman"/>
          <w:sz w:val="24"/>
          <w:szCs w:val="24"/>
        </w:rPr>
        <w:t>ых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лиц на осуществление муниципального контроля на территории муниципального образования Соль-Илецкий городской округ Оренбургской области определен</w:t>
      </w:r>
      <w:r w:rsidR="00D67A35" w:rsidRPr="00276536">
        <w:rPr>
          <w:rFonts w:ascii="Times New Roman" w:hAnsi="Times New Roman" w:cs="Times New Roman"/>
          <w:sz w:val="24"/>
          <w:szCs w:val="24"/>
        </w:rPr>
        <w:t>ы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D67A35" w:rsidRPr="0027653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A3C7E" w:rsidRPr="00276536">
        <w:rPr>
          <w:rFonts w:ascii="Times New Roman" w:hAnsi="Times New Roman" w:cs="Times New Roman"/>
          <w:sz w:val="24"/>
          <w:szCs w:val="24"/>
        </w:rPr>
        <w:t>отдел</w:t>
      </w:r>
      <w:r w:rsidR="00D67A35" w:rsidRPr="00276536">
        <w:rPr>
          <w:rFonts w:ascii="Times New Roman" w:hAnsi="Times New Roman" w:cs="Times New Roman"/>
          <w:sz w:val="24"/>
          <w:szCs w:val="24"/>
        </w:rPr>
        <w:t>а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муниципал</w:t>
      </w:r>
      <w:r w:rsidR="00A30ED6" w:rsidRPr="00276536">
        <w:rPr>
          <w:rFonts w:ascii="Times New Roman" w:hAnsi="Times New Roman" w:cs="Times New Roman"/>
          <w:sz w:val="24"/>
          <w:szCs w:val="24"/>
        </w:rPr>
        <w:t>ьного образования (далее отдел)</w:t>
      </w:r>
      <w:r w:rsidR="00060A7D" w:rsidRPr="00276536">
        <w:rPr>
          <w:rFonts w:ascii="Times New Roman" w:hAnsi="Times New Roman" w:cs="Times New Roman"/>
          <w:sz w:val="24"/>
          <w:szCs w:val="24"/>
        </w:rPr>
        <w:t>.</w:t>
      </w:r>
    </w:p>
    <w:p w:rsidR="00BA3C7E" w:rsidRPr="00276536" w:rsidRDefault="00493D03" w:rsidP="00D456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В целях осуществления муниципального земельного контроля</w:t>
      </w:r>
      <w:r w:rsidR="00D67A35" w:rsidRPr="00276536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67A35" w:rsidRPr="00276536">
        <w:rPr>
          <w:rFonts w:ascii="Times New Roman" w:hAnsi="Times New Roman" w:cs="Times New Roman"/>
          <w:sz w:val="24"/>
          <w:szCs w:val="24"/>
        </w:rPr>
        <w:t>а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D67A35" w:rsidRPr="00276536">
        <w:rPr>
          <w:rFonts w:ascii="Times New Roman" w:hAnsi="Times New Roman" w:cs="Times New Roman"/>
          <w:sz w:val="24"/>
          <w:szCs w:val="24"/>
        </w:rPr>
        <w:t>ют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и провод</w:t>
      </w:r>
      <w:r w:rsidR="00D67A35" w:rsidRPr="00276536">
        <w:rPr>
          <w:rFonts w:ascii="Times New Roman" w:hAnsi="Times New Roman" w:cs="Times New Roman"/>
          <w:sz w:val="24"/>
          <w:szCs w:val="24"/>
        </w:rPr>
        <w:t>ят</w:t>
      </w:r>
      <w:r w:rsidR="00BA3C7E" w:rsidRPr="00276536">
        <w:rPr>
          <w:rFonts w:ascii="Times New Roman" w:hAnsi="Times New Roman" w:cs="Times New Roman"/>
          <w:sz w:val="24"/>
          <w:szCs w:val="24"/>
        </w:rPr>
        <w:t>:</w:t>
      </w:r>
    </w:p>
    <w:p w:rsidR="00BA3C7E" w:rsidRPr="00276536" w:rsidRDefault="002F1FF1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1. плановые и внеплановые проверки в документа</w:t>
      </w:r>
      <w:r w:rsidR="00D67A35" w:rsidRPr="00276536">
        <w:rPr>
          <w:rFonts w:ascii="Times New Roman" w:hAnsi="Times New Roman" w:cs="Times New Roman"/>
          <w:sz w:val="24"/>
          <w:szCs w:val="24"/>
        </w:rPr>
        <w:t>рной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и (или) выездной </w:t>
      </w:r>
      <w:r w:rsidR="00D67A35" w:rsidRPr="00276536">
        <w:rPr>
          <w:rFonts w:ascii="Times New Roman" w:hAnsi="Times New Roman" w:cs="Times New Roman"/>
          <w:sz w:val="24"/>
          <w:szCs w:val="24"/>
        </w:rPr>
        <w:t>форме</w:t>
      </w:r>
      <w:r w:rsidR="00BA3C7E" w:rsidRPr="00276536">
        <w:rPr>
          <w:rFonts w:ascii="Times New Roman" w:hAnsi="Times New Roman" w:cs="Times New Roman"/>
          <w:sz w:val="24"/>
          <w:szCs w:val="24"/>
        </w:rPr>
        <w:t>;</w:t>
      </w:r>
    </w:p>
    <w:p w:rsidR="00BA3C7E" w:rsidRPr="00276536" w:rsidRDefault="000B4B97" w:rsidP="000B4B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2. мероприятия, направленные на профилактику нарушений обязательных требований;</w:t>
      </w:r>
    </w:p>
    <w:p w:rsidR="00BA3C7E" w:rsidRPr="00276536" w:rsidRDefault="000B4B97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3. мероприятия по контролю без взаимодействия с правообладателями </w:t>
      </w:r>
      <w:r w:rsidR="009D35CF" w:rsidRPr="00276536">
        <w:rPr>
          <w:rFonts w:ascii="Times New Roman" w:hAnsi="Times New Roman" w:cs="Times New Roman"/>
          <w:sz w:val="24"/>
          <w:szCs w:val="24"/>
        </w:rPr>
        <w:t xml:space="preserve">объектов земельных отношений </w:t>
      </w:r>
      <w:r w:rsidR="00BA3C7E" w:rsidRPr="00276536">
        <w:rPr>
          <w:rFonts w:ascii="Times New Roman" w:hAnsi="Times New Roman" w:cs="Times New Roman"/>
          <w:sz w:val="24"/>
          <w:szCs w:val="24"/>
        </w:rPr>
        <w:t>- плановые (рейдовые) осмотры земельных участков.</w:t>
      </w:r>
    </w:p>
    <w:p w:rsidR="00BA3C7E" w:rsidRPr="00276536" w:rsidRDefault="009D35CF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К мероприятиям по профилактике нарушений требований земельного законодательства в соответствии со ст. 8.2 Закона № 294-ФЗ относится информирование по вопросам соблюдения требований законодательства путем опубликования на официальном сайте администрации муниципального образования Соль-Илецкий городской округ указанных требований, обобщенной практики осуществления контроля</w:t>
      </w:r>
      <w:r w:rsidR="00144BD3" w:rsidRPr="00276536">
        <w:rPr>
          <w:rFonts w:ascii="Times New Roman" w:hAnsi="Times New Roman" w:cs="Times New Roman"/>
          <w:sz w:val="24"/>
          <w:szCs w:val="24"/>
        </w:rPr>
        <w:t>,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с указанием наиболее часто встречающихся случаев нарушений и рекомендациями в отношении мер, которые должны приниматься участниками земельных отношений в целях недопущения таких нарушений.</w:t>
      </w:r>
    </w:p>
    <w:p w:rsidR="00BA3C7E" w:rsidRPr="00276536" w:rsidRDefault="000B4B97" w:rsidP="000B4B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1F14CC" w:rsidRPr="00276536">
        <w:rPr>
          <w:rFonts w:ascii="Times New Roman" w:hAnsi="Times New Roman" w:cs="Times New Roman"/>
          <w:sz w:val="24"/>
          <w:szCs w:val="24"/>
        </w:rPr>
        <w:t xml:space="preserve">в отношении юридических лиц, индивидуальных предпринимателей  и граждан </w:t>
      </w:r>
      <w:r w:rsidR="00BA3C7E" w:rsidRPr="00276536">
        <w:rPr>
          <w:rFonts w:ascii="Times New Roman" w:hAnsi="Times New Roman" w:cs="Times New Roman"/>
          <w:sz w:val="24"/>
          <w:szCs w:val="24"/>
        </w:rPr>
        <w:t>проводятся в следующих случаях:</w:t>
      </w:r>
    </w:p>
    <w:p w:rsidR="00BA3C7E" w:rsidRPr="00276536" w:rsidRDefault="009D35CF" w:rsidP="007613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1) при получении от юридических лиц и граждан сведений, свидетельствующих о наличии признаков нарушения обязательных требований;</w:t>
      </w:r>
    </w:p>
    <w:p w:rsidR="00BA3C7E" w:rsidRPr="00276536" w:rsidRDefault="009D35CF" w:rsidP="007613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2) при получении от юридических лиц и граждан сведений о возникновении</w:t>
      </w: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угрозы причинения либо причинении вреда жизни, здоровью граждан, вреда</w:t>
      </w: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животным, растениям, окружающей среде, объектам культурного наследия</w:t>
      </w: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(памятникам истории и культуры) народов Российской Федерации, безопасности государства;</w:t>
      </w:r>
    </w:p>
    <w:p w:rsidR="00076FFF" w:rsidRPr="00276536" w:rsidRDefault="009D35CF" w:rsidP="007613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3) при получении от юридических лиц и граждан сведений об угрозе либо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возникновении чрезвычайных ситуаций природного и техногенного характера.</w:t>
      </w:r>
    </w:p>
    <w:p w:rsidR="00F1104E" w:rsidRPr="00276536" w:rsidRDefault="00BA3C7E" w:rsidP="002F1FF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лицами,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A15EB1" w:rsidRPr="00276536"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проводятся уполномоченными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должностными лицами органа муниципального земельного контроля в пределах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своей компетенции на основании заданий на проведение таких мероприятий,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 xml:space="preserve">утверждаемых </w:t>
      </w:r>
      <w:r w:rsidR="00AB64E8" w:rsidRPr="00276536">
        <w:rPr>
          <w:rFonts w:ascii="Times New Roman" w:hAnsi="Times New Roman" w:cs="Times New Roman"/>
          <w:sz w:val="24"/>
          <w:szCs w:val="24"/>
        </w:rPr>
        <w:t>главой муниципального образования Соль-Илецкий городской округ</w:t>
      </w:r>
      <w:r w:rsidR="002F1FF1" w:rsidRPr="00276536">
        <w:rPr>
          <w:rFonts w:ascii="Times New Roman" w:hAnsi="Times New Roman" w:cs="Times New Roman"/>
          <w:sz w:val="24"/>
          <w:szCs w:val="24"/>
        </w:rPr>
        <w:t xml:space="preserve"> и в соответствии со ст. 8.3 Закона № 294-ФЗ.</w:t>
      </w:r>
    </w:p>
    <w:p w:rsidR="006B117B" w:rsidRPr="00276536" w:rsidRDefault="006B117B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43A" w:rsidRPr="00276536" w:rsidRDefault="002F1FF1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84697" w:rsidRPr="00276536">
        <w:rPr>
          <w:rFonts w:ascii="Times New Roman" w:hAnsi="Times New Roman" w:cs="Times New Roman"/>
          <w:sz w:val="24"/>
          <w:szCs w:val="24"/>
        </w:rPr>
        <w:t>В 20</w:t>
      </w:r>
      <w:r w:rsidR="00612945" w:rsidRPr="00276536">
        <w:rPr>
          <w:rFonts w:ascii="Times New Roman" w:hAnsi="Times New Roman" w:cs="Times New Roman"/>
          <w:sz w:val="24"/>
          <w:szCs w:val="24"/>
        </w:rPr>
        <w:t>2</w:t>
      </w:r>
      <w:r w:rsidR="00367C29" w:rsidRPr="00276536">
        <w:rPr>
          <w:rFonts w:ascii="Times New Roman" w:hAnsi="Times New Roman" w:cs="Times New Roman"/>
          <w:sz w:val="24"/>
          <w:szCs w:val="24"/>
        </w:rPr>
        <w:t>1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году специалистами отдела проведены мероприятия направленные на профилактику следующих нарушений земельного законодательства:</w:t>
      </w:r>
    </w:p>
    <w:p w:rsidR="002520C4" w:rsidRPr="00276536" w:rsidRDefault="002520C4" w:rsidP="00252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ответственность ст. 7.1.  КоАП РФ.</w:t>
      </w:r>
    </w:p>
    <w:p w:rsidR="00B9543A" w:rsidRPr="00276536" w:rsidRDefault="002F1FF1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0C4" w:rsidRPr="00276536">
        <w:rPr>
          <w:rFonts w:ascii="Times New Roman" w:hAnsi="Times New Roman" w:cs="Times New Roman"/>
          <w:sz w:val="24"/>
          <w:szCs w:val="24"/>
        </w:rPr>
        <w:t>2</w:t>
      </w:r>
      <w:r w:rsidR="00B9543A" w:rsidRPr="00276536">
        <w:rPr>
          <w:rFonts w:ascii="Times New Roman" w:hAnsi="Times New Roman" w:cs="Times New Roman"/>
          <w:sz w:val="24"/>
          <w:szCs w:val="24"/>
        </w:rPr>
        <w:t>) не использование земельных участков в соответствии с видом разрешенного использования.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Статья 42 Земельного кодекса РФ устанавливает обязанности собственников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земельных участков и лиц, не являющихся собственниками земельных участков, по использованию земельных участков, в том числе не допускать загрязнение, истощение, деградацию, порчу, уничтожение земель и почв и иное негативное воздействие на земли и почвы. Статья 13 Земельного кодекса РФ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B9543A" w:rsidRPr="00276536" w:rsidRDefault="00B9543A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2F1FF1"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6536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B9543A" w:rsidRPr="00276536" w:rsidRDefault="002F1FF1" w:rsidP="002765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8C2" w:rsidRPr="00276536">
        <w:rPr>
          <w:rFonts w:ascii="Times New Roman" w:hAnsi="Times New Roman" w:cs="Times New Roman"/>
          <w:sz w:val="24"/>
          <w:szCs w:val="24"/>
        </w:rPr>
        <w:t>В</w:t>
      </w:r>
      <w:r w:rsidR="00B9543A" w:rsidRPr="00276536">
        <w:rPr>
          <w:rFonts w:ascii="Times New Roman" w:hAnsi="Times New Roman" w:cs="Times New Roman"/>
          <w:sz w:val="24"/>
          <w:szCs w:val="24"/>
        </w:rPr>
        <w:t>право устанавливающих документ</w:t>
      </w:r>
      <w:r w:rsidR="00FC512F" w:rsidRPr="00276536">
        <w:rPr>
          <w:rFonts w:ascii="Times New Roman" w:hAnsi="Times New Roman" w:cs="Times New Roman"/>
          <w:sz w:val="24"/>
          <w:szCs w:val="24"/>
        </w:rPr>
        <w:t>ов</w:t>
      </w:r>
      <w:r w:rsidR="00B9543A" w:rsidRPr="00276536">
        <w:rPr>
          <w:rFonts w:ascii="Times New Roman" w:hAnsi="Times New Roman" w:cs="Times New Roman"/>
          <w:sz w:val="24"/>
          <w:szCs w:val="24"/>
        </w:rPr>
        <w:t xml:space="preserve"> на землю, а также в ЕГРН, указывается правовой режим земельного участка, а именно его целевое назначение и вид разрешенного использования. В целях недопущения таких</w:t>
      </w:r>
      <w:r w:rsid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нарушений необходимо удостовериться, что фактическое использование земельного участка соответствует правовому режиму земельного участка. За данный вид нарушения, т.е. использование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использованием, предусмотрена ответственность ч. 1 ст. 8.8 КоАП РФ.</w:t>
      </w:r>
    </w:p>
    <w:p w:rsidR="00B9543A" w:rsidRPr="00276536" w:rsidRDefault="000B4B97" w:rsidP="00B9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0C4" w:rsidRPr="00276536">
        <w:rPr>
          <w:rFonts w:ascii="Times New Roman" w:hAnsi="Times New Roman" w:cs="Times New Roman"/>
          <w:sz w:val="24"/>
          <w:szCs w:val="24"/>
        </w:rPr>
        <w:t>3</w:t>
      </w:r>
      <w:r w:rsidR="00B9543A" w:rsidRPr="00276536">
        <w:rPr>
          <w:rFonts w:ascii="Times New Roman" w:hAnsi="Times New Roman" w:cs="Times New Roman"/>
          <w:sz w:val="24"/>
          <w:szCs w:val="24"/>
        </w:rPr>
        <w:t>) невыполнение или не своевременное выполнение обязанностей по приведению земель в состояние, пригодное для использования по целевому</w:t>
      </w:r>
      <w:r w:rsid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назначению, предусмотрена ответственность ч. 2 ст. 8.7. КоАП РФ.</w:t>
      </w:r>
    </w:p>
    <w:p w:rsidR="006B117B" w:rsidRPr="00276536" w:rsidRDefault="000B4B97" w:rsidP="001C5E36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520C4" w:rsidRPr="00276536">
        <w:rPr>
          <w:rFonts w:ascii="Times New Roman" w:hAnsi="Times New Roman" w:cs="Times New Roman"/>
          <w:sz w:val="24"/>
          <w:szCs w:val="24"/>
        </w:rPr>
        <w:t>4</w:t>
      </w:r>
      <w:r w:rsidR="002F1FF1" w:rsidRPr="00276536">
        <w:rPr>
          <w:rFonts w:ascii="Times New Roman" w:hAnsi="Times New Roman" w:cs="Times New Roman"/>
          <w:sz w:val="24"/>
          <w:szCs w:val="24"/>
        </w:rPr>
        <w:t xml:space="preserve">) </w:t>
      </w:r>
      <w:r w:rsidR="00B9543A" w:rsidRPr="00276536">
        <w:rPr>
          <w:rFonts w:ascii="Times New Roman" w:hAnsi="Times New Roman" w:cs="Times New Roman"/>
          <w:sz w:val="24"/>
          <w:szCs w:val="24"/>
        </w:rPr>
        <w:t>не использование земельного участка из земель сельскохозяйственного назначения, оборот которого регулируется Федеральны</w:t>
      </w:r>
      <w:r w:rsidR="002F1FF1" w:rsidRPr="00276536">
        <w:rPr>
          <w:rFonts w:ascii="Times New Roman" w:hAnsi="Times New Roman" w:cs="Times New Roman"/>
          <w:sz w:val="24"/>
          <w:szCs w:val="24"/>
        </w:rPr>
        <w:t>м законом от 24 июля 2002 года № 101-ФЗ «</w:t>
      </w:r>
      <w:r w:rsidR="00B9543A" w:rsidRPr="0027653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2F1FF1" w:rsidRPr="00276536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B9543A" w:rsidRPr="00276536">
        <w:rPr>
          <w:rFonts w:ascii="Times New Roman" w:hAnsi="Times New Roman" w:cs="Times New Roman"/>
          <w:sz w:val="24"/>
          <w:szCs w:val="24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 ст. 8.8 КоАП, предусмотрена ответственность ч.</w:t>
      </w:r>
      <w:r w:rsidR="00A914EB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1C5E36">
        <w:rPr>
          <w:rFonts w:ascii="Times New Roman" w:hAnsi="Times New Roman" w:cs="Times New Roman"/>
          <w:sz w:val="24"/>
          <w:szCs w:val="24"/>
        </w:rPr>
        <w:t>2 ст</w:t>
      </w:r>
      <w:proofErr w:type="gramEnd"/>
      <w:r w:rsidR="001C5E36">
        <w:rPr>
          <w:rFonts w:ascii="Times New Roman" w:hAnsi="Times New Roman" w:cs="Times New Roman"/>
          <w:sz w:val="24"/>
          <w:szCs w:val="24"/>
        </w:rPr>
        <w:t>. 8.8 КоАП РФ.</w:t>
      </w:r>
    </w:p>
    <w:p w:rsidR="00763F4B" w:rsidRPr="00276536" w:rsidRDefault="008D16D6" w:rsidP="008D16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04E" w:rsidRPr="00276536">
        <w:rPr>
          <w:rFonts w:ascii="Times New Roman" w:hAnsi="Times New Roman" w:cs="Times New Roman"/>
          <w:sz w:val="24"/>
          <w:szCs w:val="24"/>
        </w:rPr>
        <w:t>В 20</w:t>
      </w:r>
      <w:r w:rsidR="00612945" w:rsidRPr="00276536">
        <w:rPr>
          <w:rFonts w:ascii="Times New Roman" w:hAnsi="Times New Roman" w:cs="Times New Roman"/>
          <w:sz w:val="24"/>
          <w:szCs w:val="24"/>
        </w:rPr>
        <w:t>2</w:t>
      </w:r>
      <w:r w:rsidR="00367C29" w:rsidRPr="00276536">
        <w:rPr>
          <w:rFonts w:ascii="Times New Roman" w:hAnsi="Times New Roman" w:cs="Times New Roman"/>
          <w:sz w:val="24"/>
          <w:szCs w:val="24"/>
        </w:rPr>
        <w:t>1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году отделом</w:t>
      </w:r>
      <w:r w:rsidR="00F1104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7C368C" w:rsidRPr="00276536">
        <w:rPr>
          <w:rFonts w:ascii="Times New Roman" w:hAnsi="Times New Roman" w:cs="Times New Roman"/>
          <w:sz w:val="24"/>
          <w:szCs w:val="24"/>
        </w:rPr>
        <w:t>был</w:t>
      </w:r>
      <w:r w:rsidR="00D67A35" w:rsidRPr="00276536">
        <w:rPr>
          <w:rFonts w:ascii="Times New Roman" w:hAnsi="Times New Roman" w:cs="Times New Roman"/>
          <w:sz w:val="24"/>
          <w:szCs w:val="24"/>
        </w:rPr>
        <w:t>о</w:t>
      </w:r>
      <w:r w:rsidR="007C368C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D67A35" w:rsidRPr="00276536">
        <w:rPr>
          <w:rFonts w:ascii="Times New Roman" w:hAnsi="Times New Roman" w:cs="Times New Roman"/>
          <w:sz w:val="24"/>
          <w:szCs w:val="24"/>
        </w:rPr>
        <w:t>проведено</w:t>
      </w:r>
      <w:r w:rsidR="007C368C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367C29" w:rsidRPr="00276536">
        <w:rPr>
          <w:rFonts w:ascii="Times New Roman" w:hAnsi="Times New Roman" w:cs="Times New Roman"/>
          <w:sz w:val="24"/>
          <w:szCs w:val="24"/>
        </w:rPr>
        <w:t>10</w:t>
      </w:r>
      <w:r w:rsidR="0008262A" w:rsidRPr="00276536">
        <w:rPr>
          <w:rFonts w:ascii="Times New Roman" w:hAnsi="Times New Roman" w:cs="Times New Roman"/>
          <w:sz w:val="24"/>
          <w:szCs w:val="24"/>
        </w:rPr>
        <w:t>5</w:t>
      </w:r>
      <w:r w:rsidR="00367C29" w:rsidRPr="00276536">
        <w:rPr>
          <w:rFonts w:ascii="Times New Roman" w:hAnsi="Times New Roman" w:cs="Times New Roman"/>
          <w:sz w:val="24"/>
          <w:szCs w:val="24"/>
        </w:rPr>
        <w:t xml:space="preserve"> плановых и 90 внеплановых проверок в отношении контролируемых</w:t>
      </w:r>
      <w:r w:rsidR="00441E17" w:rsidRPr="00276536">
        <w:rPr>
          <w:rFonts w:ascii="Times New Roman" w:hAnsi="Times New Roman" w:cs="Times New Roman"/>
          <w:sz w:val="24"/>
          <w:szCs w:val="24"/>
        </w:rPr>
        <w:t xml:space="preserve"> лиц</w:t>
      </w:r>
      <w:r w:rsidR="00BA3C7E" w:rsidRPr="00276536">
        <w:rPr>
          <w:rFonts w:ascii="Times New Roman" w:hAnsi="Times New Roman" w:cs="Times New Roman"/>
          <w:sz w:val="24"/>
          <w:szCs w:val="24"/>
        </w:rPr>
        <w:t>.</w:t>
      </w:r>
    </w:p>
    <w:p w:rsidR="00763F4B" w:rsidRPr="00276536" w:rsidRDefault="008D16D6" w:rsidP="00DD4B7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62A" w:rsidRPr="00276536">
        <w:rPr>
          <w:rFonts w:ascii="Times New Roman" w:hAnsi="Times New Roman" w:cs="Times New Roman"/>
          <w:sz w:val="24"/>
          <w:szCs w:val="24"/>
        </w:rPr>
        <w:t xml:space="preserve">По </w:t>
      </w:r>
      <w:r w:rsidR="009357D3" w:rsidRPr="00276536">
        <w:rPr>
          <w:rFonts w:ascii="Times New Roman" w:hAnsi="Times New Roman" w:cs="Times New Roman"/>
          <w:sz w:val="24"/>
          <w:szCs w:val="24"/>
        </w:rPr>
        <w:t xml:space="preserve">результатам проведения </w:t>
      </w:r>
      <w:r w:rsidR="00763F4B" w:rsidRPr="00276536">
        <w:rPr>
          <w:rFonts w:ascii="Times New Roman" w:hAnsi="Times New Roman" w:cs="Times New Roman"/>
          <w:sz w:val="24"/>
          <w:szCs w:val="24"/>
        </w:rPr>
        <w:t>проверок </w:t>
      </w:r>
      <w:r w:rsidR="007613C1" w:rsidRPr="00276536">
        <w:rPr>
          <w:rFonts w:ascii="Times New Roman" w:hAnsi="Times New Roman" w:cs="Times New Roman"/>
          <w:sz w:val="24"/>
          <w:szCs w:val="24"/>
        </w:rPr>
        <w:t>выдано </w:t>
      </w:r>
      <w:r w:rsidR="00367C29" w:rsidRPr="00276536">
        <w:rPr>
          <w:rFonts w:ascii="Times New Roman" w:hAnsi="Times New Roman" w:cs="Times New Roman"/>
          <w:sz w:val="24"/>
          <w:szCs w:val="24"/>
        </w:rPr>
        <w:t>56</w:t>
      </w:r>
      <w:r w:rsidR="007613C1" w:rsidRPr="00276536">
        <w:rPr>
          <w:rFonts w:ascii="Times New Roman" w:hAnsi="Times New Roman" w:cs="Times New Roman"/>
          <w:sz w:val="24"/>
          <w:szCs w:val="24"/>
        </w:rPr>
        <w:t> </w:t>
      </w:r>
      <w:r w:rsidR="00460A63" w:rsidRPr="00276536">
        <w:rPr>
          <w:rFonts w:ascii="Times New Roman" w:hAnsi="Times New Roman" w:cs="Times New Roman"/>
          <w:sz w:val="24"/>
          <w:szCs w:val="24"/>
        </w:rPr>
        <w:t>предписаний</w:t>
      </w:r>
      <w:r w:rsidR="001C5E36">
        <w:rPr>
          <w:rFonts w:ascii="Times New Roman" w:hAnsi="Times New Roman" w:cs="Times New Roman"/>
          <w:sz w:val="24"/>
          <w:szCs w:val="24"/>
        </w:rPr>
        <w:t xml:space="preserve">, </w:t>
      </w:r>
      <w:r w:rsidR="00367C29" w:rsidRPr="00276536">
        <w:rPr>
          <w:rFonts w:ascii="Times New Roman" w:hAnsi="Times New Roman" w:cs="Times New Roman"/>
          <w:sz w:val="24"/>
          <w:szCs w:val="24"/>
        </w:rPr>
        <w:t>56</w:t>
      </w:r>
      <w:r w:rsidR="0033302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F96629" w:rsidRPr="00276536">
        <w:rPr>
          <w:rFonts w:ascii="Times New Roman" w:hAnsi="Times New Roman" w:cs="Times New Roman"/>
          <w:sz w:val="24"/>
          <w:szCs w:val="24"/>
        </w:rPr>
        <w:t xml:space="preserve">материалов по проведенным проверкам </w:t>
      </w:r>
      <w:r w:rsidR="007613C1" w:rsidRPr="00276536">
        <w:rPr>
          <w:rFonts w:ascii="Times New Roman" w:hAnsi="Times New Roman" w:cs="Times New Roman"/>
          <w:sz w:val="24"/>
          <w:szCs w:val="24"/>
        </w:rPr>
        <w:t>с указанием выявленных нарушений (</w:t>
      </w:r>
      <w:r w:rsidR="00367C29" w:rsidRPr="00276536">
        <w:rPr>
          <w:rFonts w:ascii="Times New Roman" w:hAnsi="Times New Roman" w:cs="Times New Roman"/>
          <w:sz w:val="24"/>
          <w:szCs w:val="24"/>
        </w:rPr>
        <w:t>47</w:t>
      </w:r>
      <w:r w:rsidR="0033302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7613C1" w:rsidRPr="00276536">
        <w:rPr>
          <w:rFonts w:ascii="Times New Roman" w:hAnsi="Times New Roman" w:cs="Times New Roman"/>
          <w:sz w:val="24"/>
          <w:szCs w:val="24"/>
        </w:rPr>
        <w:t xml:space="preserve"> самовольное использование земельного участка; </w:t>
      </w:r>
      <w:r w:rsidR="00367C29" w:rsidRPr="00276536">
        <w:rPr>
          <w:rFonts w:ascii="Times New Roman" w:hAnsi="Times New Roman" w:cs="Times New Roman"/>
          <w:sz w:val="24"/>
          <w:szCs w:val="24"/>
        </w:rPr>
        <w:t>9</w:t>
      </w:r>
      <w:r w:rsidR="0033302E" w:rsidRPr="00276536">
        <w:rPr>
          <w:rFonts w:ascii="Times New Roman" w:hAnsi="Times New Roman" w:cs="Times New Roman"/>
          <w:sz w:val="24"/>
          <w:szCs w:val="24"/>
        </w:rPr>
        <w:t xml:space="preserve"> нецелевое использование земельного </w:t>
      </w:r>
      <w:r w:rsidR="007613C1" w:rsidRPr="00276536">
        <w:rPr>
          <w:rFonts w:ascii="Times New Roman" w:hAnsi="Times New Roman" w:cs="Times New Roman"/>
          <w:sz w:val="24"/>
          <w:szCs w:val="24"/>
        </w:rPr>
        <w:t xml:space="preserve">участка) </w:t>
      </w:r>
      <w:r w:rsidR="00F96629" w:rsidRPr="00276536">
        <w:rPr>
          <w:rFonts w:ascii="Times New Roman" w:hAnsi="Times New Roman" w:cs="Times New Roman"/>
          <w:sz w:val="24"/>
          <w:szCs w:val="24"/>
        </w:rPr>
        <w:t xml:space="preserve">были направлены </w:t>
      </w:r>
      <w:r w:rsidR="00FB1A63" w:rsidRPr="00276536">
        <w:rPr>
          <w:rFonts w:ascii="Times New Roman" w:hAnsi="Times New Roman" w:cs="Times New Roman"/>
          <w:sz w:val="24"/>
          <w:szCs w:val="24"/>
        </w:rPr>
        <w:t>в орган</w:t>
      </w:r>
      <w:r w:rsidR="00BE5CB9" w:rsidRPr="00276536">
        <w:rPr>
          <w:rFonts w:ascii="Times New Roman" w:hAnsi="Times New Roman" w:cs="Times New Roman"/>
          <w:sz w:val="24"/>
          <w:szCs w:val="24"/>
        </w:rPr>
        <w:t>, осуществляющий</w:t>
      </w:r>
      <w:r w:rsidR="00F96629" w:rsidRPr="00276536">
        <w:rPr>
          <w:rFonts w:ascii="Times New Roman" w:hAnsi="Times New Roman" w:cs="Times New Roman"/>
          <w:sz w:val="24"/>
          <w:szCs w:val="24"/>
        </w:rPr>
        <w:t xml:space="preserve"> государственный земельный надзор, для привлечения к административной ответственности.</w:t>
      </w:r>
    </w:p>
    <w:p w:rsidR="003D58EF" w:rsidRPr="00276536" w:rsidRDefault="008D16D6" w:rsidP="008D16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63F4B" w:rsidRPr="00276536">
        <w:rPr>
          <w:rFonts w:ascii="Times New Roman" w:hAnsi="Times New Roman" w:cs="Times New Roman"/>
          <w:sz w:val="24"/>
          <w:szCs w:val="24"/>
        </w:rPr>
        <w:t>С гражданами, в рамках  профилактики нарушений обязательных требований законодательства, проведена  разъяснительная работа.</w:t>
      </w:r>
    </w:p>
    <w:p w:rsidR="00A15EB1" w:rsidRPr="00276536" w:rsidRDefault="008D16D6" w:rsidP="001C5E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При проведении проверок в рамках муниципального земельного контроля</w:t>
      </w:r>
      <w:r w:rsidR="00F1104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были </w:t>
      </w:r>
      <w:r w:rsidR="00D67A35" w:rsidRPr="00276536">
        <w:rPr>
          <w:rFonts w:ascii="Times New Roman" w:hAnsi="Times New Roman" w:cs="Times New Roman"/>
          <w:sz w:val="24"/>
          <w:szCs w:val="24"/>
        </w:rPr>
        <w:t>выявлены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076FFF" w:rsidRPr="00276536">
        <w:rPr>
          <w:rFonts w:ascii="Times New Roman" w:hAnsi="Times New Roman" w:cs="Times New Roman"/>
          <w:sz w:val="24"/>
          <w:szCs w:val="24"/>
        </w:rPr>
        <w:t>нарушения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в части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лицами, не имеющими предусмотренных законодательством Российской Федерации прав на </w:t>
      </w:r>
      <w:r w:rsidR="00D75996" w:rsidRPr="00276536">
        <w:rPr>
          <w:rFonts w:ascii="Times New Roman" w:hAnsi="Times New Roman" w:cs="Times New Roman"/>
          <w:sz w:val="24"/>
          <w:szCs w:val="24"/>
        </w:rPr>
        <w:t>земельные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D75996" w:rsidRPr="00276536">
        <w:rPr>
          <w:rFonts w:ascii="Times New Roman" w:hAnsi="Times New Roman" w:cs="Times New Roman"/>
          <w:sz w:val="24"/>
          <w:szCs w:val="24"/>
        </w:rPr>
        <w:t>участки</w:t>
      </w:r>
      <w:r w:rsidR="00462F9B" w:rsidRPr="00276536">
        <w:rPr>
          <w:rFonts w:ascii="Times New Roman" w:hAnsi="Times New Roman" w:cs="Times New Roman"/>
          <w:sz w:val="24"/>
          <w:szCs w:val="24"/>
        </w:rPr>
        <w:t>. В соответствии со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ст.</w:t>
      </w:r>
      <w:r w:rsidR="00B9543A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7.1. КоАП РФ </w:t>
      </w:r>
      <w:r w:rsidR="00D67A35" w:rsidRPr="00276536">
        <w:rPr>
          <w:rFonts w:ascii="Times New Roman" w:hAnsi="Times New Roman" w:cs="Times New Roman"/>
          <w:sz w:val="24"/>
          <w:szCs w:val="24"/>
        </w:rPr>
        <w:t xml:space="preserve">данные деяния </w:t>
      </w:r>
      <w:r w:rsidR="00076FFF" w:rsidRPr="00276536">
        <w:rPr>
          <w:rFonts w:ascii="Times New Roman" w:hAnsi="Times New Roman" w:cs="Times New Roman"/>
          <w:sz w:val="24"/>
          <w:szCs w:val="24"/>
        </w:rPr>
        <w:t>является административным правонарушением</w:t>
      </w:r>
      <w:r w:rsidR="00D67A35" w:rsidRPr="00276536">
        <w:rPr>
          <w:rFonts w:ascii="Times New Roman" w:hAnsi="Times New Roman" w:cs="Times New Roman"/>
          <w:sz w:val="24"/>
          <w:szCs w:val="24"/>
        </w:rPr>
        <w:t>,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размещения</w:t>
      </w:r>
      <w:r w:rsidR="00B831F1" w:rsidRPr="00276536">
        <w:rPr>
          <w:rFonts w:ascii="Times New Roman" w:hAnsi="Times New Roman" w:cs="Times New Roman"/>
          <w:sz w:val="24"/>
          <w:szCs w:val="24"/>
        </w:rPr>
        <w:t>,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на нем принадлежащего виновному лицу имущества, либо разработки данного земельного участка в личных целях этого лица. Введение в КоАП РФ рассматриваемого состава административного правонарушения обусловлено необходимостью обеспечения защиты правоотношений, связанных с владением, пользованием и распоряжением земельными участками, а также обеспечения неприкосновенности права собственности на данные объекты недвижимости.</w:t>
      </w:r>
    </w:p>
    <w:p w:rsidR="008D16D6" w:rsidRPr="00276536" w:rsidRDefault="008D16D6" w:rsidP="008D16D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В рамках муниципального земельного контроля проведено </w:t>
      </w:r>
      <w:r w:rsidR="00B15660" w:rsidRPr="00276536">
        <w:rPr>
          <w:rFonts w:ascii="Times New Roman" w:hAnsi="Times New Roman" w:cs="Times New Roman"/>
          <w:sz w:val="24"/>
          <w:szCs w:val="24"/>
        </w:rPr>
        <w:t>14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плановых (рейдовых) заданий. В ходе проведения плановых заданий были осмотрены и обследованы </w:t>
      </w:r>
      <w:r w:rsidR="00B15660" w:rsidRPr="00276536">
        <w:rPr>
          <w:rFonts w:ascii="Times New Roman" w:hAnsi="Times New Roman" w:cs="Times New Roman"/>
          <w:sz w:val="24"/>
          <w:szCs w:val="24"/>
        </w:rPr>
        <w:t>223</w:t>
      </w:r>
      <w:r w:rsidRPr="00276536">
        <w:rPr>
          <w:rFonts w:ascii="Times New Roman" w:hAnsi="Times New Roman" w:cs="Times New Roman"/>
          <w:sz w:val="24"/>
          <w:szCs w:val="24"/>
        </w:rPr>
        <w:t xml:space="preserve"> земельных участ</w:t>
      </w:r>
      <w:r w:rsidR="0033302E" w:rsidRPr="00276536">
        <w:rPr>
          <w:rFonts w:ascii="Times New Roman" w:hAnsi="Times New Roman" w:cs="Times New Roman"/>
          <w:sz w:val="24"/>
          <w:szCs w:val="24"/>
        </w:rPr>
        <w:t>ков, отнесённых к категории зем</w:t>
      </w:r>
      <w:r w:rsidRPr="00276536">
        <w:rPr>
          <w:rFonts w:ascii="Times New Roman" w:hAnsi="Times New Roman" w:cs="Times New Roman"/>
          <w:sz w:val="24"/>
          <w:szCs w:val="24"/>
        </w:rPr>
        <w:t>л</w:t>
      </w:r>
      <w:r w:rsidR="00DD4B7C" w:rsidRPr="00276536">
        <w:rPr>
          <w:rFonts w:ascii="Times New Roman" w:hAnsi="Times New Roman" w:cs="Times New Roman"/>
          <w:sz w:val="24"/>
          <w:szCs w:val="24"/>
        </w:rPr>
        <w:t>и</w:t>
      </w:r>
      <w:r w:rsidRPr="00276536">
        <w:rPr>
          <w:rFonts w:ascii="Times New Roman" w:hAnsi="Times New Roman" w:cs="Times New Roman"/>
          <w:sz w:val="24"/>
          <w:szCs w:val="24"/>
        </w:rPr>
        <w:t xml:space="preserve"> населённых пунктов и земли сельскохозяйственного назначения, общая площадь составила </w:t>
      </w:r>
      <w:r w:rsidR="00F24957" w:rsidRPr="00276536">
        <w:rPr>
          <w:rFonts w:ascii="Times New Roman" w:hAnsi="Times New Roman" w:cs="Times New Roman"/>
          <w:sz w:val="24"/>
          <w:szCs w:val="24"/>
        </w:rPr>
        <w:t>595</w:t>
      </w:r>
      <w:r w:rsidR="00237C59" w:rsidRPr="00276536">
        <w:rPr>
          <w:rFonts w:ascii="Times New Roman" w:hAnsi="Times New Roman" w:cs="Times New Roman"/>
          <w:sz w:val="24"/>
          <w:szCs w:val="24"/>
        </w:rPr>
        <w:t>8120,</w:t>
      </w:r>
      <w:r w:rsidR="00B15660" w:rsidRPr="00276536">
        <w:rPr>
          <w:rFonts w:ascii="Times New Roman" w:hAnsi="Times New Roman" w:cs="Times New Roman"/>
          <w:sz w:val="24"/>
          <w:szCs w:val="24"/>
        </w:rPr>
        <w:t xml:space="preserve">3 квадратных метров. В процессе обследования </w:t>
      </w:r>
      <w:r w:rsidRPr="00276536">
        <w:rPr>
          <w:rFonts w:ascii="Times New Roman" w:hAnsi="Times New Roman" w:cs="Times New Roman"/>
          <w:sz w:val="24"/>
          <w:szCs w:val="24"/>
        </w:rPr>
        <w:t>выявлен</w:t>
      </w:r>
      <w:r w:rsidR="00B15660" w:rsidRPr="00276536">
        <w:rPr>
          <w:rFonts w:ascii="Times New Roman" w:hAnsi="Times New Roman" w:cs="Times New Roman"/>
          <w:sz w:val="24"/>
          <w:szCs w:val="24"/>
        </w:rPr>
        <w:t>о 87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B15660" w:rsidRPr="00276536">
        <w:rPr>
          <w:rFonts w:ascii="Times New Roman" w:hAnsi="Times New Roman" w:cs="Times New Roman"/>
          <w:sz w:val="24"/>
          <w:szCs w:val="24"/>
        </w:rPr>
        <w:t xml:space="preserve">ов нарушения </w:t>
      </w:r>
      <w:r w:rsidRPr="00276536">
        <w:rPr>
          <w:rFonts w:ascii="Times New Roman" w:hAnsi="Times New Roman" w:cs="Times New Roman"/>
          <w:sz w:val="24"/>
          <w:szCs w:val="24"/>
        </w:rPr>
        <w:t xml:space="preserve">земельного законодательства. Составлено </w:t>
      </w:r>
      <w:r w:rsidR="00B15660" w:rsidRPr="00276536">
        <w:rPr>
          <w:rFonts w:ascii="Times New Roman" w:hAnsi="Times New Roman" w:cs="Times New Roman"/>
          <w:sz w:val="24"/>
          <w:szCs w:val="24"/>
        </w:rPr>
        <w:t>223</w:t>
      </w:r>
      <w:r w:rsidRPr="00276536">
        <w:rPr>
          <w:rFonts w:ascii="Times New Roman" w:hAnsi="Times New Roman" w:cs="Times New Roman"/>
          <w:sz w:val="24"/>
          <w:szCs w:val="24"/>
        </w:rPr>
        <w:t xml:space="preserve"> акт</w:t>
      </w:r>
      <w:r w:rsidR="00B15660" w:rsidRPr="00276536">
        <w:rPr>
          <w:rFonts w:ascii="Times New Roman" w:hAnsi="Times New Roman" w:cs="Times New Roman"/>
          <w:sz w:val="24"/>
          <w:szCs w:val="24"/>
        </w:rPr>
        <w:t>а</w:t>
      </w:r>
      <w:r w:rsidRPr="00276536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B15660" w:rsidRPr="00276536">
        <w:rPr>
          <w:rFonts w:ascii="Times New Roman" w:hAnsi="Times New Roman" w:cs="Times New Roman"/>
          <w:sz w:val="24"/>
          <w:szCs w:val="24"/>
        </w:rPr>
        <w:t>я</w:t>
      </w:r>
      <w:r w:rsidRPr="00276536">
        <w:rPr>
          <w:rFonts w:ascii="Times New Roman" w:hAnsi="Times New Roman" w:cs="Times New Roman"/>
          <w:sz w:val="24"/>
          <w:szCs w:val="24"/>
        </w:rPr>
        <w:t xml:space="preserve"> земельных участков, направлено </w:t>
      </w:r>
      <w:r w:rsidR="00B15660" w:rsidRPr="00276536">
        <w:rPr>
          <w:rFonts w:ascii="Times New Roman" w:hAnsi="Times New Roman" w:cs="Times New Roman"/>
          <w:sz w:val="24"/>
          <w:szCs w:val="24"/>
        </w:rPr>
        <w:t>87</w:t>
      </w:r>
      <w:r w:rsidRPr="00276536">
        <w:rPr>
          <w:rFonts w:ascii="Times New Roman" w:hAnsi="Times New Roman" w:cs="Times New Roman"/>
          <w:sz w:val="24"/>
          <w:szCs w:val="24"/>
        </w:rPr>
        <w:t xml:space="preserve"> мотивированных представлений о необходимости проведения внеплановых проверок.</w:t>
      </w:r>
    </w:p>
    <w:p w:rsidR="00DA0D11" w:rsidRPr="00276536" w:rsidRDefault="00DA0D11" w:rsidP="00374B6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Отделом муниципального контроля в 202</w:t>
      </w:r>
      <w:r w:rsidR="00B15660" w:rsidRPr="00276536">
        <w:rPr>
          <w:rFonts w:ascii="Times New Roman" w:hAnsi="Times New Roman" w:cs="Times New Roman"/>
          <w:sz w:val="24"/>
          <w:szCs w:val="24"/>
        </w:rPr>
        <w:t>1</w:t>
      </w:r>
      <w:r w:rsidRPr="00276536">
        <w:rPr>
          <w:rFonts w:ascii="Times New Roman" w:hAnsi="Times New Roman" w:cs="Times New Roman"/>
          <w:sz w:val="24"/>
          <w:szCs w:val="24"/>
        </w:rPr>
        <w:t xml:space="preserve"> году в соответствии с программой профилактики нарушений обязательных требований законодательства и по видам муниципального контроля выносились предостережения о недопустимости нарушения обязательных требований: </w:t>
      </w:r>
    </w:p>
    <w:p w:rsidR="00374B67" w:rsidRPr="00276536" w:rsidRDefault="00DA0D11" w:rsidP="00374B6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в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ынесено </w:t>
      </w:r>
      <w:r w:rsidR="0008262A" w:rsidRPr="00276536">
        <w:rPr>
          <w:rFonts w:ascii="Times New Roman" w:hAnsi="Times New Roman" w:cs="Times New Roman"/>
          <w:sz w:val="24"/>
          <w:szCs w:val="24"/>
        </w:rPr>
        <w:t>28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BF3C5A" w:rsidRPr="00276536">
        <w:rPr>
          <w:rFonts w:ascii="Times New Roman" w:hAnsi="Times New Roman" w:cs="Times New Roman"/>
          <w:sz w:val="24"/>
          <w:szCs w:val="24"/>
        </w:rPr>
        <w:t>,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в части самовольного использования земельных участков - </w:t>
      </w:r>
      <w:r w:rsidR="009C6459" w:rsidRPr="00276536">
        <w:rPr>
          <w:rFonts w:ascii="Times New Roman" w:hAnsi="Times New Roman" w:cs="Times New Roman"/>
          <w:sz w:val="24"/>
          <w:szCs w:val="24"/>
        </w:rPr>
        <w:t>18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, нецелевое использование земельного участка – </w:t>
      </w:r>
      <w:r w:rsidR="009C6459" w:rsidRPr="00276536">
        <w:rPr>
          <w:rFonts w:ascii="Times New Roman" w:hAnsi="Times New Roman" w:cs="Times New Roman"/>
          <w:sz w:val="24"/>
          <w:szCs w:val="24"/>
        </w:rPr>
        <w:t>9</w:t>
      </w:r>
      <w:r w:rsidR="008D16D6" w:rsidRPr="00276536">
        <w:rPr>
          <w:rFonts w:ascii="Times New Roman" w:hAnsi="Times New Roman" w:cs="Times New Roman"/>
          <w:sz w:val="24"/>
          <w:szCs w:val="24"/>
        </w:rPr>
        <w:t>, неиспользование земельных участков из земель сельск</w:t>
      </w:r>
      <w:r w:rsidR="00E81BA1" w:rsidRPr="00276536">
        <w:rPr>
          <w:rFonts w:ascii="Times New Roman" w:hAnsi="Times New Roman" w:cs="Times New Roman"/>
          <w:sz w:val="24"/>
          <w:szCs w:val="24"/>
        </w:rPr>
        <w:t>о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хозяйственного назначения – </w:t>
      </w:r>
      <w:r w:rsidR="009C6459" w:rsidRPr="00276536">
        <w:rPr>
          <w:rFonts w:ascii="Times New Roman" w:hAnsi="Times New Roman" w:cs="Times New Roman"/>
          <w:sz w:val="24"/>
          <w:szCs w:val="24"/>
        </w:rPr>
        <w:t>1</w:t>
      </w:r>
      <w:r w:rsidR="00B330F8" w:rsidRPr="002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D6" w:rsidRPr="00276536" w:rsidRDefault="00E4081A" w:rsidP="008D16D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Так же в 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рамках исполнения программы профилактики, при осуществлении муниципального земельного контроля, специалисты отдела выезжали в </w:t>
      </w:r>
      <w:r w:rsidR="002A368A" w:rsidRPr="00276536">
        <w:rPr>
          <w:rFonts w:ascii="Times New Roman" w:hAnsi="Times New Roman" w:cs="Times New Roman"/>
          <w:sz w:val="24"/>
          <w:szCs w:val="24"/>
        </w:rPr>
        <w:t>20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 сёл на собрания граждан, где доводили информацию о 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отвечали на вопросы граждан.</w:t>
      </w:r>
    </w:p>
    <w:p w:rsidR="0009662A" w:rsidRPr="00276536" w:rsidRDefault="0009662A" w:rsidP="0009662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Специалисты отдела муниципального контроля принимали участие в работе межведомственной комиссии по противодействию «теневому» сектору экономики в муниципальном образовании Соль-Илецкий городской округ. Осуществлялись выезды совместно со специалистами </w:t>
      </w:r>
      <w:proofErr w:type="gramStart"/>
      <w:r w:rsidRPr="00276536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276536">
        <w:rPr>
          <w:rFonts w:ascii="Times New Roman" w:hAnsi="Times New Roman" w:cs="Times New Roman"/>
          <w:sz w:val="24"/>
          <w:szCs w:val="24"/>
        </w:rPr>
        <w:t xml:space="preserve"> ИФНС № 5 по Соль-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Илецкому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городскому округу,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Акбулакскому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районам, для проведения обследования земельных участков сельскохозяйственного назначения, в том числе занятых  под выращивание бахчевых культур. Обследовали более 125 земельных участков сельскохозяйственного назначения, в том числе занятых  под выращивание бахчевых культур,  около 2000 га.</w:t>
      </w:r>
    </w:p>
    <w:p w:rsidR="004D11BD" w:rsidRPr="001C5E36" w:rsidRDefault="0009662A" w:rsidP="001C5E3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76536">
        <w:rPr>
          <w:rFonts w:ascii="Times New Roman" w:hAnsi="Times New Roman" w:cs="Times New Roman"/>
          <w:sz w:val="24"/>
          <w:szCs w:val="24"/>
        </w:rPr>
        <w:t>В процессе указанной работы выявлены физические лица, использующие земельные участки, превышающие установленную законом площадь для  ведения личного подсобного хозяйства, свыше 0,5 га, в отношении которых специалистами межрайонной ИФНС № 5 по Соль-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Илецкому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городскому округу,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Акбулакскому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районам  составлено 75 протоколов  об административном правонарушении по ст. 14.1 КоАП РФ  и специалистами налоговой службы совместно с собственниками земельных участков заполнены декларации. </w:t>
      </w:r>
      <w:proofErr w:type="gramEnd"/>
    </w:p>
    <w:p w:rsidR="002873CF" w:rsidRPr="00276536" w:rsidRDefault="002873CF" w:rsidP="0099181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6536">
        <w:rPr>
          <w:rFonts w:ascii="Times New Roman" w:hAnsi="Times New Roman" w:cs="Times New Roman"/>
          <w:bCs/>
          <w:sz w:val="24"/>
          <w:szCs w:val="24"/>
        </w:rPr>
        <w:t>В соответствии с пунктами 7 и 9 Постановления Правительства Росс</w:t>
      </w:r>
      <w:r w:rsidR="00815CA0" w:rsidRPr="00276536">
        <w:rPr>
          <w:rFonts w:ascii="Times New Roman" w:hAnsi="Times New Roman" w:cs="Times New Roman"/>
          <w:bCs/>
          <w:sz w:val="24"/>
          <w:szCs w:val="24"/>
        </w:rPr>
        <w:t>ийской Федерации от 30.11.2020 №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4B1F22" w:rsidRPr="00276536">
        <w:rPr>
          <w:rFonts w:ascii="Times New Roman" w:hAnsi="Times New Roman" w:cs="Times New Roman"/>
          <w:bCs/>
          <w:sz w:val="24"/>
          <w:szCs w:val="24"/>
        </w:rPr>
        <w:t xml:space="preserve">69 </w:t>
      </w:r>
      <w:r w:rsidRPr="00276536">
        <w:rPr>
          <w:rFonts w:ascii="Times New Roman" w:hAnsi="Times New Roman" w:cs="Times New Roman"/>
          <w:bCs/>
          <w:sz w:val="24"/>
          <w:szCs w:val="24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предпринимателей» ежегодный план проведения плановых проверок юридических лиц и индивидуальных предпринимателей </w:t>
      </w:r>
      <w:r w:rsidR="00A707BB" w:rsidRPr="00276536">
        <w:rPr>
          <w:rFonts w:ascii="Times New Roman" w:hAnsi="Times New Roman" w:cs="Times New Roman"/>
          <w:bCs/>
          <w:sz w:val="24"/>
          <w:szCs w:val="24"/>
        </w:rPr>
        <w:t xml:space="preserve">на 2021 год в сфере муниципального контроля 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приведен в соответствие.      </w:t>
      </w:r>
    </w:p>
    <w:p w:rsidR="004D11BD" w:rsidRPr="00276536" w:rsidRDefault="002873CF" w:rsidP="001C5E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муниципального образования Соль-Илецкий городской округ от 14.12.2020 № 4301-п «О внесении изменений в постановление  администрации муниципального образования Соль-Илецкий городской округ </w:t>
      </w:r>
      <w:r w:rsidR="006F1CFC" w:rsidRPr="00276536">
        <w:rPr>
          <w:rFonts w:ascii="Times New Roman" w:hAnsi="Times New Roman" w:cs="Times New Roman"/>
          <w:bCs/>
          <w:sz w:val="24"/>
          <w:szCs w:val="24"/>
        </w:rPr>
        <w:t xml:space="preserve">№ 3840-п </w:t>
      </w:r>
      <w:r w:rsidRPr="00276536">
        <w:rPr>
          <w:rFonts w:ascii="Times New Roman" w:hAnsi="Times New Roman" w:cs="Times New Roman"/>
          <w:bCs/>
          <w:sz w:val="24"/>
          <w:szCs w:val="24"/>
        </w:rPr>
        <w:t>от 30.10.2020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контроля»» из вышеуказанного плана исключены юридические лица и индивидуальные предприниматели, отнесенные в соответствии со статьей 4 Федерального закона</w:t>
      </w:r>
      <w:proofErr w:type="gramEnd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 предпринимательства в Российской Федерации» 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2A30CA" w:rsidRPr="00276536" w:rsidRDefault="002A30CA" w:rsidP="0056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>В</w:t>
      </w:r>
      <w:r w:rsidR="00562B65" w:rsidRPr="002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реализации </w:t>
      </w:r>
      <w:r w:rsidR="004D11BD" w:rsidRPr="00276536">
        <w:rPr>
          <w:rFonts w:ascii="Times New Roman" w:hAnsi="Times New Roman" w:cs="Times New Roman"/>
          <w:bCs/>
          <w:sz w:val="24"/>
          <w:szCs w:val="24"/>
        </w:rPr>
        <w:t>норм Федеральног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 xml:space="preserve">о закона от 31.07.2020 № 248-ФЗ </w:t>
      </w:r>
      <w:r w:rsidR="004D11BD" w:rsidRPr="00276536">
        <w:rPr>
          <w:rFonts w:ascii="Times New Roman" w:hAnsi="Times New Roman" w:cs="Times New Roman"/>
          <w:bCs/>
          <w:sz w:val="24"/>
          <w:szCs w:val="24"/>
        </w:rPr>
        <w:t>«О государственном контроле (надзоре) и муниципальном контроле в Российской Ф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>е</w:t>
      </w:r>
      <w:r w:rsidR="004D11BD" w:rsidRPr="00276536">
        <w:rPr>
          <w:rFonts w:ascii="Times New Roman" w:hAnsi="Times New Roman" w:cs="Times New Roman"/>
          <w:bCs/>
          <w:sz w:val="24"/>
          <w:szCs w:val="24"/>
        </w:rPr>
        <w:t>дерации</w:t>
      </w:r>
      <w:r w:rsidRPr="00276536">
        <w:rPr>
          <w:rFonts w:ascii="Times New Roman" w:hAnsi="Times New Roman" w:cs="Times New Roman"/>
          <w:bCs/>
          <w:sz w:val="24"/>
          <w:szCs w:val="24"/>
        </w:rPr>
        <w:t>»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 xml:space="preserve"> специалистами отдела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пров</w:t>
      </w:r>
      <w:r w:rsidR="008A1373" w:rsidRPr="00276536">
        <w:rPr>
          <w:rFonts w:ascii="Times New Roman" w:hAnsi="Times New Roman" w:cs="Times New Roman"/>
          <w:bCs/>
          <w:sz w:val="24"/>
          <w:szCs w:val="24"/>
        </w:rPr>
        <w:t>одит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>ся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следующая работа:</w:t>
      </w:r>
    </w:p>
    <w:p w:rsidR="00F70A37" w:rsidRPr="00276536" w:rsidRDefault="001C5E36" w:rsidP="001C5E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>Разработан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 xml:space="preserve"> и утвержден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A30CA" w:rsidRPr="002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>решением Совета депутатов муниципального образования Соль-Илецкий городской округ Положение о муниципальном земельном контроле на территории муниципального образования  Соль-Илецкий городской округ</w:t>
      </w:r>
      <w:r w:rsidR="00366FF5" w:rsidRPr="00276536">
        <w:rPr>
          <w:sz w:val="24"/>
          <w:szCs w:val="24"/>
        </w:rPr>
        <w:t xml:space="preserve"> 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>утвержденным Решением Совета депутатов муниципального образования Соль-Илецкий городской округ Оренбургской области от 27.10.2021 № 1</w:t>
      </w:r>
      <w:r>
        <w:rPr>
          <w:rFonts w:ascii="Times New Roman" w:hAnsi="Times New Roman" w:cs="Times New Roman"/>
          <w:bCs/>
          <w:sz w:val="24"/>
          <w:szCs w:val="24"/>
        </w:rPr>
        <w:t>18;</w:t>
      </w:r>
    </w:p>
    <w:p w:rsidR="002A30CA" w:rsidRPr="00276536" w:rsidRDefault="00F70A37" w:rsidP="002560F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Соль-Илецкий городской округ от 17.12.2021 № 2754-п «Об утверждении Программы профилактики рисков причинения вреда (ущерба) охраняемым законом ценностям на 2022 год по муниципальному земельному контролю на территории муниципального образования Соль-Илецкий городской округ»;</w:t>
      </w:r>
    </w:p>
    <w:p w:rsidR="00A816D1" w:rsidRPr="00276536" w:rsidRDefault="001C5E36" w:rsidP="00F46E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м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Соль-Илецкий городской округ от 05.10.2021 № 270-р назначен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ы</w:t>
      </w:r>
      <w:r w:rsidR="00D70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>ответственны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е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 xml:space="preserve"> за внесение информации в Федеральную государственную информационную систему «Единый реестр контрольных (надзорных) мероприятий» и в Федеральную государственную информационную систему «Единый реестр проверок».</w:t>
      </w:r>
    </w:p>
    <w:p w:rsidR="002A30CA" w:rsidRPr="00276536" w:rsidRDefault="002D465C" w:rsidP="002560F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lastRenderedPageBreak/>
        <w:t>По муниципально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 xml:space="preserve">му земельному 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>ю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 xml:space="preserve">едется работа по созданию нормативной </w:t>
      </w:r>
      <w:r w:rsidR="009F2AEE" w:rsidRPr="00276536">
        <w:rPr>
          <w:rFonts w:ascii="Times New Roman" w:hAnsi="Times New Roman" w:cs="Times New Roman"/>
          <w:bCs/>
          <w:sz w:val="24"/>
          <w:szCs w:val="24"/>
        </w:rPr>
        <w:t xml:space="preserve">правовой 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базы в информационной системе Единый реестр видов контроля</w:t>
      </w:r>
      <w:r w:rsidR="009F2AEE" w:rsidRPr="002765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AEE" w:rsidRPr="00276536" w:rsidRDefault="009F2AEE" w:rsidP="009F2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округа (e-</w:t>
      </w:r>
      <w:proofErr w:type="spellStart"/>
      <w:r w:rsidRPr="0027653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76536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http://www.soliletsk.ru</w:t>
        </w:r>
      </w:hyperlink>
      <w:r w:rsidRPr="00276536">
        <w:rPr>
          <w:rFonts w:ascii="Times New Roman" w:hAnsi="Times New Roman" w:cs="Times New Roman"/>
          <w:bCs/>
          <w:sz w:val="24"/>
          <w:szCs w:val="24"/>
        </w:rPr>
        <w:t>) в разделе «Отдел муниципального контроля» размещается информация в соответствии со статьей 46 Федерального закона от 31.07.2020 № 248-ФЗ</w:t>
      </w:r>
      <w:r w:rsidR="00B523D6" w:rsidRPr="002765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76536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330B33" w:rsidRPr="00276536" w:rsidRDefault="009F2AEE" w:rsidP="009F2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 xml:space="preserve">Отделом рассмотрено </w:t>
      </w:r>
      <w:r w:rsidR="00EF3257" w:rsidRPr="00276536">
        <w:rPr>
          <w:rFonts w:ascii="Times New Roman" w:hAnsi="Times New Roman" w:cs="Times New Roman"/>
          <w:bCs/>
          <w:sz w:val="24"/>
          <w:szCs w:val="24"/>
        </w:rPr>
        <w:t>69 обращений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граждан, заявителям направлены ответы в установленные законом сроки, специалистами отдела приняты меры в рамках предоставленных полномочий. </w:t>
      </w:r>
    </w:p>
    <w:p w:rsidR="00ED685D" w:rsidRPr="00276536" w:rsidRDefault="00BA3C7E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1E3" w:rsidRPr="00276536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муниципального образования Соль-</w:t>
      </w:r>
      <w:proofErr w:type="spellStart"/>
      <w:r w:rsidR="002B31E3" w:rsidRPr="00276536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2B31E3" w:rsidRPr="0027653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F3257" w:rsidRPr="00276536">
        <w:rPr>
          <w:rFonts w:ascii="Times New Roman" w:hAnsi="Times New Roman" w:cs="Times New Roman"/>
          <w:sz w:val="24"/>
          <w:szCs w:val="24"/>
        </w:rPr>
        <w:t>осуществляет консультирование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по вопросам использования земельного</w:t>
      </w:r>
      <w:r w:rsidR="002B31E3" w:rsidRPr="00276536">
        <w:rPr>
          <w:rFonts w:ascii="Times New Roman" w:hAnsi="Times New Roman" w:cs="Times New Roman"/>
          <w:sz w:val="24"/>
          <w:szCs w:val="24"/>
        </w:rPr>
        <w:t xml:space="preserve"> законодательства  по телефону (35336) 2-59</w:t>
      </w:r>
      <w:r w:rsidRPr="00276536">
        <w:rPr>
          <w:rFonts w:ascii="Times New Roman" w:hAnsi="Times New Roman" w:cs="Times New Roman"/>
          <w:sz w:val="24"/>
          <w:szCs w:val="24"/>
        </w:rPr>
        <w:t>-</w:t>
      </w:r>
      <w:r w:rsidR="002B31E3" w:rsidRPr="00276536">
        <w:rPr>
          <w:rFonts w:ascii="Times New Roman" w:hAnsi="Times New Roman" w:cs="Times New Roman"/>
          <w:sz w:val="24"/>
          <w:szCs w:val="24"/>
        </w:rPr>
        <w:t>46</w:t>
      </w:r>
      <w:r w:rsidRPr="00276536">
        <w:rPr>
          <w:rFonts w:ascii="Times New Roman" w:hAnsi="Times New Roman" w:cs="Times New Roman"/>
          <w:sz w:val="24"/>
          <w:szCs w:val="24"/>
        </w:rPr>
        <w:t xml:space="preserve"> и по адресу: </w:t>
      </w:r>
      <w:r w:rsidR="002B31E3" w:rsidRPr="00276536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Pr="00276536">
        <w:rPr>
          <w:rFonts w:ascii="Times New Roman" w:hAnsi="Times New Roman" w:cs="Times New Roman"/>
          <w:sz w:val="24"/>
          <w:szCs w:val="24"/>
        </w:rPr>
        <w:t>,</w:t>
      </w:r>
      <w:r w:rsidR="002B31E3" w:rsidRPr="00276536">
        <w:rPr>
          <w:rFonts w:ascii="Times New Roman" w:hAnsi="Times New Roman" w:cs="Times New Roman"/>
          <w:sz w:val="24"/>
          <w:szCs w:val="24"/>
        </w:rPr>
        <w:t xml:space="preserve"> г.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Соль-Илецк,</w:t>
      </w:r>
      <w:r w:rsidR="002B31E3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 xml:space="preserve">ул. </w:t>
      </w:r>
      <w:r w:rsidR="00A914EB" w:rsidRPr="00276536">
        <w:rPr>
          <w:rFonts w:ascii="Times New Roman" w:hAnsi="Times New Roman" w:cs="Times New Roman"/>
          <w:sz w:val="24"/>
          <w:szCs w:val="24"/>
        </w:rPr>
        <w:t>Карла Маркса</w:t>
      </w:r>
      <w:r w:rsidR="00076FFF" w:rsidRPr="00276536">
        <w:rPr>
          <w:rFonts w:ascii="Times New Roman" w:hAnsi="Times New Roman" w:cs="Times New Roman"/>
          <w:sz w:val="24"/>
          <w:szCs w:val="24"/>
        </w:rPr>
        <w:t>, д. 6</w:t>
      </w:r>
      <w:r w:rsidRPr="00276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. </w:t>
      </w:r>
      <w:r w:rsidR="00076FFF" w:rsidRPr="00276536">
        <w:rPr>
          <w:rFonts w:ascii="Times New Roman" w:hAnsi="Times New Roman" w:cs="Times New Roman"/>
          <w:sz w:val="24"/>
          <w:szCs w:val="24"/>
        </w:rPr>
        <w:t>4.</w:t>
      </w:r>
    </w:p>
    <w:p w:rsidR="0052655F" w:rsidRPr="00276536" w:rsidRDefault="0052655F" w:rsidP="0009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68" w:rsidRPr="00276536" w:rsidRDefault="00B44E68" w:rsidP="004B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Таблица</w:t>
      </w:r>
      <w:r w:rsidR="004357D1" w:rsidRPr="00276536">
        <w:rPr>
          <w:rFonts w:ascii="Times New Roman" w:hAnsi="Times New Roman" w:cs="Times New Roman"/>
          <w:sz w:val="24"/>
          <w:szCs w:val="24"/>
        </w:rPr>
        <w:t>,</w:t>
      </w:r>
      <w:r w:rsidRPr="00276536">
        <w:rPr>
          <w:rFonts w:ascii="Times New Roman" w:hAnsi="Times New Roman" w:cs="Times New Roman"/>
          <w:sz w:val="24"/>
          <w:szCs w:val="24"/>
        </w:rPr>
        <w:t xml:space="preserve"> содержащая сведения о результатах проведённого муниципального земельного контроля в 20</w:t>
      </w:r>
      <w:r w:rsidR="008D16D6" w:rsidRPr="00276536">
        <w:rPr>
          <w:rFonts w:ascii="Times New Roman" w:hAnsi="Times New Roman" w:cs="Times New Roman"/>
          <w:sz w:val="24"/>
          <w:szCs w:val="24"/>
        </w:rPr>
        <w:t>2</w:t>
      </w:r>
      <w:r w:rsidR="009F2AEE" w:rsidRPr="00276536">
        <w:rPr>
          <w:rFonts w:ascii="Times New Roman" w:hAnsi="Times New Roman" w:cs="Times New Roman"/>
          <w:sz w:val="24"/>
          <w:szCs w:val="24"/>
        </w:rPr>
        <w:t>1</w:t>
      </w:r>
      <w:r w:rsidRPr="0027653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44E68" w:rsidRPr="00276536" w:rsidRDefault="00B44E68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447"/>
        <w:gridCol w:w="1843"/>
        <w:gridCol w:w="2126"/>
        <w:gridCol w:w="2659"/>
      </w:tblGrid>
      <w:tr w:rsidR="00FD37C6" w:rsidRPr="00276536" w:rsidTr="004357D1">
        <w:trPr>
          <w:trHeight w:val="2915"/>
        </w:trPr>
        <w:tc>
          <w:tcPr>
            <w:tcW w:w="496" w:type="dxa"/>
          </w:tcPr>
          <w:p w:rsidR="004A7EAD" w:rsidRPr="00276536" w:rsidRDefault="004A7EAD" w:rsidP="00B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7EAD" w:rsidRPr="00276536" w:rsidRDefault="004A7EAD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</w:tcPr>
          <w:p w:rsidR="004A7EAD" w:rsidRPr="00276536" w:rsidRDefault="004357D1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7EAD" w:rsidRPr="0027653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2126" w:type="dxa"/>
          </w:tcPr>
          <w:p w:rsidR="004A7EAD" w:rsidRPr="00276536" w:rsidRDefault="004A7EAD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Выдано предписаний по виду проверки</w:t>
            </w:r>
          </w:p>
        </w:tc>
        <w:tc>
          <w:tcPr>
            <w:tcW w:w="2659" w:type="dxa"/>
          </w:tcPr>
          <w:p w:rsidR="00FD37C6" w:rsidRPr="00276536" w:rsidRDefault="001F14CC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проверки м</w:t>
            </w:r>
            <w:r w:rsidR="00FD37C6" w:rsidRPr="00276536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7C6" w:rsidRPr="002765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4357D1" w:rsidRPr="00276536"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57D1" w:rsidRPr="002765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государственный земельный надзор</w:t>
            </w:r>
            <w:r w:rsidR="00FD37C6" w:rsidRPr="0027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EAD" w:rsidRPr="00276536" w:rsidRDefault="004A7EAD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7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4A7EAD" w:rsidRPr="00276536" w:rsidRDefault="009F2AEE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86" w:rsidRPr="0027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86" w:rsidRPr="0027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37C6" w:rsidRPr="00276536" w:rsidTr="004357D1">
        <w:trPr>
          <w:trHeight w:val="239"/>
        </w:trPr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43" w:type="dxa"/>
          </w:tcPr>
          <w:p w:rsidR="004A7EAD" w:rsidRPr="00276536" w:rsidRDefault="009F2AEE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7EAD" w:rsidRPr="00276536" w:rsidRDefault="00691917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4A7EAD" w:rsidRPr="00276536" w:rsidRDefault="00691917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286" w:rsidRPr="0027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44E68" w:rsidRPr="00276536" w:rsidRDefault="00B44E68" w:rsidP="00D70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4E68" w:rsidRPr="002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0B" w:rsidRDefault="00520C0B" w:rsidP="002873CF">
      <w:pPr>
        <w:spacing w:after="0" w:line="240" w:lineRule="auto"/>
      </w:pPr>
      <w:r>
        <w:separator/>
      </w:r>
    </w:p>
  </w:endnote>
  <w:endnote w:type="continuationSeparator" w:id="0">
    <w:p w:rsidR="00520C0B" w:rsidRDefault="00520C0B" w:rsidP="002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0B" w:rsidRDefault="00520C0B" w:rsidP="002873CF">
      <w:pPr>
        <w:spacing w:after="0" w:line="240" w:lineRule="auto"/>
      </w:pPr>
      <w:r>
        <w:separator/>
      </w:r>
    </w:p>
  </w:footnote>
  <w:footnote w:type="continuationSeparator" w:id="0">
    <w:p w:rsidR="00520C0B" w:rsidRDefault="00520C0B" w:rsidP="0028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3"/>
    <w:rsid w:val="00000752"/>
    <w:rsid w:val="0001528C"/>
    <w:rsid w:val="00020CAE"/>
    <w:rsid w:val="0002532A"/>
    <w:rsid w:val="0005232D"/>
    <w:rsid w:val="00060A7D"/>
    <w:rsid w:val="00064E6B"/>
    <w:rsid w:val="0007163D"/>
    <w:rsid w:val="00076FFF"/>
    <w:rsid w:val="0008262A"/>
    <w:rsid w:val="0009662A"/>
    <w:rsid w:val="000B4B97"/>
    <w:rsid w:val="000E65B1"/>
    <w:rsid w:val="0011681B"/>
    <w:rsid w:val="00144BD3"/>
    <w:rsid w:val="0015190C"/>
    <w:rsid w:val="001C5E36"/>
    <w:rsid w:val="001D0327"/>
    <w:rsid w:val="001F14CC"/>
    <w:rsid w:val="00237C59"/>
    <w:rsid w:val="00251DE2"/>
    <w:rsid w:val="002520C4"/>
    <w:rsid w:val="002560F3"/>
    <w:rsid w:val="002722C3"/>
    <w:rsid w:val="002748C2"/>
    <w:rsid w:val="00276536"/>
    <w:rsid w:val="002873CF"/>
    <w:rsid w:val="002A30CA"/>
    <w:rsid w:val="002A368A"/>
    <w:rsid w:val="002B31E3"/>
    <w:rsid w:val="002B6A0F"/>
    <w:rsid w:val="002C31FB"/>
    <w:rsid w:val="002D465C"/>
    <w:rsid w:val="002F1FF1"/>
    <w:rsid w:val="00330B33"/>
    <w:rsid w:val="0033302E"/>
    <w:rsid w:val="00352FCB"/>
    <w:rsid w:val="00366FF5"/>
    <w:rsid w:val="00367C29"/>
    <w:rsid w:val="00374B67"/>
    <w:rsid w:val="003B6D08"/>
    <w:rsid w:val="003D2200"/>
    <w:rsid w:val="003D2F43"/>
    <w:rsid w:val="003D58EF"/>
    <w:rsid w:val="00407D47"/>
    <w:rsid w:val="004357D1"/>
    <w:rsid w:val="00441E17"/>
    <w:rsid w:val="00454D4E"/>
    <w:rsid w:val="00460A63"/>
    <w:rsid w:val="00462F9B"/>
    <w:rsid w:val="00464B3F"/>
    <w:rsid w:val="00484697"/>
    <w:rsid w:val="00487DB5"/>
    <w:rsid w:val="00491859"/>
    <w:rsid w:val="00493D03"/>
    <w:rsid w:val="004A4E1F"/>
    <w:rsid w:val="004A7EAD"/>
    <w:rsid w:val="004B1F22"/>
    <w:rsid w:val="004B3135"/>
    <w:rsid w:val="004B7068"/>
    <w:rsid w:val="004D11BD"/>
    <w:rsid w:val="004F4FE9"/>
    <w:rsid w:val="00520C0B"/>
    <w:rsid w:val="0052655F"/>
    <w:rsid w:val="005445CE"/>
    <w:rsid w:val="00562B65"/>
    <w:rsid w:val="005870DF"/>
    <w:rsid w:val="005D51CB"/>
    <w:rsid w:val="005D6003"/>
    <w:rsid w:val="005F2FCC"/>
    <w:rsid w:val="0060143F"/>
    <w:rsid w:val="00612945"/>
    <w:rsid w:val="0066381D"/>
    <w:rsid w:val="0067607F"/>
    <w:rsid w:val="00676DB6"/>
    <w:rsid w:val="0067754A"/>
    <w:rsid w:val="00683D7C"/>
    <w:rsid w:val="00691841"/>
    <w:rsid w:val="00691917"/>
    <w:rsid w:val="006B117B"/>
    <w:rsid w:val="006F1CFC"/>
    <w:rsid w:val="00754187"/>
    <w:rsid w:val="007613C1"/>
    <w:rsid w:val="00763F4B"/>
    <w:rsid w:val="007A732D"/>
    <w:rsid w:val="007B1AE9"/>
    <w:rsid w:val="007C368C"/>
    <w:rsid w:val="00815CA0"/>
    <w:rsid w:val="008A1373"/>
    <w:rsid w:val="008B0197"/>
    <w:rsid w:val="008D10A9"/>
    <w:rsid w:val="008D16D6"/>
    <w:rsid w:val="008F3647"/>
    <w:rsid w:val="009311C8"/>
    <w:rsid w:val="009357D3"/>
    <w:rsid w:val="00991810"/>
    <w:rsid w:val="00994F74"/>
    <w:rsid w:val="009C6459"/>
    <w:rsid w:val="009C678E"/>
    <w:rsid w:val="009D35CF"/>
    <w:rsid w:val="009D36BE"/>
    <w:rsid w:val="009F2AEE"/>
    <w:rsid w:val="009F5663"/>
    <w:rsid w:val="00A063D2"/>
    <w:rsid w:val="00A14DBA"/>
    <w:rsid w:val="00A15EB1"/>
    <w:rsid w:val="00A30ED6"/>
    <w:rsid w:val="00A707BB"/>
    <w:rsid w:val="00A816D1"/>
    <w:rsid w:val="00A914EB"/>
    <w:rsid w:val="00AB64E8"/>
    <w:rsid w:val="00B15660"/>
    <w:rsid w:val="00B242F2"/>
    <w:rsid w:val="00B330F8"/>
    <w:rsid w:val="00B338CF"/>
    <w:rsid w:val="00B44E68"/>
    <w:rsid w:val="00B469CE"/>
    <w:rsid w:val="00B523D6"/>
    <w:rsid w:val="00B55542"/>
    <w:rsid w:val="00B831F1"/>
    <w:rsid w:val="00B9543A"/>
    <w:rsid w:val="00BA3C7E"/>
    <w:rsid w:val="00BD3E8F"/>
    <w:rsid w:val="00BE5CB9"/>
    <w:rsid w:val="00BF3C5A"/>
    <w:rsid w:val="00C36A06"/>
    <w:rsid w:val="00C4393C"/>
    <w:rsid w:val="00C54BB7"/>
    <w:rsid w:val="00C75286"/>
    <w:rsid w:val="00CC7708"/>
    <w:rsid w:val="00CD5D67"/>
    <w:rsid w:val="00CD7239"/>
    <w:rsid w:val="00CF3413"/>
    <w:rsid w:val="00D45609"/>
    <w:rsid w:val="00D54C03"/>
    <w:rsid w:val="00D66E6D"/>
    <w:rsid w:val="00D67A35"/>
    <w:rsid w:val="00D70030"/>
    <w:rsid w:val="00D75996"/>
    <w:rsid w:val="00D9404B"/>
    <w:rsid w:val="00DA0D11"/>
    <w:rsid w:val="00DA7751"/>
    <w:rsid w:val="00DD4B7C"/>
    <w:rsid w:val="00DF767E"/>
    <w:rsid w:val="00E108D8"/>
    <w:rsid w:val="00E20968"/>
    <w:rsid w:val="00E3235B"/>
    <w:rsid w:val="00E4081A"/>
    <w:rsid w:val="00E43788"/>
    <w:rsid w:val="00E44DD2"/>
    <w:rsid w:val="00E74122"/>
    <w:rsid w:val="00E81BA1"/>
    <w:rsid w:val="00ED685D"/>
    <w:rsid w:val="00EF2914"/>
    <w:rsid w:val="00EF3257"/>
    <w:rsid w:val="00F1104E"/>
    <w:rsid w:val="00F24957"/>
    <w:rsid w:val="00F46E24"/>
    <w:rsid w:val="00F5271D"/>
    <w:rsid w:val="00F70A37"/>
    <w:rsid w:val="00F84940"/>
    <w:rsid w:val="00F96629"/>
    <w:rsid w:val="00FB1A63"/>
    <w:rsid w:val="00FC512F"/>
    <w:rsid w:val="00FD046F"/>
    <w:rsid w:val="00FD37C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8580-2543-4308-BC38-2A25AF3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8</cp:revision>
  <cp:lastPrinted>2018-12-06T04:06:00Z</cp:lastPrinted>
  <dcterms:created xsi:type="dcterms:W3CDTF">2022-02-15T04:25:00Z</dcterms:created>
  <dcterms:modified xsi:type="dcterms:W3CDTF">2022-03-24T09:31:00Z</dcterms:modified>
</cp:coreProperties>
</file>