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6520" w:type="dxa"/>
        <w:tblInd w:w="3370" w:type="dxa"/>
        <w:tblLook w:val="04A0" w:firstRow="1" w:lastRow="0" w:firstColumn="1" w:lastColumn="0" w:noHBand="0" w:noVBand="1"/>
      </w:tblPr>
      <w:tblGrid>
        <w:gridCol w:w="6520"/>
      </w:tblGrid>
      <w:tr w:rsidR="00E22A89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A89" w:rsidRDefault="00891352">
            <w:pPr>
              <w:pStyle w:val="1"/>
              <w:spacing w:after="0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A"/>
                <w:sz w:val="26"/>
                <w:szCs w:val="26"/>
              </w:rPr>
              <w:t xml:space="preserve">Приложение № 1 к Порядку </w:t>
            </w:r>
          </w:p>
        </w:tc>
      </w:tr>
    </w:tbl>
    <w:p w:rsidR="00E22A89" w:rsidRDefault="00891352">
      <w:pPr>
        <w:pStyle w:val="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Уведомление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  <w:t>о подготовке проекта НПА</w:t>
      </w:r>
    </w:p>
    <w:p w:rsidR="00E22A89" w:rsidRDefault="00891352">
      <w:pPr>
        <w:pStyle w:val="1"/>
        <w:ind w:left="-709" w:right="-284" w:firstLine="1418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Проведение публичных консультаций</w:t>
      </w:r>
    </w:p>
    <w:p w:rsidR="00E22A89" w:rsidRDefault="00E22A89">
      <w:pPr>
        <w:rPr>
          <w:rFonts w:ascii="Times New Roman" w:hAnsi="Times New Roman" w:cs="Times New Roman"/>
          <w:sz w:val="25"/>
          <w:szCs w:val="25"/>
        </w:rPr>
      </w:pP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(наименование разработчика проекта НПА / НПА)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уведомляет о проведении публичных консультаций в целях оценки регулирующего воздействия проекта НПА / экспертизы НПА__________________________________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(вид НПА, наименование)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Степень регулирующего воздействия 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(высокая/средняя/низкая)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отнесения проекта НПА к определенной степени регулирующего воздействия:________________________________________________________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публичных консультаций 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(даты начала и окончания)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направления участниками публичных консультаций своих предложений и замечаний:  предложения и замечания направляются по прилагаемой форме опросного листа в электронном виде по адресу:______________________________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эл. почты ответственного исполнителя)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на бумажном носителе по адресу: 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(адрес разработчика проекта НПА/ НПА)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 ответственного исполнителя)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 рабочего телефона: ____________________график работы: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____до __  по рабочим дням.</w:t>
      </w:r>
    </w:p>
    <w:p w:rsidR="00E22A89" w:rsidRDefault="00E22A89">
      <w:pPr>
        <w:pStyle w:val="af6"/>
        <w:rPr>
          <w:rFonts w:ascii="Times New Roman" w:hAnsi="Times New Roman" w:cs="Times New Roman"/>
          <w:sz w:val="26"/>
          <w:szCs w:val="26"/>
        </w:rPr>
      </w:pPr>
    </w:p>
    <w:tbl>
      <w:tblPr>
        <w:tblW w:w="9405" w:type="dxa"/>
        <w:tblInd w:w="109" w:type="dxa"/>
        <w:tblLook w:val="0000" w:firstRow="0" w:lastRow="0" w:firstColumn="0" w:lastColumn="0" w:noHBand="0" w:noVBand="0"/>
      </w:tblPr>
      <w:tblGrid>
        <w:gridCol w:w="9183"/>
        <w:gridCol w:w="222"/>
      </w:tblGrid>
      <w:tr w:rsidR="00E22A89">
        <w:tc>
          <w:tcPr>
            <w:tcW w:w="9183" w:type="dxa"/>
            <w:shd w:val="clear" w:color="auto" w:fill="auto"/>
          </w:tcPr>
          <w:tbl>
            <w:tblPr>
              <w:tblStyle w:val="af7"/>
              <w:tblW w:w="8959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708"/>
              <w:gridCol w:w="4251"/>
            </w:tblGrid>
            <w:tr w:rsidR="00E22A89">
              <w:tc>
                <w:tcPr>
                  <w:tcW w:w="4707" w:type="dxa"/>
                  <w:shd w:val="clear" w:color="auto" w:fill="auto"/>
                  <w:tcMar>
                    <w:left w:w="103" w:type="dxa"/>
                  </w:tcMar>
                </w:tcPr>
                <w:p w:rsidR="00E22A89" w:rsidRDefault="00891352">
                  <w:pPr>
                    <w:pStyle w:val="af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(ФИО руководителя)</w:t>
                  </w:r>
                </w:p>
              </w:tc>
              <w:tc>
                <w:tcPr>
                  <w:tcW w:w="4251" w:type="dxa"/>
                  <w:shd w:val="clear" w:color="auto" w:fill="auto"/>
                  <w:tcMar>
                    <w:left w:w="103" w:type="dxa"/>
                  </w:tcMar>
                </w:tcPr>
                <w:p w:rsidR="00E22A89" w:rsidRDefault="00891352">
                  <w:pPr>
                    <w:pStyle w:val="af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                           (подпись)</w:t>
                  </w:r>
                </w:p>
              </w:tc>
            </w:tr>
          </w:tbl>
          <w:p w:rsidR="00E22A89" w:rsidRDefault="00E22A8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A89" w:rsidRDefault="00E22A8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dxa"/>
            <w:shd w:val="clear" w:color="auto" w:fill="auto"/>
          </w:tcPr>
          <w:p w:rsidR="00E22A89" w:rsidRDefault="00E22A8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Прилагаемые к уведомлению материалы:</w:t>
      </w:r>
      <w:bookmarkStart w:id="0" w:name="_GoBack"/>
      <w:bookmarkEnd w:id="0"/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проект НПА / НПА;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пояснительная записка к проекту НПА (не требуется при экспертизе НПА);</w:t>
      </w:r>
    </w:p>
    <w:p w:rsidR="00E22A89" w:rsidRDefault="00891352">
      <w:pPr>
        <w:pStyle w:val="a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опросный лист для участников публичных консультаций.</w:t>
      </w:r>
    </w:p>
    <w:p w:rsidR="00E22A89" w:rsidRDefault="00891352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нормативно-правовой акт, в который вносятся изменения, в действующей редакции.</w:t>
      </w:r>
    </w:p>
    <w:p w:rsidR="00E22A89" w:rsidRDefault="00E22A89">
      <w:pPr>
        <w:pStyle w:val="af6"/>
        <w:rPr>
          <w:rFonts w:ascii="Times New Roman" w:hAnsi="Times New Roman" w:cs="Times New Roman"/>
          <w:sz w:val="25"/>
          <w:szCs w:val="25"/>
        </w:rPr>
      </w:pPr>
    </w:p>
    <w:p w:rsidR="00E22A89" w:rsidRDefault="00891352">
      <w:pPr>
        <w:pStyle w:val="af6"/>
      </w:pPr>
      <w:r>
        <w:rPr>
          <w:rStyle w:val="a7"/>
          <w:rFonts w:ascii="Times New Roman" w:hAnsi="Times New Roman" w:cs="Times New Roman"/>
          <w:bCs/>
          <w:sz w:val="25"/>
          <w:szCs w:val="25"/>
        </w:rPr>
        <w:t>Примечание.</w:t>
      </w:r>
      <w:r>
        <w:rPr>
          <w:rFonts w:ascii="Times New Roman" w:hAnsi="Times New Roman" w:cs="Times New Roman"/>
          <w:sz w:val="25"/>
          <w:szCs w:val="25"/>
        </w:rPr>
        <w:t xml:space="preserve"> Все заинтересованные лица могут направить свои предложения и замечания по проекту НПА/ НПА. Предложения и замечания, поступившие разработчику после указанного в уведомлении срока, а также не соответствующие прилагаемой форме </w:t>
      </w:r>
      <w:hyperlink w:anchor="sub_4000">
        <w:r>
          <w:rPr>
            <w:rStyle w:val="a8"/>
            <w:rFonts w:ascii="Times New Roman" w:hAnsi="Times New Roman"/>
            <w:sz w:val="25"/>
            <w:szCs w:val="25"/>
          </w:rPr>
          <w:t>опросного листа</w:t>
        </w:r>
      </w:hyperlink>
      <w:r>
        <w:rPr>
          <w:rFonts w:ascii="Times New Roman" w:hAnsi="Times New Roman" w:cs="Times New Roman"/>
          <w:sz w:val="25"/>
          <w:szCs w:val="25"/>
        </w:rPr>
        <w:t>, рассмотрению не подлежат.</w:t>
      </w:r>
    </w:p>
    <w:sectPr w:rsidR="00E22A89">
      <w:pgSz w:w="11906" w:h="16838"/>
      <w:pgMar w:top="1134" w:right="907" w:bottom="1134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9"/>
    <w:rsid w:val="00447063"/>
    <w:rsid w:val="00891352"/>
    <w:rsid w:val="008A34E7"/>
    <w:rsid w:val="00E2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qFormat/>
    <w:rsid w:val="002F3994"/>
    <w:pPr>
      <w:widowControl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2F3994"/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2F3994"/>
    <w:rPr>
      <w:rFonts w:ascii="Calibri" w:eastAsia="Calibri" w:hAnsi="Calibri" w:cs="Times New Roman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2F3994"/>
    <w:rPr>
      <w:rFonts w:ascii="Tahoma" w:eastAsia="Calibri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a0"/>
    <w:uiPriority w:val="99"/>
    <w:unhideWhenUsed/>
    <w:rsid w:val="00CB3AB6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D115EE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Цветовое выделение"/>
    <w:uiPriority w:val="99"/>
    <w:qFormat/>
    <w:rsid w:val="00E247C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E247CD"/>
    <w:rPr>
      <w:rFonts w:cs="Times New Roman"/>
      <w:b w:val="0"/>
      <w:color w:val="106BBE"/>
    </w:rPr>
  </w:style>
  <w:style w:type="character" w:styleId="a9">
    <w:name w:val="Strong"/>
    <w:basedOn w:val="a0"/>
    <w:uiPriority w:val="22"/>
    <w:qFormat/>
    <w:rsid w:val="006A5A08"/>
    <w:rPr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Nonformat">
    <w:name w:val="ConsPlusNonformat"/>
    <w:qFormat/>
    <w:rsid w:val="002F399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Комментарий"/>
    <w:basedOn w:val="a"/>
    <w:uiPriority w:val="99"/>
    <w:qFormat/>
    <w:rsid w:val="00E247CD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uiPriority w:val="99"/>
    <w:qFormat/>
    <w:rsid w:val="00E247CD"/>
    <w:rPr>
      <w:i/>
      <w:iCs/>
    </w:rPr>
  </w:style>
  <w:style w:type="paragraph" w:customStyle="1" w:styleId="af4">
    <w:name w:val="Нормальный (таблица)"/>
    <w:basedOn w:val="a"/>
    <w:uiPriority w:val="99"/>
    <w:qFormat/>
    <w:rsid w:val="00E247CD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uiPriority w:val="99"/>
    <w:qFormat/>
    <w:rsid w:val="00E247CD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7F11B4"/>
    <w:rPr>
      <w:rFonts w:ascii="Arial" w:eastAsia="Times New Roman" w:hAnsi="Arial" w:cs="Arial"/>
      <w:sz w:val="20"/>
      <w:szCs w:val="20"/>
    </w:rPr>
  </w:style>
  <w:style w:type="paragraph" w:styleId="af6">
    <w:name w:val="No Spacing"/>
    <w:uiPriority w:val="1"/>
    <w:qFormat/>
    <w:rsid w:val="00EA7910"/>
  </w:style>
  <w:style w:type="paragraph" w:customStyle="1" w:styleId="formattext">
    <w:name w:val="formattext"/>
    <w:basedOn w:val="a"/>
    <w:qFormat/>
    <w:rsid w:val="00200B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table" w:styleId="af7">
    <w:name w:val="Table Grid"/>
    <w:basedOn w:val="a1"/>
    <w:uiPriority w:val="59"/>
    <w:rsid w:val="002F39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qFormat/>
    <w:rsid w:val="002F3994"/>
    <w:pPr>
      <w:widowControl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2F3994"/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2F3994"/>
    <w:rPr>
      <w:rFonts w:ascii="Calibri" w:eastAsia="Calibri" w:hAnsi="Calibri" w:cs="Times New Roman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2F3994"/>
    <w:rPr>
      <w:rFonts w:ascii="Tahoma" w:eastAsia="Calibri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a0"/>
    <w:uiPriority w:val="99"/>
    <w:unhideWhenUsed/>
    <w:rsid w:val="00CB3AB6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D115EE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Цветовое выделение"/>
    <w:uiPriority w:val="99"/>
    <w:qFormat/>
    <w:rsid w:val="00E247C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E247CD"/>
    <w:rPr>
      <w:rFonts w:cs="Times New Roman"/>
      <w:b w:val="0"/>
      <w:color w:val="106BBE"/>
    </w:rPr>
  </w:style>
  <w:style w:type="character" w:styleId="a9">
    <w:name w:val="Strong"/>
    <w:basedOn w:val="a0"/>
    <w:uiPriority w:val="22"/>
    <w:qFormat/>
    <w:rsid w:val="006A5A08"/>
    <w:rPr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Nonformat">
    <w:name w:val="ConsPlusNonformat"/>
    <w:qFormat/>
    <w:rsid w:val="002F399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Комментарий"/>
    <w:basedOn w:val="a"/>
    <w:uiPriority w:val="99"/>
    <w:qFormat/>
    <w:rsid w:val="00E247CD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uiPriority w:val="99"/>
    <w:qFormat/>
    <w:rsid w:val="00E247CD"/>
    <w:rPr>
      <w:i/>
      <w:iCs/>
    </w:rPr>
  </w:style>
  <w:style w:type="paragraph" w:customStyle="1" w:styleId="af4">
    <w:name w:val="Нормальный (таблица)"/>
    <w:basedOn w:val="a"/>
    <w:uiPriority w:val="99"/>
    <w:qFormat/>
    <w:rsid w:val="00E247CD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uiPriority w:val="99"/>
    <w:qFormat/>
    <w:rsid w:val="00E247CD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7F11B4"/>
    <w:rPr>
      <w:rFonts w:ascii="Arial" w:eastAsia="Times New Roman" w:hAnsi="Arial" w:cs="Arial"/>
      <w:sz w:val="20"/>
      <w:szCs w:val="20"/>
    </w:rPr>
  </w:style>
  <w:style w:type="paragraph" w:styleId="af6">
    <w:name w:val="No Spacing"/>
    <w:uiPriority w:val="1"/>
    <w:qFormat/>
    <w:rsid w:val="00EA7910"/>
  </w:style>
  <w:style w:type="paragraph" w:customStyle="1" w:styleId="formattext">
    <w:name w:val="formattext"/>
    <w:basedOn w:val="a"/>
    <w:qFormat/>
    <w:rsid w:val="00200B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table" w:styleId="af7">
    <w:name w:val="Table Grid"/>
    <w:basedOn w:val="a1"/>
    <w:uiPriority w:val="59"/>
    <w:rsid w:val="002F39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4232-152D-466C-95E9-5A64B915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Ткачева</cp:lastModifiedBy>
  <cp:revision>6</cp:revision>
  <cp:lastPrinted>2020-02-13T07:54:00Z</cp:lastPrinted>
  <dcterms:created xsi:type="dcterms:W3CDTF">2022-07-23T09:33:00Z</dcterms:created>
  <dcterms:modified xsi:type="dcterms:W3CDTF">2022-07-23T09:44:00Z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