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A7" w:rsidRPr="00976AA7" w:rsidRDefault="00976AA7" w:rsidP="0097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10.08.2023 п</w:t>
      </w:r>
      <w:r w:rsidRPr="00976AA7">
        <w:rPr>
          <w:rFonts w:ascii="Times New Roman" w:hAnsi="Times New Roman" w:cs="Times New Roman"/>
        </w:rPr>
        <w:t>роведен семинар с работниками управления образования, работниками подведомственных учреждений и муниципальными служащими администрации Соль-Илецкого городского округа, оказывающими муниципальные услуги по вопросам:</w:t>
      </w:r>
    </w:p>
    <w:p w:rsidR="00976D7C" w:rsidRPr="00976AA7" w:rsidRDefault="00976AA7" w:rsidP="00976AA7">
      <w:pPr>
        <w:jc w:val="both"/>
      </w:pPr>
      <w:r>
        <w:rPr>
          <w:rFonts w:ascii="Times New Roman" w:hAnsi="Times New Roman" w:cs="Times New Roman"/>
        </w:rPr>
        <w:t>-</w:t>
      </w:r>
      <w:r w:rsidRPr="00976AA7">
        <w:rPr>
          <w:rFonts w:ascii="Times New Roman" w:hAnsi="Times New Roman" w:cs="Times New Roman"/>
        </w:rPr>
        <w:t>нецелевого использование бюджетных средств</w:t>
      </w:r>
      <w:bookmarkStart w:id="0" w:name="_GoBack"/>
      <w:bookmarkEnd w:id="0"/>
      <w:r w:rsidRPr="00976AA7">
        <w:rPr>
          <w:rFonts w:ascii="Times New Roman" w:hAnsi="Times New Roman" w:cs="Times New Roman"/>
        </w:rPr>
        <w:t>, незаконного привлечения к трудовой деятельности муниципального служащего (бывшего муниципального служащего),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организаций, а также повторно обсудили вопросы о недопустимости фиктивного трудоустройства и его последствиях.</w:t>
      </w:r>
    </w:p>
    <w:sectPr w:rsidR="00976D7C" w:rsidRPr="0097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36"/>
    <w:rsid w:val="001400CD"/>
    <w:rsid w:val="00976AA7"/>
    <w:rsid w:val="00976D7C"/>
    <w:rsid w:val="00BF6836"/>
    <w:rsid w:val="00C70D25"/>
    <w:rsid w:val="00F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2</cp:revision>
  <dcterms:created xsi:type="dcterms:W3CDTF">2023-08-16T07:36:00Z</dcterms:created>
  <dcterms:modified xsi:type="dcterms:W3CDTF">2023-08-16T07:36:00Z</dcterms:modified>
</cp:coreProperties>
</file>